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AB3BF" w14:textId="1E0D1041" w:rsidR="00CF66C7" w:rsidRDefault="00CA1846" w:rsidP="00457951">
      <w:pPr>
        <w:pStyle w:val="Heading1"/>
        <w:spacing w:line="240" w:lineRule="auto"/>
      </w:pPr>
      <w:r>
        <w:t>Truth Functions</w:t>
      </w:r>
    </w:p>
    <w:p w14:paraId="411DD684" w14:textId="7F355D56" w:rsidR="00F643DF" w:rsidRDefault="00F643DF" w:rsidP="00457951">
      <w:pPr>
        <w:spacing w:line="240" w:lineRule="auto"/>
      </w:pPr>
      <w:r>
        <w:t>Here are some questions we will answer in this lecture:</w:t>
      </w:r>
    </w:p>
    <w:p w14:paraId="2E5577D3" w14:textId="6C8E4AF5" w:rsidR="002C6A8F" w:rsidRPr="00CA1846" w:rsidRDefault="00FF0D64" w:rsidP="00457951">
      <w:pPr>
        <w:pStyle w:val="ListParagraph"/>
        <w:numPr>
          <w:ilvl w:val="0"/>
          <w:numId w:val="10"/>
        </w:numPr>
        <w:spacing w:line="240" w:lineRule="auto"/>
      </w:pPr>
      <w:r w:rsidRPr="00CA1846">
        <w:t xml:space="preserve">What is a </w:t>
      </w:r>
      <w:r w:rsidRPr="00FF0D64">
        <w:rPr>
          <w:b/>
        </w:rPr>
        <w:t>truth function</w:t>
      </w:r>
      <w:r w:rsidRPr="00CA1846">
        <w:t xml:space="preserve">? </w:t>
      </w:r>
      <w:r>
        <w:t xml:space="preserve"> A</w:t>
      </w:r>
      <w:r w:rsidRPr="00CA1846">
        <w:t xml:space="preserve"> </w:t>
      </w:r>
      <w:r w:rsidRPr="00FF0D64">
        <w:rPr>
          <w:b/>
        </w:rPr>
        <w:t>statement variable</w:t>
      </w:r>
      <w:r w:rsidRPr="00CA1846">
        <w:t xml:space="preserve">? </w:t>
      </w:r>
    </w:p>
    <w:p w14:paraId="1FE2A03D" w14:textId="77777777" w:rsidR="002C6A8F" w:rsidRPr="00CA1846" w:rsidRDefault="00FF0D64" w:rsidP="00457951">
      <w:pPr>
        <w:pStyle w:val="ListParagraph"/>
        <w:numPr>
          <w:ilvl w:val="0"/>
          <w:numId w:val="10"/>
        </w:numPr>
        <w:spacing w:line="240" w:lineRule="auto"/>
      </w:pPr>
      <w:r w:rsidRPr="00CA1846">
        <w:t xml:space="preserve">What is a </w:t>
      </w:r>
      <w:r w:rsidRPr="00FF0D64">
        <w:rPr>
          <w:b/>
        </w:rPr>
        <w:t>truth table</w:t>
      </w:r>
      <w:r w:rsidRPr="00CA1846">
        <w:t xml:space="preserve">? How can truth tables be used to provide </w:t>
      </w:r>
      <w:r w:rsidRPr="00CA1846">
        <w:rPr>
          <w:i/>
          <w:iCs/>
        </w:rPr>
        <w:t xml:space="preserve">definitions </w:t>
      </w:r>
      <w:r w:rsidRPr="00CA1846">
        <w:t>for the logical operators?</w:t>
      </w:r>
    </w:p>
    <w:p w14:paraId="5429FBAE" w14:textId="77777777" w:rsidR="002C6A8F" w:rsidRPr="00CA1846" w:rsidRDefault="00FF0D64" w:rsidP="00457951">
      <w:pPr>
        <w:pStyle w:val="ListParagraph"/>
        <w:numPr>
          <w:ilvl w:val="0"/>
          <w:numId w:val="10"/>
        </w:numPr>
        <w:spacing w:line="240" w:lineRule="auto"/>
      </w:pPr>
      <w:r w:rsidRPr="00CA1846">
        <w:t>How can the truth values of compound propositions be computed, supposing one knows the truth values of the simple propositions that compose them?</w:t>
      </w:r>
    </w:p>
    <w:p w14:paraId="69A932E7" w14:textId="71B0C24D" w:rsidR="002C6A8F" w:rsidRPr="00CA1846" w:rsidRDefault="00FF0D64" w:rsidP="00457951">
      <w:pPr>
        <w:pStyle w:val="ListParagraph"/>
        <w:numPr>
          <w:ilvl w:val="0"/>
          <w:numId w:val="10"/>
        </w:numPr>
        <w:spacing w:line="240" w:lineRule="auto"/>
      </w:pPr>
      <w:r w:rsidRPr="00CA1846">
        <w:t xml:space="preserve">How do the logical operators (NOT, AND, OR, IF-THEN, EQUALS) differ from the ordinary English words “not”, “and”, “or,” </w:t>
      </w:r>
      <w:r w:rsidR="001370D5">
        <w:t xml:space="preserve">“if-then”, and “is equal to”? </w:t>
      </w:r>
      <w:bookmarkStart w:id="0" w:name="_GoBack"/>
      <w:bookmarkEnd w:id="0"/>
    </w:p>
    <w:p w14:paraId="1B12A8F4" w14:textId="5736D577" w:rsidR="00CA1846" w:rsidRDefault="00CA1846" w:rsidP="00457951">
      <w:pPr>
        <w:pStyle w:val="Heading2"/>
        <w:spacing w:line="240" w:lineRule="auto"/>
      </w:pPr>
      <w:r>
        <w:t>What is a Truth Function?</w:t>
      </w:r>
      <w:r w:rsidR="004E18AD">
        <w:t xml:space="preserve"> </w:t>
      </w:r>
    </w:p>
    <w:p w14:paraId="35E854BC" w14:textId="77777777" w:rsidR="002C6A8F" w:rsidRPr="00CA1846" w:rsidRDefault="00FF0D64" w:rsidP="00457951">
      <w:pPr>
        <w:spacing w:line="240" w:lineRule="auto"/>
      </w:pPr>
      <w:r w:rsidRPr="00CA1846">
        <w:t xml:space="preserve">A </w:t>
      </w:r>
      <w:r w:rsidRPr="00CA1846">
        <w:rPr>
          <w:b/>
          <w:bCs/>
        </w:rPr>
        <w:t xml:space="preserve">truth-function </w:t>
      </w:r>
      <w:r w:rsidRPr="00CA1846">
        <w:t xml:space="preserve">is a compound statement whose truth depends </w:t>
      </w:r>
      <w:r w:rsidRPr="00CA1846">
        <w:rPr>
          <w:i/>
          <w:iCs/>
        </w:rPr>
        <w:t xml:space="preserve">only </w:t>
      </w:r>
      <w:r w:rsidRPr="00CA1846">
        <w:t>on the truth values of the simple statements that compose. The following are examples of truth functions:</w:t>
      </w:r>
    </w:p>
    <w:p w14:paraId="1E54D45C" w14:textId="1F595768" w:rsidR="00CD3C3B" w:rsidRDefault="00FF0D64" w:rsidP="00457951">
      <w:pPr>
        <w:pStyle w:val="ListParagraph"/>
        <w:numPr>
          <w:ilvl w:val="0"/>
          <w:numId w:val="12"/>
        </w:numPr>
        <w:spacing w:line="240" w:lineRule="auto"/>
      </w:pPr>
      <w:r w:rsidRPr="00CA1846">
        <w:t>“The Giants are a football team and the Packers are a football team.”</w:t>
      </w:r>
    </w:p>
    <w:p w14:paraId="40412C9D" w14:textId="6094C3A9" w:rsidR="00CD3C3B" w:rsidRDefault="00CD3C3B" w:rsidP="00457951">
      <w:pPr>
        <w:pStyle w:val="ListParagraph"/>
        <w:numPr>
          <w:ilvl w:val="1"/>
          <w:numId w:val="12"/>
        </w:numPr>
        <w:spacing w:line="240" w:lineRule="auto"/>
      </w:pPr>
      <w:r>
        <w:t>This is composed of two simple statements G and P.</w:t>
      </w:r>
    </w:p>
    <w:p w14:paraId="68759C64" w14:textId="5A3D9DF0" w:rsidR="00CD3C3B" w:rsidRPr="00CA1846" w:rsidRDefault="00CD3C3B" w:rsidP="00457951">
      <w:pPr>
        <w:pStyle w:val="ListParagraph"/>
        <w:numPr>
          <w:ilvl w:val="1"/>
          <w:numId w:val="12"/>
        </w:numPr>
        <w:spacing w:line="240" w:lineRule="auto"/>
      </w:pPr>
      <w:r>
        <w:t xml:space="preserve">The compound statement </w:t>
      </w:r>
      <m:oMath>
        <m:r>
          <w:rPr>
            <w:rFonts w:ascii="Cambria Math" w:hAnsi="Cambria Math"/>
          </w:rPr>
          <m:t>G∙P</m:t>
        </m:r>
      </m:oMath>
      <w:r>
        <w:rPr>
          <w:rFonts w:eastAsiaTheme="minorEastAsia"/>
        </w:rPr>
        <w:t xml:space="preserve"> is true if and only if G and B are </w:t>
      </w:r>
      <w:r>
        <w:rPr>
          <w:rFonts w:eastAsiaTheme="minorEastAsia"/>
          <w:i/>
        </w:rPr>
        <w:t xml:space="preserve">both </w:t>
      </w:r>
      <w:r>
        <w:rPr>
          <w:rFonts w:eastAsiaTheme="minorEastAsia"/>
        </w:rPr>
        <w:t>true.</w:t>
      </w:r>
    </w:p>
    <w:p w14:paraId="136E07DC" w14:textId="77777777" w:rsidR="002C6A8F" w:rsidRDefault="00FF0D64" w:rsidP="00457951">
      <w:pPr>
        <w:pStyle w:val="ListParagraph"/>
        <w:numPr>
          <w:ilvl w:val="0"/>
          <w:numId w:val="12"/>
        </w:numPr>
        <w:spacing w:line="240" w:lineRule="auto"/>
      </w:pPr>
      <w:r w:rsidRPr="00CA1846">
        <w:t>“It is not the case that Buffy is a vampire.”</w:t>
      </w:r>
    </w:p>
    <w:p w14:paraId="08E0F468" w14:textId="2430FC11" w:rsidR="00CD3C3B" w:rsidRDefault="00CD3C3B" w:rsidP="00457951">
      <w:pPr>
        <w:pStyle w:val="ListParagraph"/>
        <w:numPr>
          <w:ilvl w:val="1"/>
          <w:numId w:val="12"/>
        </w:numPr>
        <w:spacing w:line="240" w:lineRule="auto"/>
      </w:pPr>
      <w:r>
        <w:t>This is composed of one simple statement B.</w:t>
      </w:r>
    </w:p>
    <w:p w14:paraId="7A121EB5" w14:textId="64FDE0DE" w:rsidR="00CD3C3B" w:rsidRPr="00CA1846" w:rsidRDefault="00583B2A" w:rsidP="00457951">
      <w:pPr>
        <w:pStyle w:val="ListParagraph"/>
        <w:numPr>
          <w:ilvl w:val="1"/>
          <w:numId w:val="12"/>
        </w:numPr>
        <w:spacing w:line="240" w:lineRule="auto"/>
      </w:pPr>
      <w:r>
        <w:t>The compound statement</w:t>
      </w:r>
      <w:r w:rsidR="00CD3C3B">
        <w:t xml:space="preserve"> ~B</w:t>
      </w:r>
      <w:r>
        <w:t xml:space="preserve"> is true</w:t>
      </w:r>
      <w:r w:rsidR="00CD3C3B">
        <w:t xml:space="preserve"> if and only if B is false.</w:t>
      </w:r>
    </w:p>
    <w:p w14:paraId="7F302F80" w14:textId="7CF8A500" w:rsidR="002C6A8F" w:rsidRDefault="00FF0D64" w:rsidP="00457951">
      <w:pPr>
        <w:pStyle w:val="ListParagraph"/>
        <w:numPr>
          <w:ilvl w:val="0"/>
          <w:numId w:val="12"/>
        </w:numPr>
        <w:spacing w:line="240" w:lineRule="auto"/>
      </w:pPr>
      <w:r w:rsidRPr="00CA1846">
        <w:t>“</w:t>
      </w:r>
      <w:r w:rsidR="00CD3C3B">
        <w:t>If Frodo is wearing the ring, then</w:t>
      </w:r>
      <w:r w:rsidR="00F643DF">
        <w:t xml:space="preserve"> Frodo</w:t>
      </w:r>
      <w:r w:rsidR="00CD3C3B">
        <w:t xml:space="preserve"> is invisible</w:t>
      </w:r>
      <w:r w:rsidRPr="00CA1846">
        <w:t>.”</w:t>
      </w:r>
    </w:p>
    <w:p w14:paraId="2964013B" w14:textId="00624326" w:rsidR="00CD3C3B" w:rsidRDefault="00CD3C3B" w:rsidP="00457951">
      <w:pPr>
        <w:pStyle w:val="ListParagraph"/>
        <w:numPr>
          <w:ilvl w:val="1"/>
          <w:numId w:val="12"/>
        </w:numPr>
        <w:spacing w:line="240" w:lineRule="auto"/>
      </w:pPr>
      <w:r>
        <w:t>This is composed of two simple statements R and I.</w:t>
      </w:r>
    </w:p>
    <w:p w14:paraId="1388C109" w14:textId="3003D8C4" w:rsidR="00CD3C3B" w:rsidRPr="00CA1846" w:rsidRDefault="00CD3C3B" w:rsidP="00457951">
      <w:pPr>
        <w:pStyle w:val="ListParagraph"/>
        <w:numPr>
          <w:ilvl w:val="1"/>
          <w:numId w:val="12"/>
        </w:numPr>
        <w:spacing w:line="240" w:lineRule="auto"/>
      </w:pPr>
      <w:r>
        <w:t xml:space="preserve">The compound statement </w:t>
      </w:r>
      <m:oMath>
        <m:r>
          <w:rPr>
            <w:rFonts w:ascii="Cambria Math" w:hAnsi="Cambria Math"/>
          </w:rPr>
          <m:t>R⊃I</m:t>
        </m:r>
      </m:oMath>
      <w:r>
        <w:rPr>
          <w:rFonts w:eastAsiaTheme="minorEastAsia"/>
        </w:rPr>
        <w:t xml:space="preserve"> is true if (a) R is false or (b) I is true. It is false </w:t>
      </w:r>
      <w:r>
        <w:rPr>
          <w:rFonts w:eastAsiaTheme="minorEastAsia"/>
          <w:i/>
        </w:rPr>
        <w:t xml:space="preserve">only </w:t>
      </w:r>
      <w:r>
        <w:rPr>
          <w:rFonts w:eastAsiaTheme="minorEastAsia"/>
        </w:rPr>
        <w:t>if R is true and I is false (i.e., Frodo is wearing the ring but is still visible).</w:t>
      </w:r>
    </w:p>
    <w:p w14:paraId="769B449F" w14:textId="77777777" w:rsidR="002C6A8F" w:rsidRPr="00CA1846" w:rsidRDefault="00FF0D64" w:rsidP="00457951">
      <w:pPr>
        <w:spacing w:line="240" w:lineRule="auto"/>
      </w:pPr>
      <w:r w:rsidRPr="00CA1846">
        <w:t>The following compound statements are NOT truth functions:</w:t>
      </w:r>
    </w:p>
    <w:p w14:paraId="3DA4832B" w14:textId="3FA35015" w:rsidR="002C6A8F" w:rsidRDefault="00FF0D64" w:rsidP="00457951">
      <w:pPr>
        <w:pStyle w:val="ListParagraph"/>
        <w:numPr>
          <w:ilvl w:val="0"/>
          <w:numId w:val="13"/>
        </w:numPr>
        <w:spacing w:line="240" w:lineRule="auto"/>
      </w:pPr>
      <w:r w:rsidRPr="00CA1846">
        <w:t>“</w:t>
      </w:r>
      <w:r w:rsidR="00CD3C3B">
        <w:t>Callie believes that Jason is a jerk.”</w:t>
      </w:r>
    </w:p>
    <w:p w14:paraId="511086FE" w14:textId="4D9C7A13" w:rsidR="00CD3C3B" w:rsidRDefault="00CD3C3B" w:rsidP="00457951">
      <w:pPr>
        <w:pStyle w:val="ListParagraph"/>
        <w:numPr>
          <w:ilvl w:val="1"/>
          <w:numId w:val="13"/>
        </w:numPr>
        <w:spacing w:line="240" w:lineRule="auto"/>
      </w:pPr>
      <w:r>
        <w:t>This is composed of a simple statement J (“Jason is a Jerk”).</w:t>
      </w:r>
    </w:p>
    <w:p w14:paraId="48570660" w14:textId="680999FC" w:rsidR="00CD3C3B" w:rsidRPr="00CA1846" w:rsidRDefault="00CD3C3B" w:rsidP="00457951">
      <w:pPr>
        <w:pStyle w:val="ListParagraph"/>
        <w:numPr>
          <w:ilvl w:val="1"/>
          <w:numId w:val="13"/>
        </w:numPr>
        <w:spacing w:line="240" w:lineRule="auto"/>
      </w:pPr>
      <w:r>
        <w:t>Even if</w:t>
      </w:r>
      <w:r>
        <w:rPr>
          <w:i/>
        </w:rPr>
        <w:t xml:space="preserve"> </w:t>
      </w:r>
      <w:r>
        <w:t xml:space="preserve">we </w:t>
      </w:r>
      <w:r>
        <w:rPr>
          <w:i/>
        </w:rPr>
        <w:t xml:space="preserve">know </w:t>
      </w:r>
      <w:r>
        <w:t>whether Jason is a jerk (i.e., we know that J is true), we still wouldn’t be able to determine what Callie believes.</w:t>
      </w:r>
      <w:r w:rsidR="00583B2A">
        <w:t xml:space="preserve"> Figuring out whether this statement is true or false requires inductive reasoning</w:t>
      </w:r>
      <w:r w:rsidR="00F643DF">
        <w:t xml:space="preserve"> (and is beyond the scope of propositional logic, which concerns deductive arguments)</w:t>
      </w:r>
      <w:r w:rsidR="00583B2A">
        <w:t>.</w:t>
      </w:r>
    </w:p>
    <w:p w14:paraId="6B48E8C0" w14:textId="55F228E8" w:rsidR="002C6A8F" w:rsidRDefault="00FF0D64" w:rsidP="00457951">
      <w:pPr>
        <w:pStyle w:val="ListParagraph"/>
        <w:numPr>
          <w:ilvl w:val="0"/>
          <w:numId w:val="13"/>
        </w:numPr>
        <w:spacing w:line="240" w:lineRule="auto"/>
      </w:pPr>
      <w:r w:rsidRPr="00CA1846">
        <w:t>“</w:t>
      </w:r>
      <w:r w:rsidR="00085C7F">
        <w:t>If it were the case that</w:t>
      </w:r>
      <w:r w:rsidRPr="00CA1846">
        <w:t xml:space="preserve"> </w:t>
      </w:r>
      <w:r w:rsidR="00085C7F">
        <w:t>the Nazis</w:t>
      </w:r>
      <w:r w:rsidR="00CD3C3B">
        <w:t xml:space="preserve"> had won</w:t>
      </w:r>
      <w:r w:rsidRPr="00CA1846">
        <w:t xml:space="preserve">, </w:t>
      </w:r>
      <w:r w:rsidR="00085C7F">
        <w:t>then everyone in the U.S. would speak German</w:t>
      </w:r>
      <w:r w:rsidRPr="00CA1846">
        <w:t>.”</w:t>
      </w:r>
    </w:p>
    <w:p w14:paraId="69B0329B" w14:textId="1218C409" w:rsidR="00CD3C3B" w:rsidRDefault="00CD3C3B" w:rsidP="00457951">
      <w:pPr>
        <w:pStyle w:val="ListParagraph"/>
        <w:numPr>
          <w:ilvl w:val="1"/>
          <w:numId w:val="13"/>
        </w:numPr>
        <w:spacing w:line="240" w:lineRule="auto"/>
      </w:pPr>
      <w:r>
        <w:t xml:space="preserve">This is composed of two simple statements </w:t>
      </w:r>
      <w:r w:rsidR="00085C7F">
        <w:t xml:space="preserve">N </w:t>
      </w:r>
      <w:r>
        <w:t xml:space="preserve">and </w:t>
      </w:r>
      <w:r w:rsidR="00085C7F">
        <w:t>G</w:t>
      </w:r>
      <w:r>
        <w:t>.</w:t>
      </w:r>
    </w:p>
    <w:p w14:paraId="0708F3D9" w14:textId="302B26B1" w:rsidR="00CD3C3B" w:rsidRPr="00CA1846" w:rsidRDefault="00CD3C3B" w:rsidP="00457951">
      <w:pPr>
        <w:pStyle w:val="ListParagraph"/>
        <w:numPr>
          <w:ilvl w:val="1"/>
          <w:numId w:val="13"/>
        </w:numPr>
        <w:spacing w:line="240" w:lineRule="auto"/>
      </w:pPr>
      <w:r>
        <w:t xml:space="preserve">Even though we know the truth value of </w:t>
      </w:r>
      <w:r w:rsidR="00085C7F">
        <w:t xml:space="preserve">N </w:t>
      </w:r>
      <w:r>
        <w:t xml:space="preserve">(false) and W (false), we </w:t>
      </w:r>
      <w:r w:rsidR="00583B2A">
        <w:t>can’t use this to deduce the</w:t>
      </w:r>
      <w:r>
        <w:t xml:space="preserve"> truth value of the whole thing.</w:t>
      </w:r>
      <w:r w:rsidR="00583B2A">
        <w:t xml:space="preserve"> Figuring out whether this statement is true or false requires inductive reasoning.</w:t>
      </w:r>
    </w:p>
    <w:p w14:paraId="5464387D" w14:textId="77777777" w:rsidR="00CA1846" w:rsidRDefault="00CA1846" w:rsidP="00457951">
      <w:pPr>
        <w:pStyle w:val="Heading2"/>
        <w:spacing w:line="240" w:lineRule="auto"/>
      </w:pPr>
      <w:r>
        <w:t>Defining the Logical Operators Using Truth Tables</w:t>
      </w:r>
    </w:p>
    <w:p w14:paraId="3D7F6E3F" w14:textId="19C86125" w:rsidR="006C3935" w:rsidRPr="00CA1846" w:rsidRDefault="006C3935" w:rsidP="00457951">
      <w:pPr>
        <w:spacing w:line="240" w:lineRule="auto"/>
      </w:pPr>
      <w:r w:rsidRPr="00CA1846">
        <w:t xml:space="preserve">A </w:t>
      </w:r>
      <w:r w:rsidRPr="00CA1846">
        <w:rPr>
          <w:b/>
          <w:bCs/>
        </w:rPr>
        <w:t xml:space="preserve">truth table </w:t>
      </w:r>
      <w:r>
        <w:t>shows how the truth of</w:t>
      </w:r>
      <w:r w:rsidRPr="00CA1846">
        <w:t xml:space="preserve"> compound statements is determined by the truth of its component propositions </w:t>
      </w:r>
      <w:r w:rsidRPr="00CA1846">
        <w:rPr>
          <w:i/>
          <w:iCs/>
        </w:rPr>
        <w:t xml:space="preserve">for every possible </w:t>
      </w:r>
      <w:r>
        <w:rPr>
          <w:i/>
          <w:iCs/>
        </w:rPr>
        <w:t>combination of truth values</w:t>
      </w:r>
      <w:r w:rsidRPr="00CA1846">
        <w:rPr>
          <w:i/>
          <w:iCs/>
        </w:rPr>
        <w:t>.</w:t>
      </w:r>
      <w:r>
        <w:rPr>
          <w:i/>
          <w:iCs/>
        </w:rPr>
        <w:t xml:space="preserve"> </w:t>
      </w:r>
      <w:r w:rsidRPr="00CA1846">
        <w:t xml:space="preserve">In truth tables, lower-case letters like </w:t>
      </w:r>
      <w:r w:rsidRPr="00CA1846">
        <w:rPr>
          <w:i/>
          <w:iCs/>
        </w:rPr>
        <w:t xml:space="preserve">p, q, r, </w:t>
      </w:r>
      <w:r w:rsidRPr="00CA1846">
        <w:t xml:space="preserve">etc. are called </w:t>
      </w:r>
      <w:r w:rsidRPr="00CA1846">
        <w:rPr>
          <w:b/>
          <w:bCs/>
        </w:rPr>
        <w:t xml:space="preserve">statement variables. </w:t>
      </w:r>
      <w:r w:rsidRPr="00CA1846">
        <w:t xml:space="preserve">These can stand for any statement whatsoever. A truth table will contain enough lines to show </w:t>
      </w:r>
      <w:r w:rsidRPr="00CA1846">
        <w:rPr>
          <w:i/>
          <w:iCs/>
        </w:rPr>
        <w:t>every possible</w:t>
      </w:r>
      <w:r>
        <w:rPr>
          <w:i/>
          <w:iCs/>
        </w:rPr>
        <w:t xml:space="preserve"> combination</w:t>
      </w:r>
      <w:r w:rsidRPr="00CA1846">
        <w:rPr>
          <w:i/>
          <w:iCs/>
        </w:rPr>
        <w:t xml:space="preserve"> </w:t>
      </w:r>
      <w:r>
        <w:t>of the values of the statement variable</w:t>
      </w:r>
      <w:r w:rsidRPr="00CA1846">
        <w:t xml:space="preserve">. </w:t>
      </w:r>
      <w:r>
        <w:t xml:space="preserve">So, if there is </w:t>
      </w:r>
      <w:r w:rsidR="00F643DF">
        <w:t>ONE</w:t>
      </w:r>
      <w:r>
        <w:t xml:space="preserve"> sta</w:t>
      </w:r>
      <w:r w:rsidR="00F643DF">
        <w:t>tement variable, there will be TWO</w:t>
      </w:r>
      <w:r>
        <w:t xml:space="preserve"> rows (</w:t>
      </w:r>
      <w:r w:rsidR="00F643DF">
        <w:t>since the statement has two possible truth values: TRUE or FALSE</w:t>
      </w:r>
      <w:r>
        <w:t xml:space="preserve">). By contrast, if there are </w:t>
      </w:r>
      <w:r w:rsidR="00F643DF">
        <w:t>TWO</w:t>
      </w:r>
      <w:r>
        <w:t xml:space="preserve"> variables, you will need to use </w:t>
      </w:r>
      <w:r w:rsidR="00F643DF">
        <w:t>FOUR</w:t>
      </w:r>
      <w:r>
        <w:t xml:space="preserve"> rows (TT, TF, FT, and FF—every possible combination). Three variables will require eight rows,</w:t>
      </w:r>
      <w:r w:rsidR="00F643DF">
        <w:t xml:space="preserve"> four variables will require 16 rows,</w:t>
      </w:r>
      <w:r>
        <w:t xml:space="preserve"> and so on.</w:t>
      </w:r>
    </w:p>
    <w:p w14:paraId="23D7E8AE" w14:textId="35AABE77" w:rsidR="00CA1846" w:rsidRDefault="006C3935" w:rsidP="00457951">
      <w:pPr>
        <w:spacing w:line="240" w:lineRule="auto"/>
      </w:pPr>
      <w:r>
        <w:rPr>
          <w:b/>
        </w:rPr>
        <w:t xml:space="preserve">Defining the Logical  Operators. </w:t>
      </w:r>
      <w:r w:rsidR="00CA1846" w:rsidRPr="00CA1846">
        <w:t xml:space="preserve">Truth tables can be used to give </w:t>
      </w:r>
      <w:r w:rsidR="00CA1846" w:rsidRPr="00CA1846">
        <w:rPr>
          <w:i/>
          <w:iCs/>
        </w:rPr>
        <w:t xml:space="preserve">definitions </w:t>
      </w:r>
      <w:r w:rsidR="00CA1846" w:rsidRPr="00CA1846">
        <w:t>of the logical operators.</w:t>
      </w:r>
      <w:r w:rsidR="004E18AD">
        <w:t xml:space="preserve"> This is because a truth table can </w:t>
      </w:r>
      <w:r w:rsidR="004E18AD">
        <w:rPr>
          <w:i/>
        </w:rPr>
        <w:t xml:space="preserve">show </w:t>
      </w:r>
      <w:r w:rsidR="004E18AD">
        <w:t>us exactly how the truth value of a compound statement changes with the truth value of the component statements.</w:t>
      </w:r>
      <w:r w:rsidR="00CA1846" w:rsidRPr="00CA1846">
        <w:t xml:space="preserve"> For example, here is the truth </w:t>
      </w:r>
      <w:r w:rsidR="00FF0D64">
        <w:t>table that defines NOT (or “~”). Notice that, since there is only one statement variable</w:t>
      </w:r>
      <w:r w:rsidR="00CD3C3B">
        <w:t xml:space="preserve"> (p)</w:t>
      </w:r>
      <w:r w:rsidR="00FF0D64">
        <w:t xml:space="preserve">, there are only </w:t>
      </w:r>
      <w:r w:rsidR="00FF0D64">
        <w:rPr>
          <w:i/>
        </w:rPr>
        <w:t xml:space="preserve">two </w:t>
      </w:r>
      <w:r w:rsidR="00FF0D64">
        <w:t>rows.</w:t>
      </w:r>
    </w:p>
    <w:tbl>
      <w:tblPr>
        <w:tblStyle w:val="TableGrid"/>
        <w:tblW w:w="0" w:type="auto"/>
        <w:jc w:val="center"/>
        <w:tblLook w:val="0420" w:firstRow="1" w:lastRow="0" w:firstColumn="0" w:lastColumn="0" w:noHBand="0" w:noVBand="1"/>
      </w:tblPr>
      <w:tblGrid>
        <w:gridCol w:w="341"/>
        <w:gridCol w:w="483"/>
      </w:tblGrid>
      <w:tr w:rsidR="00E277ED" w:rsidRPr="00CA1846" w14:paraId="6DE18C12" w14:textId="77777777" w:rsidTr="00907DF9">
        <w:trPr>
          <w:trHeight w:val="233"/>
          <w:jc w:val="center"/>
        </w:trPr>
        <w:tc>
          <w:tcPr>
            <w:tcW w:w="0" w:type="auto"/>
            <w:hideMark/>
          </w:tcPr>
          <w:p w14:paraId="46153C75" w14:textId="77777777" w:rsidR="00E277ED" w:rsidRPr="00CA1846" w:rsidRDefault="00E277ED" w:rsidP="00457951">
            <m:oMathPara>
              <m:oMathParaPr>
                <m:jc m:val="centerGroup"/>
              </m:oMathParaPr>
              <m:oMath>
                <m:r>
                  <m:rPr>
                    <m:sty m:val="bi"/>
                  </m:rPr>
                  <w:rPr>
                    <w:rFonts w:ascii="Cambria Math" w:hAnsi="Cambria Math"/>
                  </w:rPr>
                  <m:t>p</m:t>
                </m:r>
              </m:oMath>
            </m:oMathPara>
          </w:p>
        </w:tc>
        <w:tc>
          <w:tcPr>
            <w:tcW w:w="0" w:type="auto"/>
            <w:hideMark/>
          </w:tcPr>
          <w:p w14:paraId="37BD2281" w14:textId="77777777" w:rsidR="00E277ED" w:rsidRPr="00CA1846" w:rsidRDefault="00E277ED" w:rsidP="00457951">
            <m:oMathPara>
              <m:oMathParaPr>
                <m:jc m:val="centerGroup"/>
              </m:oMathParaPr>
              <m:oMath>
                <m:r>
                  <m:rPr>
                    <m:sty m:val="p"/>
                  </m:rPr>
                  <w:rPr>
                    <w:rFonts w:ascii="Cambria Math" w:hAnsi="Cambria Math"/>
                  </w:rPr>
                  <m:t>~</m:t>
                </m:r>
                <m:r>
                  <m:rPr>
                    <m:sty m:val="bi"/>
                  </m:rPr>
                  <w:rPr>
                    <w:rFonts w:ascii="Cambria Math" w:hAnsi="Cambria Math"/>
                  </w:rPr>
                  <m:t>p</m:t>
                </m:r>
              </m:oMath>
            </m:oMathPara>
          </w:p>
        </w:tc>
      </w:tr>
      <w:tr w:rsidR="00E277ED" w:rsidRPr="00CA1846" w14:paraId="5F2A801C" w14:textId="77777777" w:rsidTr="00907DF9">
        <w:trPr>
          <w:trHeight w:val="260"/>
          <w:jc w:val="center"/>
        </w:trPr>
        <w:tc>
          <w:tcPr>
            <w:tcW w:w="0" w:type="auto"/>
            <w:hideMark/>
          </w:tcPr>
          <w:p w14:paraId="00C78D3F" w14:textId="77777777" w:rsidR="00E277ED" w:rsidRPr="00CA1846" w:rsidRDefault="00E277ED" w:rsidP="00457951">
            <w:pPr>
              <w:jc w:val="center"/>
            </w:pPr>
            <w:r w:rsidRPr="00CA1846">
              <w:t>T</w:t>
            </w:r>
          </w:p>
        </w:tc>
        <w:tc>
          <w:tcPr>
            <w:tcW w:w="0" w:type="auto"/>
            <w:hideMark/>
          </w:tcPr>
          <w:p w14:paraId="0282635C" w14:textId="77777777" w:rsidR="00E277ED" w:rsidRPr="00CA1846" w:rsidRDefault="00E277ED" w:rsidP="00457951">
            <w:pPr>
              <w:jc w:val="center"/>
            </w:pPr>
            <w:r w:rsidRPr="00CA1846">
              <w:t>F</w:t>
            </w:r>
          </w:p>
        </w:tc>
      </w:tr>
      <w:tr w:rsidR="00E277ED" w:rsidRPr="00CA1846" w14:paraId="607DB612" w14:textId="77777777" w:rsidTr="00907DF9">
        <w:trPr>
          <w:trHeight w:val="260"/>
          <w:jc w:val="center"/>
        </w:trPr>
        <w:tc>
          <w:tcPr>
            <w:tcW w:w="0" w:type="auto"/>
            <w:hideMark/>
          </w:tcPr>
          <w:p w14:paraId="7C81A6A4" w14:textId="77777777" w:rsidR="00E277ED" w:rsidRPr="00CA1846" w:rsidRDefault="00E277ED" w:rsidP="00457951">
            <w:pPr>
              <w:jc w:val="center"/>
            </w:pPr>
            <w:r w:rsidRPr="00CA1846">
              <w:t>F</w:t>
            </w:r>
          </w:p>
        </w:tc>
        <w:tc>
          <w:tcPr>
            <w:tcW w:w="0" w:type="auto"/>
            <w:hideMark/>
          </w:tcPr>
          <w:p w14:paraId="14E2EBD3" w14:textId="77777777" w:rsidR="00E277ED" w:rsidRPr="00CA1846" w:rsidRDefault="00E277ED" w:rsidP="00457951">
            <w:pPr>
              <w:jc w:val="center"/>
            </w:pPr>
            <w:r w:rsidRPr="00CA1846">
              <w:t>T</w:t>
            </w:r>
          </w:p>
        </w:tc>
      </w:tr>
    </w:tbl>
    <w:p w14:paraId="500ADAE2" w14:textId="4A6256E1" w:rsidR="00E277ED" w:rsidRDefault="00907DF9" w:rsidP="00457951">
      <w:pPr>
        <w:spacing w:line="240" w:lineRule="auto"/>
      </w:pPr>
      <w:r>
        <w:t>By itself, this might not mean much at first. So, here’s the same table, with a little explanation of what is going on:</w:t>
      </w:r>
    </w:p>
    <w:tbl>
      <w:tblPr>
        <w:tblStyle w:val="TableGrid"/>
        <w:tblW w:w="5000" w:type="pct"/>
        <w:tblLook w:val="0420" w:firstRow="1" w:lastRow="0" w:firstColumn="0" w:lastColumn="0" w:noHBand="0" w:noVBand="1"/>
      </w:tblPr>
      <w:tblGrid>
        <w:gridCol w:w="7104"/>
        <w:gridCol w:w="1530"/>
        <w:gridCol w:w="2156"/>
      </w:tblGrid>
      <w:tr w:rsidR="00085C7F" w:rsidRPr="00CA1846" w14:paraId="7D4FC17A" w14:textId="77777777" w:rsidTr="00907DF9">
        <w:trPr>
          <w:cantSplit/>
          <w:trHeight w:val="233"/>
        </w:trPr>
        <w:tc>
          <w:tcPr>
            <w:tcW w:w="3292" w:type="pct"/>
          </w:tcPr>
          <w:p w14:paraId="1D31CF7A" w14:textId="65785318" w:rsidR="00085C7F" w:rsidRDefault="00E277ED" w:rsidP="00457951">
            <w:pPr>
              <w:rPr>
                <w:rFonts w:ascii="Garamond" w:eastAsia="Garamond" w:hAnsi="Garamond" w:cs="Times New Roman"/>
                <w:b/>
              </w:rPr>
            </w:pPr>
            <w:r>
              <w:rPr>
                <w:rFonts w:ascii="Garamond" w:eastAsia="Garamond" w:hAnsi="Garamond" w:cs="Times New Roman"/>
                <w:b/>
              </w:rPr>
              <w:t>Explanation</w:t>
            </w:r>
          </w:p>
        </w:tc>
        <w:tc>
          <w:tcPr>
            <w:tcW w:w="709" w:type="pct"/>
            <w:hideMark/>
          </w:tcPr>
          <w:p w14:paraId="2D0629D0" w14:textId="5BE938B8" w:rsidR="00085C7F" w:rsidRPr="00CA1846" w:rsidRDefault="00085C7F" w:rsidP="00457951">
            <m:oMathPara>
              <m:oMathParaPr>
                <m:jc m:val="centerGroup"/>
              </m:oMathParaPr>
              <m:oMath>
                <m:r>
                  <m:rPr>
                    <m:sty m:val="bi"/>
                  </m:rPr>
                  <w:rPr>
                    <w:rFonts w:ascii="Cambria Math" w:hAnsi="Cambria Math"/>
                  </w:rPr>
                  <m:t>p</m:t>
                </m:r>
              </m:oMath>
            </m:oMathPara>
          </w:p>
        </w:tc>
        <w:tc>
          <w:tcPr>
            <w:tcW w:w="999" w:type="pct"/>
            <w:hideMark/>
          </w:tcPr>
          <w:p w14:paraId="607ED8CB" w14:textId="77777777" w:rsidR="00085C7F" w:rsidRPr="00CA1846" w:rsidRDefault="00085C7F" w:rsidP="00457951">
            <m:oMathPara>
              <m:oMathParaPr>
                <m:jc m:val="centerGroup"/>
              </m:oMathParaPr>
              <m:oMath>
                <m:r>
                  <m:rPr>
                    <m:sty m:val="p"/>
                  </m:rPr>
                  <w:rPr>
                    <w:rFonts w:ascii="Cambria Math" w:hAnsi="Cambria Math"/>
                  </w:rPr>
                  <m:t>~</m:t>
                </m:r>
                <m:r>
                  <m:rPr>
                    <m:sty m:val="bi"/>
                  </m:rPr>
                  <w:rPr>
                    <w:rFonts w:ascii="Cambria Math" w:hAnsi="Cambria Math"/>
                  </w:rPr>
                  <m:t>p</m:t>
                </m:r>
              </m:oMath>
            </m:oMathPara>
          </w:p>
        </w:tc>
      </w:tr>
      <w:tr w:rsidR="00085C7F" w:rsidRPr="00CA1846" w14:paraId="0B0129E5" w14:textId="77777777" w:rsidTr="00907DF9">
        <w:trPr>
          <w:cantSplit/>
          <w:trHeight w:val="260"/>
        </w:trPr>
        <w:tc>
          <w:tcPr>
            <w:tcW w:w="3292" w:type="pct"/>
          </w:tcPr>
          <w:p w14:paraId="0BF16FB5" w14:textId="6E80DE96" w:rsidR="00085C7F" w:rsidRPr="00CA1846" w:rsidRDefault="00085C7F" w:rsidP="00457951">
            <w:pPr>
              <w:jc w:val="center"/>
            </w:pPr>
            <w:r>
              <w:t>This line of the truth table considers the possibility p is TRUE. In this case, ~p is false.</w:t>
            </w:r>
          </w:p>
        </w:tc>
        <w:tc>
          <w:tcPr>
            <w:tcW w:w="709" w:type="pct"/>
            <w:hideMark/>
          </w:tcPr>
          <w:p w14:paraId="77BE6E70" w14:textId="74F8E837" w:rsidR="00085C7F" w:rsidRPr="00CA1846" w:rsidRDefault="00085C7F" w:rsidP="00457951">
            <w:pPr>
              <w:jc w:val="center"/>
            </w:pPr>
            <w:r w:rsidRPr="00CA1846">
              <w:t>T</w:t>
            </w:r>
          </w:p>
        </w:tc>
        <w:tc>
          <w:tcPr>
            <w:tcW w:w="999" w:type="pct"/>
            <w:hideMark/>
          </w:tcPr>
          <w:p w14:paraId="5F9FA81C" w14:textId="77777777" w:rsidR="00085C7F" w:rsidRPr="00CA1846" w:rsidRDefault="00085C7F" w:rsidP="00457951">
            <w:pPr>
              <w:jc w:val="center"/>
            </w:pPr>
            <w:r w:rsidRPr="00CA1846">
              <w:t>F</w:t>
            </w:r>
          </w:p>
        </w:tc>
      </w:tr>
      <w:tr w:rsidR="00085C7F" w:rsidRPr="00CA1846" w14:paraId="4A5972DE" w14:textId="77777777" w:rsidTr="00907DF9">
        <w:trPr>
          <w:cantSplit/>
          <w:trHeight w:val="260"/>
        </w:trPr>
        <w:tc>
          <w:tcPr>
            <w:tcW w:w="3292" w:type="pct"/>
          </w:tcPr>
          <w:p w14:paraId="11AFB193" w14:textId="3711D5BD" w:rsidR="00085C7F" w:rsidRPr="00CA1846" w:rsidRDefault="00085C7F" w:rsidP="00457951">
            <w:pPr>
              <w:jc w:val="center"/>
            </w:pPr>
            <w:r>
              <w:t>This line considers the possibility p is FALSE. In this case, ~p is TRUE</w:t>
            </w:r>
          </w:p>
        </w:tc>
        <w:tc>
          <w:tcPr>
            <w:tcW w:w="709" w:type="pct"/>
            <w:hideMark/>
          </w:tcPr>
          <w:p w14:paraId="46B0E300" w14:textId="204EFF95" w:rsidR="00085C7F" w:rsidRPr="00CA1846" w:rsidRDefault="00085C7F" w:rsidP="00457951">
            <w:pPr>
              <w:jc w:val="center"/>
            </w:pPr>
            <w:r w:rsidRPr="00CA1846">
              <w:t>F</w:t>
            </w:r>
          </w:p>
        </w:tc>
        <w:tc>
          <w:tcPr>
            <w:tcW w:w="999" w:type="pct"/>
            <w:hideMark/>
          </w:tcPr>
          <w:p w14:paraId="0B01424E" w14:textId="77777777" w:rsidR="00085C7F" w:rsidRPr="00CA1846" w:rsidRDefault="00085C7F" w:rsidP="00457951">
            <w:pPr>
              <w:jc w:val="center"/>
            </w:pPr>
            <w:r w:rsidRPr="00CA1846">
              <w:t>T</w:t>
            </w:r>
          </w:p>
        </w:tc>
      </w:tr>
    </w:tbl>
    <w:p w14:paraId="49BC0076" w14:textId="06A15161" w:rsidR="002C6A8F" w:rsidRDefault="00E277ED" w:rsidP="00457951">
      <w:pPr>
        <w:spacing w:line="240" w:lineRule="auto"/>
      </w:pPr>
      <w:r>
        <w:rPr>
          <w:b/>
        </w:rPr>
        <w:t xml:space="preserve">Truth Tables for Conjunction, Disjunction, Implication, and Material Equivalence. </w:t>
      </w:r>
      <w:r w:rsidR="00FF0D64" w:rsidRPr="00CA1846">
        <w:t xml:space="preserve">Unlike NOT (which works on individual statements), the other logical operators work on pairs of statements. Because of this, we will need to use a two-variable truth table to define </w:t>
      </w:r>
      <w:r w:rsidR="00FF0D64" w:rsidRPr="00CA1846">
        <w:lastRenderedPageBreak/>
        <w:t xml:space="preserve">them. In order to capture every possible combination </w:t>
      </w:r>
      <w:r w:rsidR="00BB693B">
        <w:t>of truth values for these two variables</w:t>
      </w:r>
      <w:r w:rsidR="00FF0D64" w:rsidRPr="00CA1846">
        <w:t xml:space="preserve">, this </w:t>
      </w:r>
      <w:r>
        <w:t>truth table will have four rows. Again, here it is, in its simplest form:</w:t>
      </w:r>
    </w:p>
    <w:tbl>
      <w:tblPr>
        <w:tblStyle w:val="TableGrid"/>
        <w:tblW w:w="0" w:type="auto"/>
        <w:jc w:val="center"/>
        <w:tblLook w:val="0420" w:firstRow="1" w:lastRow="0" w:firstColumn="0" w:lastColumn="0" w:noHBand="0" w:noVBand="1"/>
      </w:tblPr>
      <w:tblGrid>
        <w:gridCol w:w="339"/>
        <w:gridCol w:w="339"/>
        <w:gridCol w:w="581"/>
        <w:gridCol w:w="649"/>
        <w:gridCol w:w="681"/>
        <w:gridCol w:w="671"/>
      </w:tblGrid>
      <w:tr w:rsidR="00E277ED" w:rsidRPr="00DD729F" w14:paraId="2B5C4001" w14:textId="77777777" w:rsidTr="00907DF9">
        <w:trPr>
          <w:trHeight w:val="323"/>
          <w:jc w:val="center"/>
        </w:trPr>
        <w:tc>
          <w:tcPr>
            <w:tcW w:w="0" w:type="auto"/>
            <w:hideMark/>
          </w:tcPr>
          <w:p w14:paraId="608985AB" w14:textId="3664C074" w:rsidR="00E277ED" w:rsidRPr="00DD729F" w:rsidRDefault="00DD729F" w:rsidP="00457951">
            <w:pPr>
              <w:pStyle w:val="NoSpacing"/>
              <w:rPr>
                <w:rFonts w:eastAsiaTheme="minorEastAsia"/>
              </w:rPr>
            </w:pPr>
            <w:r w:rsidRPr="00DD729F">
              <w:rPr>
                <w:rFonts w:eastAsiaTheme="minorEastAsia"/>
                <w:b/>
              </w:rPr>
              <w:t>p</w:t>
            </w:r>
          </w:p>
        </w:tc>
        <w:tc>
          <w:tcPr>
            <w:tcW w:w="0" w:type="auto"/>
            <w:hideMark/>
          </w:tcPr>
          <w:p w14:paraId="16D9ECC1" w14:textId="48EA3C6F" w:rsidR="00E277ED" w:rsidRPr="00DD729F" w:rsidRDefault="00DD729F" w:rsidP="00457951">
            <w:pPr>
              <w:pStyle w:val="NoSpacing"/>
              <w:rPr>
                <w:rFonts w:eastAsiaTheme="minorEastAsia"/>
              </w:rPr>
            </w:pPr>
            <w:r w:rsidRPr="00DD729F">
              <w:rPr>
                <w:rFonts w:eastAsiaTheme="minorEastAsia"/>
                <w:b/>
              </w:rPr>
              <w:t>q</w:t>
            </w:r>
          </w:p>
        </w:tc>
        <w:tc>
          <w:tcPr>
            <w:tcW w:w="0" w:type="auto"/>
            <w:hideMark/>
          </w:tcPr>
          <w:p w14:paraId="134312B7" w14:textId="6ADA1CC5" w:rsidR="00E277ED" w:rsidRPr="00DD729F" w:rsidRDefault="00DD729F" w:rsidP="00457951">
            <w:pPr>
              <w:pStyle w:val="NoSpacing"/>
              <w:rPr>
                <w:rFonts w:eastAsiaTheme="minorEastAsia"/>
              </w:rPr>
            </w:pPr>
            <w:r w:rsidRPr="00DD729F">
              <w:rPr>
                <w:rFonts w:eastAsiaTheme="minorEastAsia"/>
                <w:b/>
              </w:rPr>
              <w:t>p</w:t>
            </w:r>
            <w:r>
              <w:rPr>
                <w:rFonts w:eastAsiaTheme="minorEastAsia"/>
                <w:b/>
              </w:rPr>
              <w:t xml:space="preserve"> </w:t>
            </w:r>
            <w:r w:rsidRPr="00DD729F">
              <w:rPr>
                <w:rFonts w:eastAsiaTheme="minorEastAsia"/>
              </w:rPr>
              <w:t>∙</w:t>
            </w:r>
            <w:r>
              <w:rPr>
                <w:rFonts w:eastAsiaTheme="minorEastAsia"/>
              </w:rPr>
              <w:t xml:space="preserve"> </w:t>
            </w:r>
            <w:r w:rsidRPr="00DD729F">
              <w:rPr>
                <w:rFonts w:eastAsiaTheme="minorEastAsia"/>
                <w:b/>
              </w:rPr>
              <w:t>q</w:t>
            </w:r>
          </w:p>
        </w:tc>
        <w:tc>
          <w:tcPr>
            <w:tcW w:w="0" w:type="auto"/>
            <w:hideMark/>
          </w:tcPr>
          <w:p w14:paraId="0F31ADDB" w14:textId="6554F972" w:rsidR="00E277ED" w:rsidRPr="00DD729F" w:rsidRDefault="00DD729F" w:rsidP="00DD729F">
            <w:pPr>
              <w:pStyle w:val="NoSpacing"/>
              <w:rPr>
                <w:rFonts w:eastAsiaTheme="minorEastAsia"/>
              </w:rPr>
            </w:pPr>
            <w:r w:rsidRPr="00DD729F">
              <w:rPr>
                <w:rFonts w:eastAsiaTheme="minorEastAsia"/>
                <w:b/>
              </w:rPr>
              <w:t>p</w:t>
            </w:r>
            <w:r>
              <w:rPr>
                <w:rFonts w:eastAsiaTheme="minorEastAsia"/>
                <w:b/>
              </w:rPr>
              <w:t xml:space="preserve"> </w:t>
            </w:r>
            <w:r w:rsidRPr="00DD729F">
              <w:rPr>
                <w:rFonts w:ascii="Cambria Math" w:eastAsiaTheme="minorEastAsia" w:hAnsi="Cambria Math" w:cs="Cambria Math"/>
              </w:rPr>
              <w:t>∨</w:t>
            </w:r>
            <w:r>
              <w:rPr>
                <w:rFonts w:ascii="Cambria Math" w:eastAsiaTheme="minorEastAsia" w:hAnsi="Cambria Math" w:cs="Cambria Math"/>
              </w:rPr>
              <w:t xml:space="preserve"> </w:t>
            </w:r>
            <w:r w:rsidRPr="00DD729F">
              <w:rPr>
                <w:rFonts w:eastAsiaTheme="minorEastAsia"/>
                <w:b/>
              </w:rPr>
              <w:t>q</w:t>
            </w:r>
          </w:p>
        </w:tc>
        <w:tc>
          <w:tcPr>
            <w:tcW w:w="0" w:type="auto"/>
            <w:hideMark/>
          </w:tcPr>
          <w:p w14:paraId="7FE766F2" w14:textId="7D321EE1" w:rsidR="00E277ED" w:rsidRPr="00DD729F" w:rsidRDefault="00DD729F" w:rsidP="00457951">
            <w:pPr>
              <w:pStyle w:val="NoSpacing"/>
              <w:rPr>
                <w:rFonts w:eastAsiaTheme="minorEastAsia"/>
              </w:rPr>
            </w:pPr>
            <w:r w:rsidRPr="00DD729F">
              <w:rPr>
                <w:rFonts w:eastAsiaTheme="minorEastAsia"/>
                <w:b/>
              </w:rPr>
              <w:t>p</w:t>
            </w:r>
            <w:r>
              <w:rPr>
                <w:rFonts w:eastAsiaTheme="minorEastAsia"/>
                <w:b/>
              </w:rPr>
              <w:t xml:space="preserve"> </w:t>
            </w:r>
            <w:r w:rsidRPr="00DD729F">
              <w:rPr>
                <w:rFonts w:ascii="Cambria Math" w:eastAsiaTheme="minorEastAsia" w:hAnsi="Cambria Math" w:cs="Cambria Math"/>
              </w:rPr>
              <w:t>⊃</w:t>
            </w:r>
            <w:r>
              <w:rPr>
                <w:rFonts w:ascii="Cambria Math" w:eastAsiaTheme="minorEastAsia" w:hAnsi="Cambria Math" w:cs="Cambria Math"/>
              </w:rPr>
              <w:t xml:space="preserve"> </w:t>
            </w:r>
            <w:r w:rsidRPr="00DD729F">
              <w:rPr>
                <w:rFonts w:eastAsiaTheme="minorEastAsia"/>
                <w:b/>
              </w:rPr>
              <w:t>q</w:t>
            </w:r>
          </w:p>
        </w:tc>
        <w:tc>
          <w:tcPr>
            <w:tcW w:w="0" w:type="auto"/>
            <w:hideMark/>
          </w:tcPr>
          <w:p w14:paraId="6B65618D" w14:textId="1639E1E4" w:rsidR="00E277ED" w:rsidRPr="00DD729F" w:rsidRDefault="00DD729F" w:rsidP="00457951">
            <w:pPr>
              <w:pStyle w:val="NoSpacing"/>
              <w:rPr>
                <w:rFonts w:eastAsiaTheme="minorEastAsia"/>
              </w:rPr>
            </w:pPr>
            <w:r w:rsidRPr="00DD729F">
              <w:rPr>
                <w:rFonts w:eastAsiaTheme="minorEastAsia"/>
                <w:b/>
              </w:rPr>
              <w:t>p</w:t>
            </w:r>
            <w:r>
              <w:rPr>
                <w:rFonts w:eastAsiaTheme="minorEastAsia"/>
                <w:b/>
              </w:rPr>
              <w:t xml:space="preserve"> </w:t>
            </w:r>
            <w:r w:rsidRPr="00DD729F">
              <w:rPr>
                <w:rFonts w:eastAsiaTheme="minorEastAsia"/>
              </w:rPr>
              <w:t>≡</w:t>
            </w:r>
            <w:r>
              <w:rPr>
                <w:rFonts w:eastAsiaTheme="minorEastAsia"/>
              </w:rPr>
              <w:t xml:space="preserve"> </w:t>
            </w:r>
            <w:r w:rsidRPr="00DD729F">
              <w:rPr>
                <w:rFonts w:eastAsiaTheme="minorEastAsia"/>
                <w:b/>
              </w:rPr>
              <w:t>q</w:t>
            </w:r>
          </w:p>
        </w:tc>
      </w:tr>
      <w:tr w:rsidR="00E277ED" w:rsidRPr="00CA1846" w14:paraId="464D646D" w14:textId="77777777" w:rsidTr="00907DF9">
        <w:trPr>
          <w:trHeight w:val="278"/>
          <w:jc w:val="center"/>
        </w:trPr>
        <w:tc>
          <w:tcPr>
            <w:tcW w:w="0" w:type="auto"/>
            <w:hideMark/>
          </w:tcPr>
          <w:p w14:paraId="0D1041DB" w14:textId="77777777" w:rsidR="00E277ED" w:rsidRPr="00CA1846" w:rsidRDefault="00E277ED" w:rsidP="00457951">
            <w:pPr>
              <w:pStyle w:val="NoSpacing"/>
              <w:jc w:val="center"/>
            </w:pPr>
            <w:r w:rsidRPr="00CA1846">
              <w:t>T</w:t>
            </w:r>
          </w:p>
        </w:tc>
        <w:tc>
          <w:tcPr>
            <w:tcW w:w="0" w:type="auto"/>
            <w:hideMark/>
          </w:tcPr>
          <w:p w14:paraId="43BB19B8" w14:textId="77777777" w:rsidR="00E277ED" w:rsidRPr="00CA1846" w:rsidRDefault="00E277ED" w:rsidP="00457951">
            <w:pPr>
              <w:pStyle w:val="NoSpacing"/>
              <w:jc w:val="center"/>
            </w:pPr>
            <w:r w:rsidRPr="00CA1846">
              <w:t>T</w:t>
            </w:r>
          </w:p>
        </w:tc>
        <w:tc>
          <w:tcPr>
            <w:tcW w:w="0" w:type="auto"/>
            <w:hideMark/>
          </w:tcPr>
          <w:p w14:paraId="6D120113" w14:textId="77777777" w:rsidR="00E277ED" w:rsidRPr="00CA1846" w:rsidRDefault="00E277ED" w:rsidP="00457951">
            <w:pPr>
              <w:pStyle w:val="NoSpacing"/>
              <w:jc w:val="center"/>
            </w:pPr>
            <w:r w:rsidRPr="00CA1846">
              <w:t>T</w:t>
            </w:r>
          </w:p>
        </w:tc>
        <w:tc>
          <w:tcPr>
            <w:tcW w:w="0" w:type="auto"/>
            <w:hideMark/>
          </w:tcPr>
          <w:p w14:paraId="66C0276B" w14:textId="77777777" w:rsidR="00E277ED" w:rsidRPr="00CA1846" w:rsidRDefault="00E277ED" w:rsidP="00457951">
            <w:pPr>
              <w:pStyle w:val="NoSpacing"/>
              <w:jc w:val="center"/>
            </w:pPr>
            <w:r w:rsidRPr="00CA1846">
              <w:t>T</w:t>
            </w:r>
          </w:p>
        </w:tc>
        <w:tc>
          <w:tcPr>
            <w:tcW w:w="0" w:type="auto"/>
            <w:hideMark/>
          </w:tcPr>
          <w:p w14:paraId="74B514E6" w14:textId="77777777" w:rsidR="00E277ED" w:rsidRPr="00CA1846" w:rsidRDefault="00E277ED" w:rsidP="00457951">
            <w:pPr>
              <w:pStyle w:val="NoSpacing"/>
              <w:jc w:val="center"/>
            </w:pPr>
            <w:r w:rsidRPr="00CA1846">
              <w:t>T</w:t>
            </w:r>
          </w:p>
        </w:tc>
        <w:tc>
          <w:tcPr>
            <w:tcW w:w="0" w:type="auto"/>
            <w:hideMark/>
          </w:tcPr>
          <w:p w14:paraId="61EFC45F" w14:textId="77777777" w:rsidR="00E277ED" w:rsidRPr="00CA1846" w:rsidRDefault="00E277ED" w:rsidP="00457951">
            <w:pPr>
              <w:pStyle w:val="NoSpacing"/>
              <w:jc w:val="center"/>
            </w:pPr>
            <w:r w:rsidRPr="00CA1846">
              <w:t>T</w:t>
            </w:r>
          </w:p>
        </w:tc>
      </w:tr>
      <w:tr w:rsidR="00E277ED" w:rsidRPr="00CA1846" w14:paraId="38F4D8AC" w14:textId="77777777" w:rsidTr="00907DF9">
        <w:trPr>
          <w:trHeight w:val="242"/>
          <w:jc w:val="center"/>
        </w:trPr>
        <w:tc>
          <w:tcPr>
            <w:tcW w:w="0" w:type="auto"/>
            <w:hideMark/>
          </w:tcPr>
          <w:p w14:paraId="2212835D" w14:textId="77777777" w:rsidR="00E277ED" w:rsidRPr="00CA1846" w:rsidRDefault="00E277ED" w:rsidP="00457951">
            <w:pPr>
              <w:pStyle w:val="NoSpacing"/>
              <w:jc w:val="center"/>
            </w:pPr>
            <w:r w:rsidRPr="00CA1846">
              <w:t>T</w:t>
            </w:r>
          </w:p>
        </w:tc>
        <w:tc>
          <w:tcPr>
            <w:tcW w:w="0" w:type="auto"/>
            <w:hideMark/>
          </w:tcPr>
          <w:p w14:paraId="3B46517D" w14:textId="77777777" w:rsidR="00E277ED" w:rsidRPr="00CA1846" w:rsidRDefault="00E277ED" w:rsidP="00457951">
            <w:pPr>
              <w:pStyle w:val="NoSpacing"/>
              <w:jc w:val="center"/>
            </w:pPr>
            <w:r w:rsidRPr="00CA1846">
              <w:t>F</w:t>
            </w:r>
          </w:p>
        </w:tc>
        <w:tc>
          <w:tcPr>
            <w:tcW w:w="0" w:type="auto"/>
            <w:hideMark/>
          </w:tcPr>
          <w:p w14:paraId="093CFC97" w14:textId="77777777" w:rsidR="00E277ED" w:rsidRPr="00CA1846" w:rsidRDefault="00E277ED" w:rsidP="00457951">
            <w:pPr>
              <w:pStyle w:val="NoSpacing"/>
              <w:jc w:val="center"/>
            </w:pPr>
            <w:r w:rsidRPr="00CA1846">
              <w:t>F</w:t>
            </w:r>
          </w:p>
        </w:tc>
        <w:tc>
          <w:tcPr>
            <w:tcW w:w="0" w:type="auto"/>
            <w:hideMark/>
          </w:tcPr>
          <w:p w14:paraId="03B2D5C5" w14:textId="77777777" w:rsidR="00E277ED" w:rsidRPr="00CA1846" w:rsidRDefault="00E277ED" w:rsidP="00457951">
            <w:pPr>
              <w:pStyle w:val="NoSpacing"/>
              <w:jc w:val="center"/>
            </w:pPr>
            <w:r w:rsidRPr="00CA1846">
              <w:t>T</w:t>
            </w:r>
          </w:p>
        </w:tc>
        <w:tc>
          <w:tcPr>
            <w:tcW w:w="0" w:type="auto"/>
            <w:hideMark/>
          </w:tcPr>
          <w:p w14:paraId="7EBFA0C8" w14:textId="77777777" w:rsidR="00E277ED" w:rsidRPr="00CA1846" w:rsidRDefault="00E277ED" w:rsidP="00457951">
            <w:pPr>
              <w:pStyle w:val="NoSpacing"/>
              <w:jc w:val="center"/>
            </w:pPr>
            <w:r w:rsidRPr="00CA1846">
              <w:t>F</w:t>
            </w:r>
          </w:p>
        </w:tc>
        <w:tc>
          <w:tcPr>
            <w:tcW w:w="0" w:type="auto"/>
            <w:hideMark/>
          </w:tcPr>
          <w:p w14:paraId="18881E08" w14:textId="77777777" w:rsidR="00E277ED" w:rsidRPr="00CA1846" w:rsidRDefault="00E277ED" w:rsidP="00457951">
            <w:pPr>
              <w:pStyle w:val="NoSpacing"/>
              <w:jc w:val="center"/>
            </w:pPr>
            <w:r w:rsidRPr="00CA1846">
              <w:t>F</w:t>
            </w:r>
          </w:p>
        </w:tc>
      </w:tr>
      <w:tr w:rsidR="00E277ED" w:rsidRPr="00CA1846" w14:paraId="540734E6" w14:textId="77777777" w:rsidTr="00907DF9">
        <w:trPr>
          <w:trHeight w:val="260"/>
          <w:jc w:val="center"/>
        </w:trPr>
        <w:tc>
          <w:tcPr>
            <w:tcW w:w="0" w:type="auto"/>
            <w:hideMark/>
          </w:tcPr>
          <w:p w14:paraId="24290811" w14:textId="77777777" w:rsidR="00E277ED" w:rsidRPr="00CA1846" w:rsidRDefault="00E277ED" w:rsidP="00457951">
            <w:pPr>
              <w:pStyle w:val="NoSpacing"/>
              <w:jc w:val="center"/>
            </w:pPr>
            <w:r w:rsidRPr="00CA1846">
              <w:t>F</w:t>
            </w:r>
          </w:p>
        </w:tc>
        <w:tc>
          <w:tcPr>
            <w:tcW w:w="0" w:type="auto"/>
            <w:hideMark/>
          </w:tcPr>
          <w:p w14:paraId="552735E3" w14:textId="77777777" w:rsidR="00E277ED" w:rsidRPr="00CA1846" w:rsidRDefault="00E277ED" w:rsidP="00457951">
            <w:pPr>
              <w:pStyle w:val="NoSpacing"/>
              <w:jc w:val="center"/>
            </w:pPr>
            <w:r w:rsidRPr="00CA1846">
              <w:t>T</w:t>
            </w:r>
          </w:p>
        </w:tc>
        <w:tc>
          <w:tcPr>
            <w:tcW w:w="0" w:type="auto"/>
            <w:hideMark/>
          </w:tcPr>
          <w:p w14:paraId="4AB49138" w14:textId="77777777" w:rsidR="00E277ED" w:rsidRPr="00CA1846" w:rsidRDefault="00E277ED" w:rsidP="00457951">
            <w:pPr>
              <w:pStyle w:val="NoSpacing"/>
              <w:jc w:val="center"/>
            </w:pPr>
            <w:r w:rsidRPr="00CA1846">
              <w:t>F</w:t>
            </w:r>
          </w:p>
        </w:tc>
        <w:tc>
          <w:tcPr>
            <w:tcW w:w="0" w:type="auto"/>
            <w:hideMark/>
          </w:tcPr>
          <w:p w14:paraId="0C340064" w14:textId="77777777" w:rsidR="00E277ED" w:rsidRPr="00CA1846" w:rsidRDefault="00E277ED" w:rsidP="00457951">
            <w:pPr>
              <w:pStyle w:val="NoSpacing"/>
              <w:jc w:val="center"/>
            </w:pPr>
            <w:r w:rsidRPr="00CA1846">
              <w:t>T</w:t>
            </w:r>
          </w:p>
        </w:tc>
        <w:tc>
          <w:tcPr>
            <w:tcW w:w="0" w:type="auto"/>
            <w:hideMark/>
          </w:tcPr>
          <w:p w14:paraId="41FFB726" w14:textId="77777777" w:rsidR="00E277ED" w:rsidRPr="00CA1846" w:rsidRDefault="00E277ED" w:rsidP="00457951">
            <w:pPr>
              <w:pStyle w:val="NoSpacing"/>
              <w:jc w:val="center"/>
            </w:pPr>
            <w:r w:rsidRPr="00CA1846">
              <w:t>T</w:t>
            </w:r>
          </w:p>
        </w:tc>
        <w:tc>
          <w:tcPr>
            <w:tcW w:w="0" w:type="auto"/>
            <w:hideMark/>
          </w:tcPr>
          <w:p w14:paraId="0A21F6D6" w14:textId="77777777" w:rsidR="00E277ED" w:rsidRPr="00CA1846" w:rsidRDefault="00E277ED" w:rsidP="00457951">
            <w:pPr>
              <w:pStyle w:val="NoSpacing"/>
              <w:jc w:val="center"/>
            </w:pPr>
            <w:r w:rsidRPr="00CA1846">
              <w:t>F</w:t>
            </w:r>
          </w:p>
        </w:tc>
      </w:tr>
      <w:tr w:rsidR="00E277ED" w:rsidRPr="00CA1846" w14:paraId="24E7D6B7" w14:textId="77777777" w:rsidTr="00907DF9">
        <w:trPr>
          <w:trHeight w:val="260"/>
          <w:jc w:val="center"/>
        </w:trPr>
        <w:tc>
          <w:tcPr>
            <w:tcW w:w="0" w:type="auto"/>
            <w:hideMark/>
          </w:tcPr>
          <w:p w14:paraId="33854E7F" w14:textId="77777777" w:rsidR="00E277ED" w:rsidRPr="00CA1846" w:rsidRDefault="00E277ED" w:rsidP="00457951">
            <w:pPr>
              <w:pStyle w:val="NoSpacing"/>
              <w:jc w:val="center"/>
            </w:pPr>
            <w:r w:rsidRPr="00CA1846">
              <w:t>F</w:t>
            </w:r>
          </w:p>
        </w:tc>
        <w:tc>
          <w:tcPr>
            <w:tcW w:w="0" w:type="auto"/>
            <w:hideMark/>
          </w:tcPr>
          <w:p w14:paraId="1C212A0B" w14:textId="77777777" w:rsidR="00E277ED" w:rsidRPr="00CA1846" w:rsidRDefault="00E277ED" w:rsidP="00457951">
            <w:pPr>
              <w:pStyle w:val="NoSpacing"/>
              <w:jc w:val="center"/>
            </w:pPr>
            <w:r w:rsidRPr="00CA1846">
              <w:t>F</w:t>
            </w:r>
          </w:p>
        </w:tc>
        <w:tc>
          <w:tcPr>
            <w:tcW w:w="0" w:type="auto"/>
            <w:hideMark/>
          </w:tcPr>
          <w:p w14:paraId="789A227F" w14:textId="77777777" w:rsidR="00E277ED" w:rsidRPr="00CA1846" w:rsidRDefault="00E277ED" w:rsidP="00457951">
            <w:pPr>
              <w:pStyle w:val="NoSpacing"/>
              <w:jc w:val="center"/>
            </w:pPr>
            <w:r w:rsidRPr="00CA1846">
              <w:t>F</w:t>
            </w:r>
          </w:p>
        </w:tc>
        <w:tc>
          <w:tcPr>
            <w:tcW w:w="0" w:type="auto"/>
            <w:hideMark/>
          </w:tcPr>
          <w:p w14:paraId="4C2A5DC5" w14:textId="77777777" w:rsidR="00E277ED" w:rsidRPr="00CA1846" w:rsidRDefault="00E277ED" w:rsidP="00457951">
            <w:pPr>
              <w:pStyle w:val="NoSpacing"/>
              <w:jc w:val="center"/>
            </w:pPr>
            <w:r w:rsidRPr="00CA1846">
              <w:t>F</w:t>
            </w:r>
          </w:p>
        </w:tc>
        <w:tc>
          <w:tcPr>
            <w:tcW w:w="0" w:type="auto"/>
            <w:hideMark/>
          </w:tcPr>
          <w:p w14:paraId="105C1D52" w14:textId="77777777" w:rsidR="00E277ED" w:rsidRPr="00CA1846" w:rsidRDefault="00E277ED" w:rsidP="00457951">
            <w:pPr>
              <w:pStyle w:val="NoSpacing"/>
              <w:jc w:val="center"/>
            </w:pPr>
            <w:r w:rsidRPr="00CA1846">
              <w:t>T</w:t>
            </w:r>
          </w:p>
        </w:tc>
        <w:tc>
          <w:tcPr>
            <w:tcW w:w="0" w:type="auto"/>
            <w:hideMark/>
          </w:tcPr>
          <w:p w14:paraId="38DD8298" w14:textId="77777777" w:rsidR="00E277ED" w:rsidRPr="00CA1846" w:rsidRDefault="00E277ED" w:rsidP="00457951">
            <w:pPr>
              <w:pStyle w:val="NoSpacing"/>
              <w:jc w:val="center"/>
            </w:pPr>
            <w:r w:rsidRPr="00CA1846">
              <w:t>T</w:t>
            </w:r>
          </w:p>
        </w:tc>
      </w:tr>
    </w:tbl>
    <w:p w14:paraId="75BBAAAF" w14:textId="23C7FA69" w:rsidR="00E277ED" w:rsidRDefault="00E277ED" w:rsidP="00457951">
      <w:pPr>
        <w:spacing w:line="240" w:lineRule="auto"/>
      </w:pPr>
      <w:r>
        <w:t>And here’</w:t>
      </w:r>
      <w:r w:rsidR="00907DF9">
        <w:t>s an expanded version of the table, with a little more</w:t>
      </w:r>
      <w:r>
        <w:t xml:space="preserve"> explanation of what is going on:</w:t>
      </w:r>
    </w:p>
    <w:tbl>
      <w:tblPr>
        <w:tblStyle w:val="TableGrid"/>
        <w:tblW w:w="5000" w:type="pct"/>
        <w:tblLook w:val="0420" w:firstRow="1" w:lastRow="0" w:firstColumn="0" w:lastColumn="0" w:noHBand="0" w:noVBand="1"/>
      </w:tblPr>
      <w:tblGrid>
        <w:gridCol w:w="1542"/>
        <w:gridCol w:w="1543"/>
        <w:gridCol w:w="1541"/>
        <w:gridCol w:w="1541"/>
        <w:gridCol w:w="1541"/>
        <w:gridCol w:w="1647"/>
        <w:gridCol w:w="1435"/>
      </w:tblGrid>
      <w:tr w:rsidR="00085C7F" w:rsidRPr="00CA1846" w14:paraId="4A3322D1" w14:textId="77777777" w:rsidTr="00085C7F">
        <w:trPr>
          <w:trHeight w:val="323"/>
        </w:trPr>
        <w:tc>
          <w:tcPr>
            <w:tcW w:w="2144" w:type="pct"/>
            <w:gridSpan w:val="3"/>
          </w:tcPr>
          <w:p w14:paraId="32D71B0E" w14:textId="171B5CFA" w:rsidR="00085C7F" w:rsidRDefault="00085C7F" w:rsidP="00457951">
            <w:pPr>
              <w:pStyle w:val="NoSpacing"/>
              <w:rPr>
                <w:rFonts w:ascii="Garamond" w:eastAsia="Garamond" w:hAnsi="Garamond" w:cs="Times New Roman"/>
                <w:b/>
              </w:rPr>
            </w:pPr>
            <w:r>
              <w:rPr>
                <w:rFonts w:ascii="Garamond" w:eastAsia="Garamond" w:hAnsi="Garamond" w:cs="Times New Roman"/>
                <w:b/>
              </w:rPr>
              <w:t>Here, we consider EVERY POSSIBLE combination of truth values for p and q.</w:t>
            </w:r>
          </w:p>
        </w:tc>
        <w:tc>
          <w:tcPr>
            <w:tcW w:w="714" w:type="pct"/>
          </w:tcPr>
          <w:p w14:paraId="567B6C8A" w14:textId="2EDBDB92" w:rsidR="00085C7F" w:rsidRDefault="00085C7F" w:rsidP="00457951">
            <w:pPr>
              <w:pStyle w:val="NoSpacing"/>
              <w:rPr>
                <w:rFonts w:ascii="Garamond" w:eastAsia="Garamond" w:hAnsi="Garamond" w:cs="Times New Roman"/>
                <w:b/>
              </w:rPr>
            </w:pPr>
            <w:r>
              <w:rPr>
                <w:rFonts w:ascii="Garamond" w:eastAsia="Garamond" w:hAnsi="Garamond" w:cs="Times New Roman"/>
                <w:b/>
              </w:rPr>
              <w:t>AND is only true when both are true</w:t>
            </w:r>
          </w:p>
        </w:tc>
        <w:tc>
          <w:tcPr>
            <w:tcW w:w="714" w:type="pct"/>
          </w:tcPr>
          <w:p w14:paraId="57FFC82B" w14:textId="53F91826" w:rsidR="00085C7F" w:rsidRDefault="00085C7F" w:rsidP="00457951">
            <w:pPr>
              <w:pStyle w:val="NoSpacing"/>
              <w:rPr>
                <w:rFonts w:ascii="Garamond" w:eastAsia="Garamond" w:hAnsi="Garamond" w:cs="Times New Roman"/>
                <w:b/>
              </w:rPr>
            </w:pPr>
            <w:r>
              <w:rPr>
                <w:rFonts w:ascii="Garamond" w:eastAsia="Garamond" w:hAnsi="Garamond" w:cs="Times New Roman"/>
                <w:b/>
              </w:rPr>
              <w:t>OR is only false when both are false</w:t>
            </w:r>
          </w:p>
        </w:tc>
        <w:tc>
          <w:tcPr>
            <w:tcW w:w="763" w:type="pct"/>
          </w:tcPr>
          <w:p w14:paraId="0AAEF1E4" w14:textId="5CAEDF3C" w:rsidR="00085C7F" w:rsidRDefault="00085C7F" w:rsidP="00457951">
            <w:pPr>
              <w:pStyle w:val="NoSpacing"/>
              <w:rPr>
                <w:rFonts w:ascii="Garamond" w:eastAsia="Garamond" w:hAnsi="Garamond" w:cs="Times New Roman"/>
                <w:b/>
              </w:rPr>
            </w:pPr>
            <w:r>
              <w:rPr>
                <w:rFonts w:ascii="Garamond" w:eastAsia="Garamond" w:hAnsi="Garamond" w:cs="Times New Roman"/>
                <w:b/>
              </w:rPr>
              <w:t>IF-THEN is only false when p is true, q false.</w:t>
            </w:r>
          </w:p>
        </w:tc>
        <w:tc>
          <w:tcPr>
            <w:tcW w:w="665" w:type="pct"/>
          </w:tcPr>
          <w:p w14:paraId="74826A41" w14:textId="01B9ADC1" w:rsidR="00085C7F" w:rsidRDefault="00085C7F" w:rsidP="00457951">
            <w:pPr>
              <w:pStyle w:val="NoSpacing"/>
              <w:rPr>
                <w:rFonts w:ascii="Garamond" w:eastAsia="Garamond" w:hAnsi="Garamond" w:cs="Times New Roman"/>
                <w:b/>
              </w:rPr>
            </w:pPr>
            <w:r>
              <w:rPr>
                <w:rFonts w:ascii="Garamond" w:eastAsia="Garamond" w:hAnsi="Garamond" w:cs="Times New Roman"/>
                <w:b/>
              </w:rPr>
              <w:t>EQUALS is true when both true or both false.</w:t>
            </w:r>
          </w:p>
        </w:tc>
      </w:tr>
      <w:tr w:rsidR="00085C7F" w:rsidRPr="00CA1846" w14:paraId="1BA814D5" w14:textId="77777777" w:rsidTr="00085C7F">
        <w:trPr>
          <w:trHeight w:val="323"/>
        </w:trPr>
        <w:tc>
          <w:tcPr>
            <w:tcW w:w="715" w:type="pct"/>
            <w:hideMark/>
          </w:tcPr>
          <w:p w14:paraId="4C6A99A4" w14:textId="77777777" w:rsidR="00085C7F" w:rsidRPr="00CA1846" w:rsidRDefault="00085C7F" w:rsidP="00457951">
            <w:pPr>
              <w:pStyle w:val="NoSpacing"/>
            </w:pPr>
            <m:oMathPara>
              <m:oMathParaPr>
                <m:jc m:val="centerGroup"/>
              </m:oMathParaPr>
              <m:oMath>
                <m:r>
                  <m:rPr>
                    <m:sty m:val="bi"/>
                  </m:rPr>
                  <w:rPr>
                    <w:rFonts w:ascii="Cambria Math" w:hAnsi="Cambria Math"/>
                  </w:rPr>
                  <m:t>p</m:t>
                </m:r>
              </m:oMath>
            </m:oMathPara>
          </w:p>
        </w:tc>
        <w:tc>
          <w:tcPr>
            <w:tcW w:w="715" w:type="pct"/>
            <w:hideMark/>
          </w:tcPr>
          <w:p w14:paraId="3094FC33" w14:textId="77777777" w:rsidR="00085C7F" w:rsidRPr="00CA1846" w:rsidRDefault="00085C7F" w:rsidP="00457951">
            <w:pPr>
              <w:pStyle w:val="NoSpacing"/>
            </w:pPr>
            <m:oMathPara>
              <m:oMathParaPr>
                <m:jc m:val="centerGroup"/>
              </m:oMathParaPr>
              <m:oMath>
                <m:r>
                  <m:rPr>
                    <m:sty m:val="bi"/>
                  </m:rPr>
                  <w:rPr>
                    <w:rFonts w:ascii="Cambria Math" w:hAnsi="Cambria Math"/>
                  </w:rPr>
                  <m:t>q</m:t>
                </m:r>
              </m:oMath>
            </m:oMathPara>
          </w:p>
        </w:tc>
        <w:tc>
          <w:tcPr>
            <w:tcW w:w="714" w:type="pct"/>
          </w:tcPr>
          <w:p w14:paraId="31FA480C" w14:textId="77777777" w:rsidR="00085C7F" w:rsidRDefault="00085C7F" w:rsidP="00457951">
            <w:pPr>
              <w:pStyle w:val="NoSpacing"/>
              <w:rPr>
                <w:rFonts w:ascii="Garamond" w:eastAsia="Garamond" w:hAnsi="Garamond" w:cs="Times New Roman"/>
                <w:b/>
                <w:i/>
              </w:rPr>
            </w:pPr>
          </w:p>
        </w:tc>
        <w:tc>
          <w:tcPr>
            <w:tcW w:w="714" w:type="pct"/>
            <w:hideMark/>
          </w:tcPr>
          <w:p w14:paraId="5E9BFF47" w14:textId="604AD5D5" w:rsidR="00085C7F" w:rsidRPr="00CA1846" w:rsidRDefault="00085C7F" w:rsidP="00457951">
            <w:pPr>
              <w:pStyle w:val="NoSpacing"/>
            </w:pPr>
            <m:oMathPara>
              <m:oMathParaPr>
                <m:jc m:val="centerGroup"/>
              </m:oMathParaPr>
              <m:oMath>
                <m:r>
                  <m:rPr>
                    <m:sty m:val="bi"/>
                  </m:rPr>
                  <w:rPr>
                    <w:rFonts w:ascii="Cambria Math" w:hAnsi="Cambria Math"/>
                  </w:rPr>
                  <m:t>p</m:t>
                </m:r>
                <m:r>
                  <m:rPr>
                    <m:sty m:val="p"/>
                  </m:rPr>
                  <w:rPr>
                    <w:rFonts w:ascii="Cambria Math" w:hAnsi="Cambria Math"/>
                  </w:rPr>
                  <m:t>∙</m:t>
                </m:r>
                <m:r>
                  <m:rPr>
                    <m:sty m:val="bi"/>
                  </m:rPr>
                  <w:rPr>
                    <w:rFonts w:ascii="Cambria Math" w:hAnsi="Cambria Math"/>
                  </w:rPr>
                  <m:t>q</m:t>
                </m:r>
              </m:oMath>
            </m:oMathPara>
          </w:p>
        </w:tc>
        <w:tc>
          <w:tcPr>
            <w:tcW w:w="714" w:type="pct"/>
            <w:hideMark/>
          </w:tcPr>
          <w:p w14:paraId="219D1CF6" w14:textId="77777777" w:rsidR="00085C7F" w:rsidRPr="00CA1846" w:rsidRDefault="00085C7F" w:rsidP="00457951">
            <w:pPr>
              <w:pStyle w:val="NoSpacing"/>
            </w:pPr>
            <m:oMathPara>
              <m:oMathParaPr>
                <m:jc m:val="centerGroup"/>
              </m:oMathParaPr>
              <m:oMath>
                <m:r>
                  <m:rPr>
                    <m:sty m:val="bi"/>
                  </m:rPr>
                  <w:rPr>
                    <w:rFonts w:ascii="Cambria Math" w:hAnsi="Cambria Math"/>
                  </w:rPr>
                  <m:t>p</m:t>
                </m:r>
                <m:r>
                  <m:rPr>
                    <m:sty m:val="p"/>
                  </m:rPr>
                  <w:rPr>
                    <w:rFonts w:ascii="Cambria Math" w:hAnsi="Cambria Math"/>
                  </w:rPr>
                  <m:t>∨</m:t>
                </m:r>
                <m:r>
                  <m:rPr>
                    <m:sty m:val="bi"/>
                  </m:rPr>
                  <w:rPr>
                    <w:rFonts w:ascii="Cambria Math" w:hAnsi="Cambria Math"/>
                  </w:rPr>
                  <m:t>q</m:t>
                </m:r>
              </m:oMath>
            </m:oMathPara>
          </w:p>
        </w:tc>
        <w:tc>
          <w:tcPr>
            <w:tcW w:w="763" w:type="pct"/>
            <w:hideMark/>
          </w:tcPr>
          <w:p w14:paraId="236CDEDD" w14:textId="77777777" w:rsidR="00085C7F" w:rsidRPr="00CA1846" w:rsidRDefault="00085C7F" w:rsidP="00457951">
            <w:pPr>
              <w:pStyle w:val="NoSpacing"/>
            </w:pPr>
            <m:oMathPara>
              <m:oMathParaPr>
                <m:jc m:val="centerGroup"/>
              </m:oMathParaPr>
              <m:oMath>
                <m:r>
                  <m:rPr>
                    <m:sty m:val="bi"/>
                  </m:rPr>
                  <w:rPr>
                    <w:rFonts w:ascii="Cambria Math" w:hAnsi="Cambria Math"/>
                  </w:rPr>
                  <m:t>p</m:t>
                </m:r>
                <m:r>
                  <m:rPr>
                    <m:sty m:val="p"/>
                  </m:rPr>
                  <w:rPr>
                    <w:rFonts w:ascii="Cambria Math" w:hAnsi="Cambria Math"/>
                  </w:rPr>
                  <m:t>⊃</m:t>
                </m:r>
                <m:r>
                  <m:rPr>
                    <m:sty m:val="bi"/>
                  </m:rPr>
                  <w:rPr>
                    <w:rFonts w:ascii="Cambria Math" w:hAnsi="Cambria Math"/>
                  </w:rPr>
                  <m:t>q</m:t>
                </m:r>
              </m:oMath>
            </m:oMathPara>
          </w:p>
        </w:tc>
        <w:tc>
          <w:tcPr>
            <w:tcW w:w="665" w:type="pct"/>
            <w:hideMark/>
          </w:tcPr>
          <w:p w14:paraId="22AE816E" w14:textId="77777777" w:rsidR="00085C7F" w:rsidRPr="00CA1846" w:rsidRDefault="00085C7F" w:rsidP="00457951">
            <w:pPr>
              <w:pStyle w:val="NoSpacing"/>
            </w:pPr>
            <m:oMathPara>
              <m:oMathParaPr>
                <m:jc m:val="centerGroup"/>
              </m:oMathParaPr>
              <m:oMath>
                <m:r>
                  <m:rPr>
                    <m:sty m:val="bi"/>
                  </m:rPr>
                  <w:rPr>
                    <w:rFonts w:ascii="Cambria Math" w:hAnsi="Cambria Math"/>
                  </w:rPr>
                  <m:t>p</m:t>
                </m:r>
                <m:r>
                  <m:rPr>
                    <m:sty m:val="p"/>
                  </m:rPr>
                  <w:rPr>
                    <w:rFonts w:ascii="Cambria Math" w:hAnsi="Cambria Math"/>
                  </w:rPr>
                  <m:t>≡</m:t>
                </m:r>
                <m:r>
                  <m:rPr>
                    <m:sty m:val="bi"/>
                  </m:rPr>
                  <w:rPr>
                    <w:rFonts w:ascii="Cambria Math" w:hAnsi="Cambria Math"/>
                  </w:rPr>
                  <m:t>q</m:t>
                </m:r>
              </m:oMath>
            </m:oMathPara>
          </w:p>
        </w:tc>
      </w:tr>
      <w:tr w:rsidR="00085C7F" w:rsidRPr="00CA1846" w14:paraId="797129CB" w14:textId="77777777" w:rsidTr="00085C7F">
        <w:trPr>
          <w:trHeight w:val="278"/>
        </w:trPr>
        <w:tc>
          <w:tcPr>
            <w:tcW w:w="715" w:type="pct"/>
            <w:hideMark/>
          </w:tcPr>
          <w:p w14:paraId="1A33E7E1" w14:textId="77777777" w:rsidR="00085C7F" w:rsidRPr="00CA1846" w:rsidRDefault="00085C7F" w:rsidP="00457951">
            <w:pPr>
              <w:pStyle w:val="NoSpacing"/>
              <w:jc w:val="center"/>
            </w:pPr>
            <w:r w:rsidRPr="00CA1846">
              <w:t>T</w:t>
            </w:r>
          </w:p>
        </w:tc>
        <w:tc>
          <w:tcPr>
            <w:tcW w:w="715" w:type="pct"/>
            <w:hideMark/>
          </w:tcPr>
          <w:p w14:paraId="54535491" w14:textId="77777777" w:rsidR="00085C7F" w:rsidRPr="00CA1846" w:rsidRDefault="00085C7F" w:rsidP="00457951">
            <w:pPr>
              <w:pStyle w:val="NoSpacing"/>
              <w:jc w:val="center"/>
            </w:pPr>
            <w:r w:rsidRPr="00CA1846">
              <w:t>T</w:t>
            </w:r>
          </w:p>
        </w:tc>
        <w:tc>
          <w:tcPr>
            <w:tcW w:w="714" w:type="pct"/>
          </w:tcPr>
          <w:p w14:paraId="33BBDB5F" w14:textId="44882E01" w:rsidR="00085C7F" w:rsidRPr="00CA1846" w:rsidRDefault="00085C7F" w:rsidP="00457951">
            <w:pPr>
              <w:pStyle w:val="NoSpacing"/>
              <w:jc w:val="center"/>
            </w:pPr>
            <w:r>
              <w:t>Both are true</w:t>
            </w:r>
          </w:p>
        </w:tc>
        <w:tc>
          <w:tcPr>
            <w:tcW w:w="714" w:type="pct"/>
            <w:hideMark/>
          </w:tcPr>
          <w:p w14:paraId="1BE01080" w14:textId="67DD66C1" w:rsidR="00085C7F" w:rsidRPr="00CA1846" w:rsidRDefault="00085C7F" w:rsidP="00457951">
            <w:pPr>
              <w:pStyle w:val="NoSpacing"/>
              <w:jc w:val="center"/>
            </w:pPr>
            <w:r w:rsidRPr="00CA1846">
              <w:t>T</w:t>
            </w:r>
          </w:p>
        </w:tc>
        <w:tc>
          <w:tcPr>
            <w:tcW w:w="714" w:type="pct"/>
            <w:hideMark/>
          </w:tcPr>
          <w:p w14:paraId="7DE5BF76" w14:textId="77777777" w:rsidR="00085C7F" w:rsidRPr="00CA1846" w:rsidRDefault="00085C7F" w:rsidP="00457951">
            <w:pPr>
              <w:pStyle w:val="NoSpacing"/>
              <w:jc w:val="center"/>
            </w:pPr>
            <w:r w:rsidRPr="00CA1846">
              <w:t>T</w:t>
            </w:r>
          </w:p>
        </w:tc>
        <w:tc>
          <w:tcPr>
            <w:tcW w:w="763" w:type="pct"/>
            <w:hideMark/>
          </w:tcPr>
          <w:p w14:paraId="71EEFE36" w14:textId="77777777" w:rsidR="00085C7F" w:rsidRPr="00CA1846" w:rsidRDefault="00085C7F" w:rsidP="00457951">
            <w:pPr>
              <w:pStyle w:val="NoSpacing"/>
              <w:jc w:val="center"/>
            </w:pPr>
            <w:r w:rsidRPr="00CA1846">
              <w:t>T</w:t>
            </w:r>
          </w:p>
        </w:tc>
        <w:tc>
          <w:tcPr>
            <w:tcW w:w="665" w:type="pct"/>
            <w:hideMark/>
          </w:tcPr>
          <w:p w14:paraId="789B50A1" w14:textId="77777777" w:rsidR="00085C7F" w:rsidRPr="00CA1846" w:rsidRDefault="00085C7F" w:rsidP="00457951">
            <w:pPr>
              <w:pStyle w:val="NoSpacing"/>
              <w:jc w:val="center"/>
            </w:pPr>
            <w:r w:rsidRPr="00CA1846">
              <w:t>T</w:t>
            </w:r>
          </w:p>
        </w:tc>
      </w:tr>
      <w:tr w:rsidR="00085C7F" w:rsidRPr="00CA1846" w14:paraId="3998A923" w14:textId="77777777" w:rsidTr="00085C7F">
        <w:trPr>
          <w:trHeight w:val="242"/>
        </w:trPr>
        <w:tc>
          <w:tcPr>
            <w:tcW w:w="715" w:type="pct"/>
            <w:hideMark/>
          </w:tcPr>
          <w:p w14:paraId="055D53F3" w14:textId="77777777" w:rsidR="00085C7F" w:rsidRPr="00CA1846" w:rsidRDefault="00085C7F" w:rsidP="00457951">
            <w:pPr>
              <w:pStyle w:val="NoSpacing"/>
              <w:jc w:val="center"/>
            </w:pPr>
            <w:r w:rsidRPr="00CA1846">
              <w:t>T</w:t>
            </w:r>
          </w:p>
        </w:tc>
        <w:tc>
          <w:tcPr>
            <w:tcW w:w="715" w:type="pct"/>
            <w:hideMark/>
          </w:tcPr>
          <w:p w14:paraId="686A46D9" w14:textId="77777777" w:rsidR="00085C7F" w:rsidRPr="00CA1846" w:rsidRDefault="00085C7F" w:rsidP="00457951">
            <w:pPr>
              <w:pStyle w:val="NoSpacing"/>
              <w:jc w:val="center"/>
            </w:pPr>
            <w:r w:rsidRPr="00CA1846">
              <w:t>F</w:t>
            </w:r>
          </w:p>
        </w:tc>
        <w:tc>
          <w:tcPr>
            <w:tcW w:w="714" w:type="pct"/>
          </w:tcPr>
          <w:p w14:paraId="57A6CE6E" w14:textId="333DE3CD" w:rsidR="00085C7F" w:rsidRPr="00CA1846" w:rsidRDefault="00085C7F" w:rsidP="00457951">
            <w:pPr>
              <w:pStyle w:val="NoSpacing"/>
              <w:jc w:val="center"/>
            </w:pPr>
            <w:r>
              <w:t>Only p is true</w:t>
            </w:r>
          </w:p>
        </w:tc>
        <w:tc>
          <w:tcPr>
            <w:tcW w:w="714" w:type="pct"/>
            <w:hideMark/>
          </w:tcPr>
          <w:p w14:paraId="502CEE2A" w14:textId="7F0E0370" w:rsidR="00085C7F" w:rsidRPr="00CA1846" w:rsidRDefault="00085C7F" w:rsidP="00457951">
            <w:pPr>
              <w:pStyle w:val="NoSpacing"/>
              <w:jc w:val="center"/>
            </w:pPr>
            <w:r w:rsidRPr="00CA1846">
              <w:t>F</w:t>
            </w:r>
          </w:p>
        </w:tc>
        <w:tc>
          <w:tcPr>
            <w:tcW w:w="714" w:type="pct"/>
            <w:hideMark/>
          </w:tcPr>
          <w:p w14:paraId="66B99A58" w14:textId="77777777" w:rsidR="00085C7F" w:rsidRPr="00CA1846" w:rsidRDefault="00085C7F" w:rsidP="00457951">
            <w:pPr>
              <w:pStyle w:val="NoSpacing"/>
              <w:jc w:val="center"/>
            </w:pPr>
            <w:r w:rsidRPr="00CA1846">
              <w:t>T</w:t>
            </w:r>
          </w:p>
        </w:tc>
        <w:tc>
          <w:tcPr>
            <w:tcW w:w="763" w:type="pct"/>
            <w:hideMark/>
          </w:tcPr>
          <w:p w14:paraId="7963210B" w14:textId="77777777" w:rsidR="00085C7F" w:rsidRPr="00CA1846" w:rsidRDefault="00085C7F" w:rsidP="00457951">
            <w:pPr>
              <w:pStyle w:val="NoSpacing"/>
              <w:jc w:val="center"/>
            </w:pPr>
            <w:r w:rsidRPr="00CA1846">
              <w:t>F</w:t>
            </w:r>
          </w:p>
        </w:tc>
        <w:tc>
          <w:tcPr>
            <w:tcW w:w="665" w:type="pct"/>
            <w:hideMark/>
          </w:tcPr>
          <w:p w14:paraId="6AF7A598" w14:textId="77777777" w:rsidR="00085C7F" w:rsidRPr="00CA1846" w:rsidRDefault="00085C7F" w:rsidP="00457951">
            <w:pPr>
              <w:pStyle w:val="NoSpacing"/>
              <w:jc w:val="center"/>
            </w:pPr>
            <w:r w:rsidRPr="00CA1846">
              <w:t>F</w:t>
            </w:r>
          </w:p>
        </w:tc>
      </w:tr>
      <w:tr w:rsidR="00085C7F" w:rsidRPr="00CA1846" w14:paraId="60F79641" w14:textId="77777777" w:rsidTr="00085C7F">
        <w:trPr>
          <w:trHeight w:val="260"/>
        </w:trPr>
        <w:tc>
          <w:tcPr>
            <w:tcW w:w="715" w:type="pct"/>
            <w:hideMark/>
          </w:tcPr>
          <w:p w14:paraId="309D735D" w14:textId="77777777" w:rsidR="00085C7F" w:rsidRPr="00CA1846" w:rsidRDefault="00085C7F" w:rsidP="00457951">
            <w:pPr>
              <w:pStyle w:val="NoSpacing"/>
              <w:jc w:val="center"/>
            </w:pPr>
            <w:r w:rsidRPr="00CA1846">
              <w:t>F</w:t>
            </w:r>
          </w:p>
        </w:tc>
        <w:tc>
          <w:tcPr>
            <w:tcW w:w="715" w:type="pct"/>
            <w:hideMark/>
          </w:tcPr>
          <w:p w14:paraId="235F93D9" w14:textId="77777777" w:rsidR="00085C7F" w:rsidRPr="00CA1846" w:rsidRDefault="00085C7F" w:rsidP="00457951">
            <w:pPr>
              <w:pStyle w:val="NoSpacing"/>
              <w:jc w:val="center"/>
            </w:pPr>
            <w:r w:rsidRPr="00CA1846">
              <w:t>T</w:t>
            </w:r>
          </w:p>
        </w:tc>
        <w:tc>
          <w:tcPr>
            <w:tcW w:w="714" w:type="pct"/>
          </w:tcPr>
          <w:p w14:paraId="205A6F58" w14:textId="4D19125E" w:rsidR="00085C7F" w:rsidRPr="00CA1846" w:rsidRDefault="00085C7F" w:rsidP="00457951">
            <w:pPr>
              <w:pStyle w:val="NoSpacing"/>
              <w:jc w:val="center"/>
            </w:pPr>
            <w:r>
              <w:t xml:space="preserve">Only q is true </w:t>
            </w:r>
          </w:p>
        </w:tc>
        <w:tc>
          <w:tcPr>
            <w:tcW w:w="714" w:type="pct"/>
            <w:hideMark/>
          </w:tcPr>
          <w:p w14:paraId="24B7B63D" w14:textId="005D8F98" w:rsidR="00085C7F" w:rsidRPr="00CA1846" w:rsidRDefault="00085C7F" w:rsidP="00457951">
            <w:pPr>
              <w:pStyle w:val="NoSpacing"/>
              <w:jc w:val="center"/>
            </w:pPr>
            <w:r w:rsidRPr="00CA1846">
              <w:t>F</w:t>
            </w:r>
          </w:p>
        </w:tc>
        <w:tc>
          <w:tcPr>
            <w:tcW w:w="714" w:type="pct"/>
            <w:hideMark/>
          </w:tcPr>
          <w:p w14:paraId="36D703CC" w14:textId="77777777" w:rsidR="00085C7F" w:rsidRPr="00CA1846" w:rsidRDefault="00085C7F" w:rsidP="00457951">
            <w:pPr>
              <w:pStyle w:val="NoSpacing"/>
              <w:jc w:val="center"/>
            </w:pPr>
            <w:r w:rsidRPr="00CA1846">
              <w:t>T</w:t>
            </w:r>
          </w:p>
        </w:tc>
        <w:tc>
          <w:tcPr>
            <w:tcW w:w="763" w:type="pct"/>
            <w:hideMark/>
          </w:tcPr>
          <w:p w14:paraId="71B98771" w14:textId="77777777" w:rsidR="00085C7F" w:rsidRPr="00CA1846" w:rsidRDefault="00085C7F" w:rsidP="00457951">
            <w:pPr>
              <w:pStyle w:val="NoSpacing"/>
              <w:jc w:val="center"/>
            </w:pPr>
            <w:r w:rsidRPr="00CA1846">
              <w:t>T</w:t>
            </w:r>
          </w:p>
        </w:tc>
        <w:tc>
          <w:tcPr>
            <w:tcW w:w="665" w:type="pct"/>
            <w:hideMark/>
          </w:tcPr>
          <w:p w14:paraId="758DEE30" w14:textId="77777777" w:rsidR="00085C7F" w:rsidRPr="00CA1846" w:rsidRDefault="00085C7F" w:rsidP="00457951">
            <w:pPr>
              <w:pStyle w:val="NoSpacing"/>
              <w:jc w:val="center"/>
            </w:pPr>
            <w:r w:rsidRPr="00CA1846">
              <w:t>F</w:t>
            </w:r>
          </w:p>
        </w:tc>
      </w:tr>
      <w:tr w:rsidR="00085C7F" w:rsidRPr="00CA1846" w14:paraId="494F0C27" w14:textId="77777777" w:rsidTr="00085C7F">
        <w:trPr>
          <w:trHeight w:val="260"/>
        </w:trPr>
        <w:tc>
          <w:tcPr>
            <w:tcW w:w="715" w:type="pct"/>
            <w:hideMark/>
          </w:tcPr>
          <w:p w14:paraId="154C2E55" w14:textId="77777777" w:rsidR="00085C7F" w:rsidRPr="00CA1846" w:rsidRDefault="00085C7F" w:rsidP="00457951">
            <w:pPr>
              <w:pStyle w:val="NoSpacing"/>
              <w:jc w:val="center"/>
            </w:pPr>
            <w:r w:rsidRPr="00CA1846">
              <w:t>F</w:t>
            </w:r>
          </w:p>
        </w:tc>
        <w:tc>
          <w:tcPr>
            <w:tcW w:w="715" w:type="pct"/>
            <w:hideMark/>
          </w:tcPr>
          <w:p w14:paraId="269A29E1" w14:textId="77777777" w:rsidR="00085C7F" w:rsidRPr="00CA1846" w:rsidRDefault="00085C7F" w:rsidP="00457951">
            <w:pPr>
              <w:pStyle w:val="NoSpacing"/>
              <w:jc w:val="center"/>
            </w:pPr>
            <w:r w:rsidRPr="00CA1846">
              <w:t>F</w:t>
            </w:r>
          </w:p>
        </w:tc>
        <w:tc>
          <w:tcPr>
            <w:tcW w:w="714" w:type="pct"/>
          </w:tcPr>
          <w:p w14:paraId="722C6824" w14:textId="476CE97B" w:rsidR="00085C7F" w:rsidRPr="00CA1846" w:rsidRDefault="00085C7F" w:rsidP="00457951">
            <w:pPr>
              <w:pStyle w:val="NoSpacing"/>
              <w:jc w:val="center"/>
            </w:pPr>
            <w:r>
              <w:t>Both are false</w:t>
            </w:r>
          </w:p>
        </w:tc>
        <w:tc>
          <w:tcPr>
            <w:tcW w:w="714" w:type="pct"/>
            <w:hideMark/>
          </w:tcPr>
          <w:p w14:paraId="03455CA8" w14:textId="2A113BB5" w:rsidR="00085C7F" w:rsidRPr="00CA1846" w:rsidRDefault="00085C7F" w:rsidP="00457951">
            <w:pPr>
              <w:pStyle w:val="NoSpacing"/>
              <w:jc w:val="center"/>
            </w:pPr>
            <w:r w:rsidRPr="00CA1846">
              <w:t>F</w:t>
            </w:r>
          </w:p>
        </w:tc>
        <w:tc>
          <w:tcPr>
            <w:tcW w:w="714" w:type="pct"/>
            <w:hideMark/>
          </w:tcPr>
          <w:p w14:paraId="17004A30" w14:textId="77777777" w:rsidR="00085C7F" w:rsidRPr="00CA1846" w:rsidRDefault="00085C7F" w:rsidP="00457951">
            <w:pPr>
              <w:pStyle w:val="NoSpacing"/>
              <w:jc w:val="center"/>
            </w:pPr>
            <w:r w:rsidRPr="00CA1846">
              <w:t>F</w:t>
            </w:r>
          </w:p>
        </w:tc>
        <w:tc>
          <w:tcPr>
            <w:tcW w:w="763" w:type="pct"/>
            <w:hideMark/>
          </w:tcPr>
          <w:p w14:paraId="012ACCEA" w14:textId="77777777" w:rsidR="00085C7F" w:rsidRPr="00CA1846" w:rsidRDefault="00085C7F" w:rsidP="00457951">
            <w:pPr>
              <w:pStyle w:val="NoSpacing"/>
              <w:jc w:val="center"/>
            </w:pPr>
            <w:r w:rsidRPr="00CA1846">
              <w:t>T</w:t>
            </w:r>
          </w:p>
        </w:tc>
        <w:tc>
          <w:tcPr>
            <w:tcW w:w="665" w:type="pct"/>
            <w:hideMark/>
          </w:tcPr>
          <w:p w14:paraId="6203DD56" w14:textId="77777777" w:rsidR="00085C7F" w:rsidRPr="00CA1846" w:rsidRDefault="00085C7F" w:rsidP="00457951">
            <w:pPr>
              <w:pStyle w:val="NoSpacing"/>
              <w:jc w:val="center"/>
            </w:pPr>
            <w:r w:rsidRPr="00CA1846">
              <w:t>T</w:t>
            </w:r>
          </w:p>
        </w:tc>
      </w:tr>
    </w:tbl>
    <w:p w14:paraId="0B22B864" w14:textId="2614D0C5" w:rsidR="00E277ED" w:rsidRPr="00CA1846" w:rsidRDefault="00907DF9" w:rsidP="00457951">
      <w:pPr>
        <w:spacing w:line="240" w:lineRule="auto"/>
      </w:pPr>
      <w:r>
        <w:t>A few things worth noting:</w:t>
      </w:r>
    </w:p>
    <w:p w14:paraId="46D999A8" w14:textId="77777777" w:rsidR="00E277ED" w:rsidRPr="00CA1846" w:rsidRDefault="00E277ED" w:rsidP="00457951">
      <w:pPr>
        <w:pStyle w:val="ListParagraph"/>
        <w:numPr>
          <w:ilvl w:val="0"/>
          <w:numId w:val="18"/>
        </w:numPr>
        <w:spacing w:line="240" w:lineRule="auto"/>
      </w:pPr>
      <m:oMath>
        <m:r>
          <w:rPr>
            <w:rFonts w:ascii="Cambria Math" w:hAnsi="Cambria Math"/>
          </w:rPr>
          <m:t>p∨q</m:t>
        </m:r>
      </m:oMath>
      <w:r w:rsidRPr="00CA1846">
        <w:t xml:space="preserve"> is true if </w:t>
      </w:r>
      <m:oMath>
        <m:r>
          <w:rPr>
            <w:rFonts w:ascii="Cambria Math" w:hAnsi="Cambria Math"/>
          </w:rPr>
          <m:t>p </m:t>
        </m:r>
      </m:oMath>
      <w:r w:rsidRPr="00CA1846">
        <w:t xml:space="preserve">is true, </w:t>
      </w:r>
      <m:oMath>
        <m:r>
          <w:rPr>
            <w:rFonts w:ascii="Cambria Math" w:hAnsi="Cambria Math"/>
          </w:rPr>
          <m:t>q </m:t>
        </m:r>
      </m:oMath>
      <w:r w:rsidRPr="00CA1846">
        <w:t>is true, or both are true. This is a bit different than the English word “or,” which often means “not both.”</w:t>
      </w:r>
      <w:r>
        <w:t xml:space="preserve"> For example it is </w:t>
      </w:r>
      <w:r>
        <w:rPr>
          <w:i/>
        </w:rPr>
        <w:t xml:space="preserve">true </w:t>
      </w:r>
      <w:r>
        <w:t>(at least in logic!)</w:t>
      </w:r>
      <w:r>
        <w:rPr>
          <w:i/>
        </w:rPr>
        <w:t xml:space="preserve"> </w:t>
      </w:r>
      <w:r>
        <w:t>that “Either apples are a type of fruit or oranges are.”</w:t>
      </w:r>
    </w:p>
    <w:p w14:paraId="24E8AA2F" w14:textId="77777777" w:rsidR="00E277ED" w:rsidRPr="00CA1846" w:rsidRDefault="00E277ED" w:rsidP="00457951">
      <w:pPr>
        <w:pStyle w:val="ListParagraph"/>
        <w:numPr>
          <w:ilvl w:val="0"/>
          <w:numId w:val="18"/>
        </w:numPr>
        <w:spacing w:line="240" w:lineRule="auto"/>
      </w:pPr>
      <m:oMath>
        <m:r>
          <w:rPr>
            <w:rFonts w:ascii="Cambria Math" w:hAnsi="Cambria Math"/>
          </w:rPr>
          <m:t>p⊃q</m:t>
        </m:r>
      </m:oMath>
      <w:r w:rsidRPr="00CA1846">
        <w:t xml:space="preserve"> is false </w:t>
      </w:r>
      <w:r w:rsidRPr="004E18AD">
        <w:rPr>
          <w:i/>
          <w:iCs/>
        </w:rPr>
        <w:t xml:space="preserve">only </w:t>
      </w:r>
      <w:r w:rsidRPr="00CA1846">
        <w:t xml:space="preserve">if </w:t>
      </w:r>
      <m:oMath>
        <m:r>
          <w:rPr>
            <w:rFonts w:ascii="Cambria Math" w:hAnsi="Cambria Math"/>
          </w:rPr>
          <m:t>p</m:t>
        </m:r>
      </m:oMath>
      <w:r w:rsidRPr="00CA1846">
        <w:t xml:space="preserve"> is true and </w:t>
      </w:r>
      <m:oMath>
        <m:r>
          <w:rPr>
            <w:rFonts w:ascii="Cambria Math" w:hAnsi="Cambria Math"/>
          </w:rPr>
          <m:t>q </m:t>
        </m:r>
      </m:oMath>
      <w:r w:rsidRPr="00CA1846">
        <w:t xml:space="preserve">is false. This is a bit different than the English “if p then q,” which is sometimes false, even if </w:t>
      </w:r>
      <w:r w:rsidRPr="004E18AD">
        <w:rPr>
          <w:i/>
          <w:iCs/>
        </w:rPr>
        <w:t xml:space="preserve">p </w:t>
      </w:r>
      <w:r w:rsidRPr="00CA1846">
        <w:t>is true—e.g. “if I am one inch taller than I a</w:t>
      </w:r>
      <w:r>
        <w:t>ctually I am, then I am Batman” is true in logic.</w:t>
      </w:r>
    </w:p>
    <w:p w14:paraId="1E1DFF03" w14:textId="386B63F9" w:rsidR="00F643DF" w:rsidRDefault="00F643DF" w:rsidP="00457951">
      <w:pPr>
        <w:pStyle w:val="Heading2"/>
        <w:spacing w:line="240" w:lineRule="auto"/>
      </w:pPr>
      <w:r>
        <w:t>Making Your Own Truth Table</w:t>
      </w:r>
    </w:p>
    <w:p w14:paraId="1ACE2676" w14:textId="7FCCCBF6" w:rsidR="004E18AD" w:rsidRPr="004E18AD" w:rsidRDefault="004E18AD" w:rsidP="00457951">
      <w:pPr>
        <w:spacing w:line="240" w:lineRule="auto"/>
      </w:pPr>
      <w:r>
        <w:t xml:space="preserve">To make your </w:t>
      </w:r>
      <w:r>
        <w:rPr>
          <w:i/>
        </w:rPr>
        <w:t xml:space="preserve">own </w:t>
      </w:r>
      <w:r>
        <w:t>truth table, you’ll need to begin by filling out the columns beneath the statement variables</w:t>
      </w:r>
      <w:r w:rsidR="00FF0D64">
        <w:t xml:space="preserve"> (we’ll talk more about this in future classes)</w:t>
      </w:r>
      <w:r>
        <w:t>. Here’s how you do this:</w:t>
      </w:r>
    </w:p>
    <w:p w14:paraId="62C0A5C8" w14:textId="11F1C446" w:rsidR="00FF0D64" w:rsidRDefault="00FF0D64" w:rsidP="00457951">
      <w:pPr>
        <w:pStyle w:val="ListParagraph"/>
        <w:numPr>
          <w:ilvl w:val="0"/>
          <w:numId w:val="14"/>
        </w:numPr>
        <w:spacing w:line="240" w:lineRule="auto"/>
      </w:pPr>
      <w:r>
        <w:t xml:space="preserve">Your table will need to have 2^(number of statement variables) rows. So, two variables = </w:t>
      </w:r>
      <m:oMath>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eastAsiaTheme="minorEastAsia" w:hAnsi="Cambria Math"/>
          </w:rPr>
          <m:t>=2*2=4</m:t>
        </m:r>
      </m:oMath>
      <w:r w:rsidR="00F643DF">
        <w:rPr>
          <w:rFonts w:eastAsiaTheme="minorEastAsia"/>
        </w:rPr>
        <w:t xml:space="preserve"> ro</w:t>
      </w:r>
      <w:r>
        <w:rPr>
          <w:rFonts w:eastAsiaTheme="minorEastAsia"/>
        </w:rPr>
        <w:t>ws.</w:t>
      </w:r>
      <w:r w:rsidR="00BB693B">
        <w:rPr>
          <w:rFonts w:eastAsiaTheme="minorEastAsia"/>
        </w:rPr>
        <w:t xml:space="preserve"> Three variables would require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=2*2*2=8</m:t>
        </m:r>
      </m:oMath>
      <w:r w:rsidR="00BB693B">
        <w:rPr>
          <w:rFonts w:eastAsiaTheme="minorEastAsia"/>
        </w:rPr>
        <w:t xml:space="preserve"> rows, and so on.</w:t>
      </w:r>
    </w:p>
    <w:p w14:paraId="187A1A5B" w14:textId="5DE166F4" w:rsidR="004E18AD" w:rsidRDefault="00FF0D64" w:rsidP="00457951">
      <w:pPr>
        <w:pStyle w:val="ListParagraph"/>
        <w:numPr>
          <w:ilvl w:val="0"/>
          <w:numId w:val="14"/>
        </w:numPr>
        <w:spacing w:line="240" w:lineRule="auto"/>
      </w:pPr>
      <w:r w:rsidRPr="00CA1846">
        <w:t xml:space="preserve">Divide the </w:t>
      </w:r>
      <w:r w:rsidR="00F643DF">
        <w:t xml:space="preserve">total </w:t>
      </w:r>
      <w:r w:rsidR="004E18AD">
        <w:t xml:space="preserve">number of </w:t>
      </w:r>
      <w:r w:rsidR="00BB693B">
        <w:t>rows</w:t>
      </w:r>
      <w:r w:rsidR="004E18AD">
        <w:t xml:space="preserve"> in half (</w:t>
      </w:r>
      <w:r w:rsidR="00BB693B">
        <w:t>in the case of the</w:t>
      </w:r>
      <w:r w:rsidR="004E18AD">
        <w:t xml:space="preserve"> truth table above,</w:t>
      </w:r>
      <w:r w:rsidRPr="00CA1846">
        <w:t xml:space="preserve"> 4/2 = 2).  </w:t>
      </w:r>
    </w:p>
    <w:p w14:paraId="1E872CF4" w14:textId="2AF59753" w:rsidR="004E18AD" w:rsidRDefault="004E18AD" w:rsidP="00457951">
      <w:pPr>
        <w:pStyle w:val="ListParagraph"/>
        <w:numPr>
          <w:ilvl w:val="0"/>
          <w:numId w:val="14"/>
        </w:numPr>
        <w:spacing w:line="240" w:lineRule="auto"/>
      </w:pPr>
      <w:r>
        <w:t>G</w:t>
      </w:r>
      <w:r w:rsidR="00FF0D64" w:rsidRPr="00CA1846">
        <w:t>o to the first</w:t>
      </w:r>
      <w:r w:rsidR="00BB693B">
        <w:t xml:space="preserve"> statement</w:t>
      </w:r>
      <w:r w:rsidR="00FF0D64" w:rsidRPr="00CA1846">
        <w:t xml:space="preserve"> variable on the left (</w:t>
      </w:r>
      <w:r>
        <w:t xml:space="preserve">in this case, </w:t>
      </w:r>
      <w:r w:rsidR="00FF0D64" w:rsidRPr="00CA1846">
        <w:t xml:space="preserve">p), and fill up the rows beneath it by writing this many (two) Ts followed by the same number of Fs: TTFF. </w:t>
      </w:r>
      <w:r w:rsidR="00FF0D64">
        <w:t xml:space="preserve"> </w:t>
      </w:r>
    </w:p>
    <w:p w14:paraId="78920649" w14:textId="32EBBB41" w:rsidR="002C6A8F" w:rsidRDefault="00FF0D64" w:rsidP="00457951">
      <w:pPr>
        <w:pStyle w:val="ListParagraph"/>
        <w:numPr>
          <w:ilvl w:val="0"/>
          <w:numId w:val="14"/>
        </w:numPr>
        <w:spacing w:line="240" w:lineRule="auto"/>
      </w:pPr>
      <w:r w:rsidRPr="00CA1846">
        <w:t xml:space="preserve">Now, divide </w:t>
      </w:r>
      <w:r w:rsidRPr="004E18AD">
        <w:rPr>
          <w:i/>
          <w:iCs/>
        </w:rPr>
        <w:t xml:space="preserve">this </w:t>
      </w:r>
      <w:r w:rsidRPr="00CA1846">
        <w:t xml:space="preserve">number in half (2/1 = 1), and move on to the next </w:t>
      </w:r>
      <w:r w:rsidR="00BB693B">
        <w:t xml:space="preserve">statement </w:t>
      </w:r>
      <w:r w:rsidRPr="00CA1846">
        <w:t>variable</w:t>
      </w:r>
      <w:r w:rsidR="004E18AD">
        <w:t xml:space="preserve"> (in this case, q)</w:t>
      </w:r>
      <w:r w:rsidRPr="00CA1846">
        <w:t>. Fill up the rows beneath it by writing this many Ts, followed by the same number Fs, and repeating: TFTF.</w:t>
      </w:r>
      <w:r w:rsidR="00CD3C3B">
        <w:t xml:space="preserve"> </w:t>
      </w:r>
    </w:p>
    <w:p w14:paraId="3EB85837" w14:textId="46183FF8" w:rsidR="00FF0D64" w:rsidRDefault="00FF0D64" w:rsidP="00457951">
      <w:pPr>
        <w:pStyle w:val="ListParagraph"/>
        <w:numPr>
          <w:ilvl w:val="0"/>
          <w:numId w:val="14"/>
        </w:numPr>
        <w:spacing w:line="240" w:lineRule="auto"/>
      </w:pPr>
      <w:r>
        <w:t>Continue doing this until you’ve completed every statement variable. We’ll talk later about filling out the rest of the truth table.</w:t>
      </w:r>
    </w:p>
    <w:p w14:paraId="2B5AF851" w14:textId="4F1D0D77" w:rsidR="00085C7F" w:rsidRDefault="00085C7F" w:rsidP="00457951">
      <w:pPr>
        <w:spacing w:line="240" w:lineRule="auto"/>
      </w:pPr>
      <w:r>
        <w:t xml:space="preserve">So, for example, let’s suppose we want to make a truth table for P </w:t>
      </w:r>
      <w:r w:rsidR="00457951">
        <w:rPr>
          <w:rFonts w:ascii="Cambria Math" w:hAnsi="Cambria Math" w:cs="Cambria Math"/>
        </w:rPr>
        <w:t>⊃</w:t>
      </w:r>
      <w:r>
        <w:t xml:space="preserve"> ~Q. This has TWO simple statements, and we would need FOUR lines. We would end up with something like the following:</w:t>
      </w:r>
    </w:p>
    <w:tbl>
      <w:tblPr>
        <w:tblStyle w:val="TableGrid"/>
        <w:tblW w:w="0" w:type="auto"/>
        <w:jc w:val="center"/>
        <w:tblLook w:val="04A0" w:firstRow="1" w:lastRow="0" w:firstColumn="1" w:lastColumn="0" w:noHBand="0" w:noVBand="1"/>
      </w:tblPr>
      <w:tblGrid>
        <w:gridCol w:w="339"/>
        <w:gridCol w:w="371"/>
        <w:gridCol w:w="916"/>
      </w:tblGrid>
      <w:tr w:rsidR="00E277ED" w14:paraId="52959C74" w14:textId="2ACA6B45" w:rsidTr="00907DF9">
        <w:trPr>
          <w:jc w:val="center"/>
        </w:trPr>
        <w:tc>
          <w:tcPr>
            <w:tcW w:w="0" w:type="auto"/>
          </w:tcPr>
          <w:p w14:paraId="3E93A519" w14:textId="1C0CB961" w:rsidR="00E277ED" w:rsidRDefault="00E277ED" w:rsidP="00457951">
            <w:pPr>
              <w:jc w:val="center"/>
            </w:pPr>
            <w:r>
              <w:t>P</w:t>
            </w:r>
          </w:p>
        </w:tc>
        <w:tc>
          <w:tcPr>
            <w:tcW w:w="0" w:type="auto"/>
          </w:tcPr>
          <w:p w14:paraId="41319144" w14:textId="2F309169" w:rsidR="00E277ED" w:rsidRDefault="00E277ED" w:rsidP="00457951">
            <w:pPr>
              <w:jc w:val="center"/>
            </w:pPr>
            <w:r>
              <w:t>Q</w:t>
            </w:r>
          </w:p>
        </w:tc>
        <w:tc>
          <w:tcPr>
            <w:tcW w:w="0" w:type="auto"/>
          </w:tcPr>
          <w:p w14:paraId="259EA7BC" w14:textId="480FDB45" w:rsidR="00E277ED" w:rsidRDefault="00E277ED" w:rsidP="00457951">
            <w:pPr>
              <w:jc w:val="center"/>
            </w:pPr>
            <w:r>
              <w:t xml:space="preserve">P </w:t>
            </w:r>
            <w:r w:rsidR="00457951">
              <w:rPr>
                <w:rFonts w:ascii="Cambria Math" w:hAnsi="Cambria Math" w:cs="Cambria Math"/>
              </w:rPr>
              <w:t>⊃</w:t>
            </w:r>
            <w:r>
              <w:t xml:space="preserve"> ~ Q</w:t>
            </w:r>
          </w:p>
        </w:tc>
      </w:tr>
      <w:tr w:rsidR="00E277ED" w14:paraId="1F46CF6E" w14:textId="4152F858" w:rsidTr="00907DF9">
        <w:trPr>
          <w:jc w:val="center"/>
        </w:trPr>
        <w:tc>
          <w:tcPr>
            <w:tcW w:w="0" w:type="auto"/>
          </w:tcPr>
          <w:p w14:paraId="50A00114" w14:textId="1266A7D9" w:rsidR="00E277ED" w:rsidRDefault="00E277ED" w:rsidP="00457951">
            <w:pPr>
              <w:jc w:val="center"/>
            </w:pPr>
            <w:r>
              <w:t>T</w:t>
            </w:r>
          </w:p>
        </w:tc>
        <w:tc>
          <w:tcPr>
            <w:tcW w:w="0" w:type="auto"/>
          </w:tcPr>
          <w:p w14:paraId="25564E89" w14:textId="273C46F2" w:rsidR="00E277ED" w:rsidRDefault="00E277ED" w:rsidP="00457951">
            <w:pPr>
              <w:jc w:val="center"/>
            </w:pPr>
            <w:r>
              <w:t>T</w:t>
            </w:r>
          </w:p>
        </w:tc>
        <w:tc>
          <w:tcPr>
            <w:tcW w:w="0" w:type="auto"/>
          </w:tcPr>
          <w:p w14:paraId="7B0F9151" w14:textId="77777777" w:rsidR="00E277ED" w:rsidRDefault="00E277ED" w:rsidP="00457951">
            <w:pPr>
              <w:jc w:val="center"/>
            </w:pPr>
          </w:p>
        </w:tc>
      </w:tr>
      <w:tr w:rsidR="00E277ED" w14:paraId="3CFA032E" w14:textId="62E38300" w:rsidTr="00907DF9">
        <w:trPr>
          <w:jc w:val="center"/>
        </w:trPr>
        <w:tc>
          <w:tcPr>
            <w:tcW w:w="0" w:type="auto"/>
          </w:tcPr>
          <w:p w14:paraId="7A90844D" w14:textId="0741D886" w:rsidR="00E277ED" w:rsidRDefault="00E277ED" w:rsidP="00457951">
            <w:pPr>
              <w:jc w:val="center"/>
            </w:pPr>
            <w:r>
              <w:t>T</w:t>
            </w:r>
          </w:p>
        </w:tc>
        <w:tc>
          <w:tcPr>
            <w:tcW w:w="0" w:type="auto"/>
          </w:tcPr>
          <w:p w14:paraId="153079E8" w14:textId="4E7A860F" w:rsidR="00E277ED" w:rsidRDefault="00E277ED" w:rsidP="00457951">
            <w:pPr>
              <w:jc w:val="center"/>
            </w:pPr>
            <w:r>
              <w:t>F</w:t>
            </w:r>
          </w:p>
        </w:tc>
        <w:tc>
          <w:tcPr>
            <w:tcW w:w="0" w:type="auto"/>
          </w:tcPr>
          <w:p w14:paraId="7FC17D8A" w14:textId="77777777" w:rsidR="00E277ED" w:rsidRDefault="00E277ED" w:rsidP="00457951">
            <w:pPr>
              <w:jc w:val="center"/>
            </w:pPr>
          </w:p>
        </w:tc>
      </w:tr>
      <w:tr w:rsidR="00E277ED" w14:paraId="3D3B480E" w14:textId="3399F4EC" w:rsidTr="00907DF9">
        <w:trPr>
          <w:jc w:val="center"/>
        </w:trPr>
        <w:tc>
          <w:tcPr>
            <w:tcW w:w="0" w:type="auto"/>
          </w:tcPr>
          <w:p w14:paraId="5E58D2DA" w14:textId="041C31FF" w:rsidR="00E277ED" w:rsidRDefault="00E277ED" w:rsidP="00457951">
            <w:pPr>
              <w:jc w:val="center"/>
            </w:pPr>
            <w:r>
              <w:t>F</w:t>
            </w:r>
          </w:p>
        </w:tc>
        <w:tc>
          <w:tcPr>
            <w:tcW w:w="0" w:type="auto"/>
          </w:tcPr>
          <w:p w14:paraId="109DD88E" w14:textId="4D75C69D" w:rsidR="00E277ED" w:rsidRDefault="00E277ED" w:rsidP="00457951">
            <w:pPr>
              <w:jc w:val="center"/>
            </w:pPr>
            <w:r>
              <w:t>T</w:t>
            </w:r>
          </w:p>
        </w:tc>
        <w:tc>
          <w:tcPr>
            <w:tcW w:w="0" w:type="auto"/>
          </w:tcPr>
          <w:p w14:paraId="12896D85" w14:textId="77777777" w:rsidR="00E277ED" w:rsidRDefault="00E277ED" w:rsidP="00457951">
            <w:pPr>
              <w:jc w:val="center"/>
            </w:pPr>
          </w:p>
        </w:tc>
      </w:tr>
      <w:tr w:rsidR="00E277ED" w14:paraId="4E6BE3BD" w14:textId="593AB196" w:rsidTr="00907DF9">
        <w:trPr>
          <w:jc w:val="center"/>
        </w:trPr>
        <w:tc>
          <w:tcPr>
            <w:tcW w:w="0" w:type="auto"/>
          </w:tcPr>
          <w:p w14:paraId="26481887" w14:textId="48B6C8A5" w:rsidR="00E277ED" w:rsidRDefault="00E277ED" w:rsidP="00457951">
            <w:pPr>
              <w:jc w:val="center"/>
            </w:pPr>
            <w:r>
              <w:t>F</w:t>
            </w:r>
          </w:p>
        </w:tc>
        <w:tc>
          <w:tcPr>
            <w:tcW w:w="0" w:type="auto"/>
          </w:tcPr>
          <w:p w14:paraId="36E1CBE9" w14:textId="3A5154B8" w:rsidR="00E277ED" w:rsidRDefault="00E277ED" w:rsidP="00457951">
            <w:pPr>
              <w:jc w:val="center"/>
            </w:pPr>
            <w:r>
              <w:t>F</w:t>
            </w:r>
          </w:p>
        </w:tc>
        <w:tc>
          <w:tcPr>
            <w:tcW w:w="0" w:type="auto"/>
          </w:tcPr>
          <w:p w14:paraId="0F586D75" w14:textId="77777777" w:rsidR="00E277ED" w:rsidRDefault="00E277ED" w:rsidP="00457951">
            <w:pPr>
              <w:jc w:val="center"/>
            </w:pPr>
          </w:p>
        </w:tc>
      </w:tr>
    </w:tbl>
    <w:p w14:paraId="2028F813" w14:textId="11625E84" w:rsidR="00E277ED" w:rsidRDefault="00E277ED" w:rsidP="00457951">
      <w:pPr>
        <w:spacing w:line="240" w:lineRule="auto"/>
      </w:pPr>
      <w:r>
        <w:t>By contrast, if we started with a statement such as (</w:t>
      </w:r>
      <w:r>
        <w:t xml:space="preserve">P </w:t>
      </w:r>
      <w:r w:rsidR="00457951">
        <w:rPr>
          <w:rFonts w:ascii="Cambria Math" w:hAnsi="Cambria Math" w:cs="Cambria Math"/>
        </w:rPr>
        <w:t>⊃</w:t>
      </w:r>
      <w:r>
        <w:t xml:space="preserve"> ~</w:t>
      </w:r>
      <w:r>
        <w:t xml:space="preserve">Q) </w:t>
      </w:r>
      <w:r w:rsidR="00457951">
        <w:t>∙</w:t>
      </w:r>
      <w:r>
        <w:t xml:space="preserve"> ~~R, we would have TREE simple statements, and would need EIGHT LINES. We would now want to start with something more like this:</w:t>
      </w:r>
    </w:p>
    <w:tbl>
      <w:tblPr>
        <w:tblStyle w:val="TableGrid"/>
        <w:tblW w:w="0" w:type="auto"/>
        <w:jc w:val="center"/>
        <w:tblLook w:val="04A0" w:firstRow="1" w:lastRow="0" w:firstColumn="1" w:lastColumn="0" w:noHBand="0" w:noVBand="1"/>
      </w:tblPr>
      <w:tblGrid>
        <w:gridCol w:w="339"/>
        <w:gridCol w:w="371"/>
        <w:gridCol w:w="341"/>
        <w:gridCol w:w="1518"/>
      </w:tblGrid>
      <w:tr w:rsidR="00E277ED" w14:paraId="36E7EECB" w14:textId="2DFEE881" w:rsidTr="00907DF9">
        <w:trPr>
          <w:jc w:val="center"/>
        </w:trPr>
        <w:tc>
          <w:tcPr>
            <w:tcW w:w="0" w:type="auto"/>
          </w:tcPr>
          <w:p w14:paraId="5137741D" w14:textId="601E29C9" w:rsidR="00E277ED" w:rsidRDefault="00E277ED" w:rsidP="00457951">
            <w:r>
              <w:t>P</w:t>
            </w:r>
          </w:p>
        </w:tc>
        <w:tc>
          <w:tcPr>
            <w:tcW w:w="0" w:type="auto"/>
          </w:tcPr>
          <w:p w14:paraId="576E6F40" w14:textId="0035E1D5" w:rsidR="00E277ED" w:rsidRDefault="00E277ED" w:rsidP="00457951">
            <w:r>
              <w:t>Q</w:t>
            </w:r>
          </w:p>
        </w:tc>
        <w:tc>
          <w:tcPr>
            <w:tcW w:w="0" w:type="auto"/>
          </w:tcPr>
          <w:p w14:paraId="42AEC79C" w14:textId="4E21679A" w:rsidR="00E277ED" w:rsidRDefault="00E277ED" w:rsidP="00457951">
            <w:r>
              <w:t>R</w:t>
            </w:r>
          </w:p>
        </w:tc>
        <w:tc>
          <w:tcPr>
            <w:tcW w:w="0" w:type="auto"/>
          </w:tcPr>
          <w:p w14:paraId="462C91F3" w14:textId="334BC26A" w:rsidR="00E277ED" w:rsidRDefault="00E277ED" w:rsidP="00457951">
            <w:r>
              <w:t xml:space="preserve">(P </w:t>
            </w:r>
            <w:r w:rsidR="00457951">
              <w:rPr>
                <w:rFonts w:ascii="Cambria Math" w:hAnsi="Cambria Math" w:cs="Cambria Math"/>
              </w:rPr>
              <w:t>⊃</w:t>
            </w:r>
            <w:r>
              <w:t xml:space="preserve"> ~Q) </w:t>
            </w:r>
            <w:r w:rsidR="00457951">
              <w:t>∙</w:t>
            </w:r>
            <w:r>
              <w:t xml:space="preserve"> </w:t>
            </w:r>
            <w:r>
              <w:t>~~</w:t>
            </w:r>
            <w:r>
              <w:t>R</w:t>
            </w:r>
          </w:p>
        </w:tc>
      </w:tr>
      <w:tr w:rsidR="00E277ED" w14:paraId="1FB6EF76" w14:textId="205B489F" w:rsidTr="00907DF9">
        <w:trPr>
          <w:jc w:val="center"/>
        </w:trPr>
        <w:tc>
          <w:tcPr>
            <w:tcW w:w="0" w:type="auto"/>
          </w:tcPr>
          <w:p w14:paraId="7AC0C193" w14:textId="29C0ABFE" w:rsidR="00E277ED" w:rsidRDefault="00E277ED" w:rsidP="00457951">
            <w:r>
              <w:t>T</w:t>
            </w:r>
          </w:p>
        </w:tc>
        <w:tc>
          <w:tcPr>
            <w:tcW w:w="0" w:type="auto"/>
          </w:tcPr>
          <w:p w14:paraId="4FCF30D1" w14:textId="0413D600" w:rsidR="00E277ED" w:rsidRDefault="00E277ED" w:rsidP="00457951">
            <w:r>
              <w:t>T</w:t>
            </w:r>
          </w:p>
        </w:tc>
        <w:tc>
          <w:tcPr>
            <w:tcW w:w="0" w:type="auto"/>
          </w:tcPr>
          <w:p w14:paraId="5A90AB0D" w14:textId="122F4004" w:rsidR="00E277ED" w:rsidRDefault="00E277ED" w:rsidP="00457951">
            <w:r>
              <w:t>T</w:t>
            </w:r>
          </w:p>
        </w:tc>
        <w:tc>
          <w:tcPr>
            <w:tcW w:w="0" w:type="auto"/>
          </w:tcPr>
          <w:p w14:paraId="7AFEE57D" w14:textId="77777777" w:rsidR="00E277ED" w:rsidRDefault="00E277ED" w:rsidP="00457951"/>
        </w:tc>
      </w:tr>
      <w:tr w:rsidR="00E277ED" w14:paraId="04FD142C" w14:textId="685DBBA3" w:rsidTr="00907DF9">
        <w:trPr>
          <w:jc w:val="center"/>
        </w:trPr>
        <w:tc>
          <w:tcPr>
            <w:tcW w:w="0" w:type="auto"/>
          </w:tcPr>
          <w:p w14:paraId="480D4FDE" w14:textId="5F92F4B1" w:rsidR="00E277ED" w:rsidRDefault="00E277ED" w:rsidP="00457951">
            <w:r>
              <w:t>T</w:t>
            </w:r>
          </w:p>
        </w:tc>
        <w:tc>
          <w:tcPr>
            <w:tcW w:w="0" w:type="auto"/>
          </w:tcPr>
          <w:p w14:paraId="41BDD4DC" w14:textId="08058303" w:rsidR="00E277ED" w:rsidRDefault="00E277ED" w:rsidP="00457951">
            <w:r>
              <w:t>T</w:t>
            </w:r>
          </w:p>
        </w:tc>
        <w:tc>
          <w:tcPr>
            <w:tcW w:w="0" w:type="auto"/>
          </w:tcPr>
          <w:p w14:paraId="2A9BD444" w14:textId="39B7A38F" w:rsidR="00E277ED" w:rsidRDefault="00E277ED" w:rsidP="00457951">
            <w:r>
              <w:t>F</w:t>
            </w:r>
          </w:p>
        </w:tc>
        <w:tc>
          <w:tcPr>
            <w:tcW w:w="0" w:type="auto"/>
          </w:tcPr>
          <w:p w14:paraId="372AEE19" w14:textId="77777777" w:rsidR="00E277ED" w:rsidRDefault="00E277ED" w:rsidP="00457951"/>
        </w:tc>
      </w:tr>
      <w:tr w:rsidR="00E277ED" w14:paraId="1D3FAAB4" w14:textId="2FB8447A" w:rsidTr="00907DF9">
        <w:trPr>
          <w:jc w:val="center"/>
        </w:trPr>
        <w:tc>
          <w:tcPr>
            <w:tcW w:w="0" w:type="auto"/>
          </w:tcPr>
          <w:p w14:paraId="7BFB7C5A" w14:textId="23C22273" w:rsidR="00E277ED" w:rsidRDefault="00E277ED" w:rsidP="00457951">
            <w:r>
              <w:t>T</w:t>
            </w:r>
          </w:p>
        </w:tc>
        <w:tc>
          <w:tcPr>
            <w:tcW w:w="0" w:type="auto"/>
          </w:tcPr>
          <w:p w14:paraId="79DE7484" w14:textId="567FC8BB" w:rsidR="00E277ED" w:rsidRDefault="00E277ED" w:rsidP="00457951">
            <w:r>
              <w:t>F</w:t>
            </w:r>
          </w:p>
        </w:tc>
        <w:tc>
          <w:tcPr>
            <w:tcW w:w="0" w:type="auto"/>
          </w:tcPr>
          <w:p w14:paraId="6628D47A" w14:textId="5C866990" w:rsidR="00E277ED" w:rsidRDefault="00E277ED" w:rsidP="00457951">
            <w:r>
              <w:t>T</w:t>
            </w:r>
          </w:p>
        </w:tc>
        <w:tc>
          <w:tcPr>
            <w:tcW w:w="0" w:type="auto"/>
          </w:tcPr>
          <w:p w14:paraId="476C3525" w14:textId="77777777" w:rsidR="00E277ED" w:rsidRDefault="00E277ED" w:rsidP="00457951"/>
        </w:tc>
      </w:tr>
      <w:tr w:rsidR="00E277ED" w14:paraId="2BE73124" w14:textId="4E2264AD" w:rsidTr="00907DF9">
        <w:trPr>
          <w:jc w:val="center"/>
        </w:trPr>
        <w:tc>
          <w:tcPr>
            <w:tcW w:w="0" w:type="auto"/>
          </w:tcPr>
          <w:p w14:paraId="2E848233" w14:textId="69B06666" w:rsidR="00E277ED" w:rsidRDefault="00E277ED" w:rsidP="00457951">
            <w:r>
              <w:t>T</w:t>
            </w:r>
          </w:p>
        </w:tc>
        <w:tc>
          <w:tcPr>
            <w:tcW w:w="0" w:type="auto"/>
          </w:tcPr>
          <w:p w14:paraId="2C83AAF5" w14:textId="7F448213" w:rsidR="00E277ED" w:rsidRDefault="00E277ED" w:rsidP="00457951">
            <w:r>
              <w:t>F</w:t>
            </w:r>
          </w:p>
        </w:tc>
        <w:tc>
          <w:tcPr>
            <w:tcW w:w="0" w:type="auto"/>
          </w:tcPr>
          <w:p w14:paraId="524236F8" w14:textId="2B8CA37D" w:rsidR="00E277ED" w:rsidRDefault="00E277ED" w:rsidP="00457951">
            <w:r>
              <w:t>F</w:t>
            </w:r>
          </w:p>
        </w:tc>
        <w:tc>
          <w:tcPr>
            <w:tcW w:w="0" w:type="auto"/>
          </w:tcPr>
          <w:p w14:paraId="5143AA40" w14:textId="77777777" w:rsidR="00E277ED" w:rsidRDefault="00E277ED" w:rsidP="00457951"/>
        </w:tc>
      </w:tr>
      <w:tr w:rsidR="00E277ED" w14:paraId="022A59BC" w14:textId="122AE6FA" w:rsidTr="00907DF9">
        <w:trPr>
          <w:jc w:val="center"/>
        </w:trPr>
        <w:tc>
          <w:tcPr>
            <w:tcW w:w="0" w:type="auto"/>
          </w:tcPr>
          <w:p w14:paraId="5F550E63" w14:textId="0F6250C0" w:rsidR="00E277ED" w:rsidRDefault="00E277ED" w:rsidP="00457951">
            <w:r>
              <w:t>F</w:t>
            </w:r>
          </w:p>
        </w:tc>
        <w:tc>
          <w:tcPr>
            <w:tcW w:w="0" w:type="auto"/>
          </w:tcPr>
          <w:p w14:paraId="5D15E3C6" w14:textId="7E87C868" w:rsidR="00E277ED" w:rsidRDefault="00E277ED" w:rsidP="00457951">
            <w:r>
              <w:t>T</w:t>
            </w:r>
          </w:p>
        </w:tc>
        <w:tc>
          <w:tcPr>
            <w:tcW w:w="0" w:type="auto"/>
          </w:tcPr>
          <w:p w14:paraId="2BD00DC7" w14:textId="4D68B4A5" w:rsidR="00E277ED" w:rsidRDefault="00E277ED" w:rsidP="00457951">
            <w:r>
              <w:t>T</w:t>
            </w:r>
          </w:p>
        </w:tc>
        <w:tc>
          <w:tcPr>
            <w:tcW w:w="0" w:type="auto"/>
          </w:tcPr>
          <w:p w14:paraId="67AD65E1" w14:textId="77777777" w:rsidR="00E277ED" w:rsidRDefault="00E277ED" w:rsidP="00457951"/>
        </w:tc>
      </w:tr>
      <w:tr w:rsidR="00E277ED" w14:paraId="5DD8068B" w14:textId="76C81BC3" w:rsidTr="00907DF9">
        <w:trPr>
          <w:jc w:val="center"/>
        </w:trPr>
        <w:tc>
          <w:tcPr>
            <w:tcW w:w="0" w:type="auto"/>
          </w:tcPr>
          <w:p w14:paraId="2DC1317A" w14:textId="49C08661" w:rsidR="00E277ED" w:rsidRDefault="00E277ED" w:rsidP="00457951">
            <w:r>
              <w:t>F</w:t>
            </w:r>
          </w:p>
        </w:tc>
        <w:tc>
          <w:tcPr>
            <w:tcW w:w="0" w:type="auto"/>
          </w:tcPr>
          <w:p w14:paraId="6793E74B" w14:textId="3A20361E" w:rsidR="00E277ED" w:rsidRDefault="00E277ED" w:rsidP="00457951">
            <w:r>
              <w:t>T</w:t>
            </w:r>
          </w:p>
        </w:tc>
        <w:tc>
          <w:tcPr>
            <w:tcW w:w="0" w:type="auto"/>
          </w:tcPr>
          <w:p w14:paraId="301D0E26" w14:textId="44E70DA9" w:rsidR="00E277ED" w:rsidRDefault="00E277ED" w:rsidP="00457951">
            <w:r>
              <w:t>F</w:t>
            </w:r>
          </w:p>
        </w:tc>
        <w:tc>
          <w:tcPr>
            <w:tcW w:w="0" w:type="auto"/>
          </w:tcPr>
          <w:p w14:paraId="65B4A2D7" w14:textId="77777777" w:rsidR="00E277ED" w:rsidRDefault="00E277ED" w:rsidP="00457951"/>
        </w:tc>
      </w:tr>
      <w:tr w:rsidR="00E277ED" w14:paraId="05D1E3D6" w14:textId="62041E73" w:rsidTr="00907DF9">
        <w:trPr>
          <w:jc w:val="center"/>
        </w:trPr>
        <w:tc>
          <w:tcPr>
            <w:tcW w:w="0" w:type="auto"/>
          </w:tcPr>
          <w:p w14:paraId="437FE6AD" w14:textId="79F00CA7" w:rsidR="00E277ED" w:rsidRDefault="00E277ED" w:rsidP="00457951">
            <w:r>
              <w:t>F</w:t>
            </w:r>
          </w:p>
        </w:tc>
        <w:tc>
          <w:tcPr>
            <w:tcW w:w="0" w:type="auto"/>
          </w:tcPr>
          <w:p w14:paraId="1CC14F12" w14:textId="00C8EBF4" w:rsidR="00E277ED" w:rsidRDefault="00E277ED" w:rsidP="00457951">
            <w:r>
              <w:t>F</w:t>
            </w:r>
          </w:p>
        </w:tc>
        <w:tc>
          <w:tcPr>
            <w:tcW w:w="0" w:type="auto"/>
          </w:tcPr>
          <w:p w14:paraId="3F031F4F" w14:textId="6F03DF90" w:rsidR="00E277ED" w:rsidRDefault="00E277ED" w:rsidP="00457951">
            <w:r>
              <w:t>T</w:t>
            </w:r>
          </w:p>
        </w:tc>
        <w:tc>
          <w:tcPr>
            <w:tcW w:w="0" w:type="auto"/>
          </w:tcPr>
          <w:p w14:paraId="75D4F542" w14:textId="77777777" w:rsidR="00E277ED" w:rsidRDefault="00E277ED" w:rsidP="00457951"/>
        </w:tc>
      </w:tr>
      <w:tr w:rsidR="00E277ED" w14:paraId="48BE1851" w14:textId="77777777" w:rsidTr="00907DF9">
        <w:trPr>
          <w:jc w:val="center"/>
        </w:trPr>
        <w:tc>
          <w:tcPr>
            <w:tcW w:w="0" w:type="auto"/>
          </w:tcPr>
          <w:p w14:paraId="1079593F" w14:textId="3FB7AA7A" w:rsidR="00E277ED" w:rsidRDefault="00E277ED" w:rsidP="00457951">
            <w:r>
              <w:lastRenderedPageBreak/>
              <w:t>F</w:t>
            </w:r>
          </w:p>
        </w:tc>
        <w:tc>
          <w:tcPr>
            <w:tcW w:w="0" w:type="auto"/>
          </w:tcPr>
          <w:p w14:paraId="1A618175" w14:textId="371094F5" w:rsidR="00E277ED" w:rsidRDefault="00E277ED" w:rsidP="00457951">
            <w:r>
              <w:t>F</w:t>
            </w:r>
          </w:p>
        </w:tc>
        <w:tc>
          <w:tcPr>
            <w:tcW w:w="0" w:type="auto"/>
          </w:tcPr>
          <w:p w14:paraId="29B0287E" w14:textId="02A488FC" w:rsidR="00E277ED" w:rsidRDefault="00E277ED" w:rsidP="00457951">
            <w:r>
              <w:t>F</w:t>
            </w:r>
          </w:p>
        </w:tc>
        <w:tc>
          <w:tcPr>
            <w:tcW w:w="0" w:type="auto"/>
          </w:tcPr>
          <w:p w14:paraId="660E2C15" w14:textId="77777777" w:rsidR="00E277ED" w:rsidRDefault="00E277ED" w:rsidP="00457951"/>
        </w:tc>
      </w:tr>
    </w:tbl>
    <w:p w14:paraId="36C9D090" w14:textId="1D0FF3B8" w:rsidR="00907DF9" w:rsidRDefault="00907DF9" w:rsidP="00457951">
      <w:pPr>
        <w:spacing w:line="240" w:lineRule="auto"/>
      </w:pPr>
      <w:r>
        <w:t>If we considered a statement with four variables, we would need a table with 16 rows; one with five variables would need 32 rows, etc. In future lessons, we’ll learn how to actually complete these sorts of truth tables.</w:t>
      </w:r>
    </w:p>
    <w:p w14:paraId="555F3D66" w14:textId="6F10B12F" w:rsidR="00CA1846" w:rsidRDefault="00907DF9" w:rsidP="00457951">
      <w:pPr>
        <w:pStyle w:val="Heading2"/>
        <w:spacing w:line="240" w:lineRule="auto"/>
      </w:pPr>
      <w:r>
        <w:t>Computing the Value of Compound Statements</w:t>
      </w:r>
    </w:p>
    <w:p w14:paraId="41C3496C" w14:textId="63D2A7D5" w:rsidR="002C6A8F" w:rsidRPr="00CA1846" w:rsidRDefault="00907DF9" w:rsidP="00457951">
      <w:pPr>
        <w:spacing w:line="240" w:lineRule="auto"/>
      </w:pPr>
      <w:r>
        <w:t xml:space="preserve">Now that we know how each of the logical operators “work,” we can start using them to determine the value of compound propositions. </w:t>
      </w:r>
      <w:r w:rsidR="00FF0D64" w:rsidRPr="00CA1846">
        <w:t>To compute the truth value of compound propositions, you should (1) write the truth values of the simple propositions directly underneath them, (2) use these to figure out the truth values of propositions in parentheses, working outward until (3) you reach the main operator. The tru</w:t>
      </w:r>
      <w:r>
        <w:t>th value of the main operator determines the truth value of the statement as a whole (that is, if the main operator ends up being true, the whole statement is true. If it is false, the whole statement is false.)</w:t>
      </w:r>
    </w:p>
    <w:p w14:paraId="7BE48621" w14:textId="167C268E" w:rsidR="002C6A8F" w:rsidRPr="00CA1846" w:rsidRDefault="00FF0D64" w:rsidP="00457951">
      <w:pPr>
        <w:spacing w:line="240" w:lineRule="auto"/>
      </w:pPr>
      <w:r w:rsidRPr="004E18AD">
        <w:rPr>
          <w:b/>
        </w:rPr>
        <w:t xml:space="preserve">Example: </w:t>
      </w:r>
      <w:r w:rsidRPr="00CA1846">
        <w:t>Suppose A, B, and C are true; and D and E are false. What is the truth value of</w:t>
      </w:r>
      <w:r w:rsidR="004636E1" w:rsidRPr="004636E1">
        <w:rPr>
          <w:rFonts w:eastAsiaTheme="minorEastAsia"/>
        </w:rPr>
        <w:t xml:space="preserve"> </w:t>
      </w:r>
      <w:r w:rsidR="004636E1" w:rsidRPr="004636E1">
        <w:rPr>
          <w:rFonts w:eastAsiaTheme="minorEastAsia"/>
          <w:iCs/>
        </w:rPr>
        <w:t>(</w:t>
      </w:r>
      <w:r w:rsidR="004636E1" w:rsidRPr="004636E1">
        <w:rPr>
          <w:rFonts w:eastAsiaTheme="minorEastAsia"/>
        </w:rPr>
        <w:t>A</w:t>
      </w:r>
      <w:r w:rsidR="004636E1">
        <w:rPr>
          <w:rFonts w:eastAsiaTheme="minorEastAsia"/>
        </w:rPr>
        <w:t xml:space="preserve"> </w:t>
      </w:r>
      <w:r w:rsidR="004636E1" w:rsidRPr="004636E1">
        <w:rPr>
          <w:rFonts w:ascii="Cambria Math" w:eastAsiaTheme="minorEastAsia" w:hAnsi="Cambria Math" w:cs="Cambria Math"/>
        </w:rPr>
        <w:t>∨</w:t>
      </w:r>
      <w:r w:rsidR="004636E1">
        <w:rPr>
          <w:rFonts w:ascii="Cambria Math" w:eastAsiaTheme="minorEastAsia" w:hAnsi="Cambria Math" w:cs="Cambria Math"/>
        </w:rPr>
        <w:t xml:space="preserve"> </w:t>
      </w:r>
      <w:r w:rsidR="004636E1" w:rsidRPr="004636E1">
        <w:rPr>
          <w:rFonts w:eastAsiaTheme="minorEastAsia"/>
        </w:rPr>
        <w:t>E</w:t>
      </w:r>
      <w:r w:rsidR="004636E1" w:rsidRPr="004636E1">
        <w:rPr>
          <w:rFonts w:eastAsiaTheme="minorEastAsia"/>
          <w:iCs/>
        </w:rPr>
        <w:t>)</w:t>
      </w:r>
      <w:r w:rsidR="004636E1">
        <w:rPr>
          <w:rFonts w:eastAsiaTheme="minorEastAsia"/>
          <w:iCs/>
        </w:rPr>
        <w:t xml:space="preserve"> </w:t>
      </w:r>
      <w:r w:rsidR="004636E1" w:rsidRPr="004636E1">
        <w:rPr>
          <w:rFonts w:ascii="Cambria Math" w:eastAsiaTheme="minorEastAsia" w:hAnsi="Cambria Math" w:cs="Cambria Math"/>
        </w:rPr>
        <w:t>⊃</w:t>
      </w:r>
      <w:r w:rsidR="004636E1">
        <w:rPr>
          <w:rFonts w:ascii="Cambria Math" w:eastAsiaTheme="minorEastAsia" w:hAnsi="Cambria Math" w:cs="Cambria Math"/>
        </w:rPr>
        <w:t xml:space="preserve"> </w:t>
      </w:r>
      <w:r w:rsidR="004636E1" w:rsidRPr="004636E1">
        <w:rPr>
          <w:rFonts w:eastAsiaTheme="minorEastAsia"/>
        </w:rPr>
        <w:t>E?</w:t>
      </w:r>
    </w:p>
    <w:p w14:paraId="08FA8E49" w14:textId="4524AC50" w:rsidR="00CA1846" w:rsidRPr="00CA1846" w:rsidRDefault="00897BEB" w:rsidP="00457951">
      <w:pPr>
        <w:spacing w:line="240" w:lineRule="auto"/>
      </w:pPr>
      <m:oMathPara>
        <m:oMathParaPr>
          <m:jc m:val="centerGroup"/>
        </m:oMathParaPr>
        <m:oMath>
          <m:d>
            <m:dPr>
              <m:ctrlPr>
                <w:rPr>
                  <w:rFonts w:ascii="Cambria Math" w:hAnsi="Cambria Math"/>
                  <w:i/>
                  <w:iCs/>
                </w:rPr>
              </m:ctrlPr>
            </m:dPr>
            <m:e>
              <m:r>
                <w:rPr>
                  <w:rFonts w:ascii="Cambria Math" w:hAnsi="Cambria Math"/>
                </w:rPr>
                <m:t>A∨E</m:t>
              </m:r>
            </m:e>
          </m:d>
          <m:r>
            <w:rPr>
              <w:rFonts w:ascii="Cambria Math" w:hAnsi="Cambria Math"/>
            </w:rPr>
            <m:t>⊃E</m:t>
          </m:r>
          <m:r>
            <m:rPr>
              <m:sty m:val="p"/>
            </m:rPr>
            <w:rPr>
              <w:rFonts w:ascii="Cambria Math" w:hAnsi="Cambria Math"/>
            </w:rPr>
            <w:br/>
          </m:r>
        </m:oMath>
        <m:oMath>
          <m:d>
            <m:dPr>
              <m:ctrlPr>
                <w:rPr>
                  <w:rFonts w:ascii="Cambria Math" w:hAnsi="Cambria Math"/>
                  <w:i/>
                  <w:iCs/>
                </w:rPr>
              </m:ctrlPr>
            </m:dPr>
            <m:e>
              <m:r>
                <w:rPr>
                  <w:rFonts w:ascii="Cambria Math" w:hAnsi="Cambria Math"/>
                </w:rPr>
                <m:t>T∨F</m:t>
              </m:r>
            </m:e>
          </m:d>
          <m:r>
            <w:rPr>
              <w:rFonts w:ascii="Cambria Math" w:hAnsi="Cambria Math"/>
            </w:rPr>
            <m:t>⊃F</m:t>
          </m:r>
          <m:r>
            <m:rPr>
              <m:sty m:val="p"/>
            </m:rPr>
            <w:rPr>
              <w:rFonts w:ascii="Cambria Math" w:hAnsi="Cambria Math"/>
            </w:rPr>
            <w:br/>
          </m:r>
        </m:oMath>
        <m:oMath>
          <m:r>
            <w:rPr>
              <w:rFonts w:ascii="Cambria Math" w:hAnsi="Cambria Math"/>
            </w:rPr>
            <m:t>      T     ⊃F</m:t>
          </m:r>
          <m:r>
            <m:rPr>
              <m:sty m:val="p"/>
            </m:rPr>
            <w:rPr>
              <w:rFonts w:ascii="Cambria Math" w:hAnsi="Cambria Math"/>
            </w:rPr>
            <w:br/>
          </m:r>
        </m:oMath>
        <m:oMath>
          <m:r>
            <w:rPr>
              <w:rFonts w:ascii="Cambria Math" w:hAnsi="Cambria Math"/>
            </w:rPr>
            <m:t>               F</m:t>
          </m:r>
        </m:oMath>
      </m:oMathPara>
    </w:p>
    <w:p w14:paraId="79D08201" w14:textId="1EC91FD6" w:rsidR="002C6A8F" w:rsidRDefault="00907DF9" w:rsidP="00457951">
      <w:pPr>
        <w:spacing w:line="240" w:lineRule="auto"/>
      </w:pPr>
      <w:r>
        <w:t xml:space="preserve">In this case, the main operator is the horseshoe that we filled in at the very end. Since this is false, </w:t>
      </w:r>
      <w:r w:rsidR="00CA1846" w:rsidRPr="00CA1846">
        <w:t>the w</w:t>
      </w:r>
      <w:r w:rsidR="008D58C6">
        <w:t>hole expression is false!</w:t>
      </w:r>
    </w:p>
    <w:p w14:paraId="24D708BF" w14:textId="2CDC57FC" w:rsidR="00907DF9" w:rsidRDefault="00907DF9" w:rsidP="00457951">
      <w:pPr>
        <w:pStyle w:val="Heading2"/>
        <w:spacing w:line="240" w:lineRule="auto"/>
      </w:pPr>
      <w:r>
        <w:t>Solved Problem: Determining Truth Values</w:t>
      </w:r>
    </w:p>
    <w:p w14:paraId="1E8342DB" w14:textId="196E7B10" w:rsidR="00907DF9" w:rsidRDefault="00907DF9" w:rsidP="00457951">
      <w:pPr>
        <w:spacing w:line="240" w:lineRule="auto"/>
      </w:pPr>
      <w:r>
        <w:t xml:space="preserve">Suppose A and B are true, </w:t>
      </w:r>
      <w:r w:rsidR="00457951">
        <w:t>and C and D are false</w:t>
      </w:r>
      <w:r>
        <w:t>. For the following problems (1) identify the main operator, and (2) determine the truth value of the statement as whole.</w:t>
      </w:r>
    </w:p>
    <w:tbl>
      <w:tblPr>
        <w:tblStyle w:val="GridTable4-Accent1"/>
        <w:tblW w:w="0" w:type="auto"/>
        <w:tblLook w:val="04A0" w:firstRow="1" w:lastRow="0" w:firstColumn="1" w:lastColumn="0" w:noHBand="0" w:noVBand="1"/>
      </w:tblPr>
      <w:tblGrid>
        <w:gridCol w:w="2875"/>
        <w:gridCol w:w="3060"/>
        <w:gridCol w:w="4855"/>
      </w:tblGrid>
      <w:tr w:rsidR="00907DF9" w14:paraId="1BF351DC" w14:textId="77777777" w:rsidTr="00621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79DB81" w14:textId="47EBAABF" w:rsidR="00907DF9" w:rsidRDefault="001616D9" w:rsidP="00457951">
            <w:r>
              <w:t>Statement</w:t>
            </w:r>
          </w:p>
        </w:tc>
        <w:tc>
          <w:tcPr>
            <w:tcW w:w="3060" w:type="dxa"/>
          </w:tcPr>
          <w:p w14:paraId="0AE69C5D" w14:textId="1D10BAF5" w:rsidR="00907DF9" w:rsidRDefault="00907DF9" w:rsidP="00457951">
            <w:pPr>
              <w:cnfStyle w:val="100000000000" w:firstRow="1" w:lastRow="0" w:firstColumn="0" w:lastColumn="0" w:oddVBand="0" w:evenVBand="0" w:oddHBand="0" w:evenHBand="0" w:firstRowFirstColumn="0" w:firstRowLastColumn="0" w:lastRowFirstColumn="0" w:lastRowLastColumn="0"/>
            </w:pPr>
            <w:r>
              <w:t>Main Op</w:t>
            </w:r>
            <w:r w:rsidR="001616D9">
              <w:t>erator</w:t>
            </w:r>
            <w:r>
              <w:t>?</w:t>
            </w:r>
          </w:p>
        </w:tc>
        <w:tc>
          <w:tcPr>
            <w:tcW w:w="4855" w:type="dxa"/>
          </w:tcPr>
          <w:p w14:paraId="4C094D9D" w14:textId="7A1BE745" w:rsidR="00907DF9" w:rsidRDefault="001616D9" w:rsidP="00457951">
            <w:pPr>
              <w:cnfStyle w:val="100000000000" w:firstRow="1" w:lastRow="0" w:firstColumn="0" w:lastColumn="0" w:oddVBand="0" w:evenVBand="0" w:oddHBand="0" w:evenHBand="0" w:firstRowFirstColumn="0" w:firstRowLastColumn="0" w:lastRowFirstColumn="0" w:lastRowLastColumn="0"/>
            </w:pPr>
            <w:r>
              <w:t>Truth of whole statement?</w:t>
            </w:r>
          </w:p>
        </w:tc>
      </w:tr>
      <w:tr w:rsidR="00907DF9" w14:paraId="41EFCA17" w14:textId="77777777" w:rsidTr="00621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09825E2" w14:textId="37022C3E" w:rsidR="00907DF9" w:rsidRDefault="001616D9" w:rsidP="00457951">
            <w:r>
              <w:t>A</w:t>
            </w:r>
          </w:p>
        </w:tc>
        <w:tc>
          <w:tcPr>
            <w:tcW w:w="3060" w:type="dxa"/>
          </w:tcPr>
          <w:p w14:paraId="47F23B73" w14:textId="090624ED" w:rsidR="00907DF9" w:rsidRDefault="001616D9" w:rsidP="00457951">
            <w:pPr>
              <w:cnfStyle w:val="000000100000" w:firstRow="0" w:lastRow="0" w:firstColumn="0" w:lastColumn="0" w:oddVBand="0" w:evenVBand="0" w:oddHBand="1" w:evenHBand="0" w:firstRowFirstColumn="0" w:firstRowLastColumn="0" w:lastRowFirstColumn="0" w:lastRowLastColumn="0"/>
            </w:pPr>
            <w:r>
              <w:t>None.</w:t>
            </w:r>
          </w:p>
        </w:tc>
        <w:tc>
          <w:tcPr>
            <w:tcW w:w="4855" w:type="dxa"/>
          </w:tcPr>
          <w:p w14:paraId="32DF7748" w14:textId="3592BD40" w:rsidR="00907DF9" w:rsidRDefault="001616D9" w:rsidP="00457951">
            <w:pPr>
              <w:cnfStyle w:val="000000100000" w:firstRow="0" w:lastRow="0" w:firstColumn="0" w:lastColumn="0" w:oddVBand="0" w:evenVBand="0" w:oddHBand="1" w:evenHBand="0" w:firstRowFirstColumn="0" w:firstRowLastColumn="0" w:lastRowFirstColumn="0" w:lastRowLastColumn="0"/>
            </w:pPr>
            <w:r>
              <w:t>True</w:t>
            </w:r>
          </w:p>
        </w:tc>
      </w:tr>
      <w:tr w:rsidR="00907DF9" w14:paraId="05F73DEF" w14:textId="77777777" w:rsidTr="00621E85">
        <w:tc>
          <w:tcPr>
            <w:cnfStyle w:val="001000000000" w:firstRow="0" w:lastRow="0" w:firstColumn="1" w:lastColumn="0" w:oddVBand="0" w:evenVBand="0" w:oddHBand="0" w:evenHBand="0" w:firstRowFirstColumn="0" w:firstRowLastColumn="0" w:lastRowFirstColumn="0" w:lastRowLastColumn="0"/>
            <w:tcW w:w="2875" w:type="dxa"/>
          </w:tcPr>
          <w:p w14:paraId="2728B264" w14:textId="59731C69" w:rsidR="00907DF9" w:rsidRDefault="001616D9" w:rsidP="00457951">
            <w:r>
              <w:t>C</w:t>
            </w:r>
          </w:p>
        </w:tc>
        <w:tc>
          <w:tcPr>
            <w:tcW w:w="3060" w:type="dxa"/>
          </w:tcPr>
          <w:p w14:paraId="5F507E98" w14:textId="2D49B84D" w:rsidR="00907DF9" w:rsidRDefault="001616D9" w:rsidP="00457951">
            <w:pPr>
              <w:cnfStyle w:val="000000000000" w:firstRow="0" w:lastRow="0" w:firstColumn="0" w:lastColumn="0" w:oddVBand="0" w:evenVBand="0" w:oddHBand="0" w:evenHBand="0" w:firstRowFirstColumn="0" w:firstRowLastColumn="0" w:lastRowFirstColumn="0" w:lastRowLastColumn="0"/>
            </w:pPr>
            <w:r>
              <w:t>None.</w:t>
            </w:r>
          </w:p>
        </w:tc>
        <w:tc>
          <w:tcPr>
            <w:tcW w:w="4855" w:type="dxa"/>
          </w:tcPr>
          <w:p w14:paraId="2E156603" w14:textId="63612EB0" w:rsidR="00907DF9" w:rsidRDefault="001616D9" w:rsidP="00457951">
            <w:pPr>
              <w:cnfStyle w:val="000000000000" w:firstRow="0" w:lastRow="0" w:firstColumn="0" w:lastColumn="0" w:oddVBand="0" w:evenVBand="0" w:oddHBand="0" w:evenHBand="0" w:firstRowFirstColumn="0" w:firstRowLastColumn="0" w:lastRowFirstColumn="0" w:lastRowLastColumn="0"/>
            </w:pPr>
            <w:r>
              <w:t>False</w:t>
            </w:r>
          </w:p>
        </w:tc>
      </w:tr>
      <w:tr w:rsidR="00907DF9" w14:paraId="247B7905" w14:textId="77777777" w:rsidTr="00621E8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875" w:type="dxa"/>
          </w:tcPr>
          <w:p w14:paraId="790FC02E" w14:textId="66EC2B61" w:rsidR="00907DF9" w:rsidRDefault="001616D9" w:rsidP="00457951">
            <w:r>
              <w:t>~A</w:t>
            </w:r>
          </w:p>
        </w:tc>
        <w:tc>
          <w:tcPr>
            <w:tcW w:w="3060" w:type="dxa"/>
          </w:tcPr>
          <w:p w14:paraId="6C4C940D" w14:textId="2FAB8226" w:rsidR="00907DF9" w:rsidRDefault="001616D9" w:rsidP="00457951">
            <w:pPr>
              <w:cnfStyle w:val="000000100000" w:firstRow="0" w:lastRow="0" w:firstColumn="0" w:lastColumn="0" w:oddVBand="0" w:evenVBand="0" w:oddHBand="1" w:evenHBand="0" w:firstRowFirstColumn="0" w:firstRowLastColumn="0" w:lastRowFirstColumn="0" w:lastRowLastColumn="0"/>
            </w:pPr>
            <w:r>
              <w:t>Negation.</w:t>
            </w:r>
          </w:p>
        </w:tc>
        <w:tc>
          <w:tcPr>
            <w:tcW w:w="4855" w:type="dxa"/>
          </w:tcPr>
          <w:p w14:paraId="50D8B3ED" w14:textId="40D3A6BF" w:rsidR="00907DF9" w:rsidRDefault="001616D9" w:rsidP="00457951">
            <w:pPr>
              <w:cnfStyle w:val="000000100000" w:firstRow="0" w:lastRow="0" w:firstColumn="0" w:lastColumn="0" w:oddVBand="0" w:evenVBand="0" w:oddHBand="1" w:evenHBand="0" w:firstRowFirstColumn="0" w:firstRowLastColumn="0" w:lastRowFirstColumn="0" w:lastRowLastColumn="0"/>
            </w:pPr>
            <w:r>
              <w:t>False (because A is true)</w:t>
            </w:r>
          </w:p>
        </w:tc>
      </w:tr>
      <w:tr w:rsidR="001616D9" w14:paraId="3D831D31" w14:textId="77777777" w:rsidTr="00621E85">
        <w:trPr>
          <w:trHeight w:val="287"/>
        </w:trPr>
        <w:tc>
          <w:tcPr>
            <w:cnfStyle w:val="001000000000" w:firstRow="0" w:lastRow="0" w:firstColumn="1" w:lastColumn="0" w:oddVBand="0" w:evenVBand="0" w:oddHBand="0" w:evenHBand="0" w:firstRowFirstColumn="0" w:firstRowLastColumn="0" w:lastRowFirstColumn="0" w:lastRowLastColumn="0"/>
            <w:tcW w:w="2875" w:type="dxa"/>
          </w:tcPr>
          <w:p w14:paraId="1F8ADD92" w14:textId="1C9C34F4" w:rsidR="001616D9" w:rsidRDefault="001616D9" w:rsidP="00457951">
            <w:r>
              <w:t>~~A</w:t>
            </w:r>
          </w:p>
        </w:tc>
        <w:tc>
          <w:tcPr>
            <w:tcW w:w="3060" w:type="dxa"/>
          </w:tcPr>
          <w:p w14:paraId="2D62E755" w14:textId="2B263851" w:rsidR="001616D9" w:rsidRDefault="001616D9" w:rsidP="00457951">
            <w:pPr>
              <w:cnfStyle w:val="000000000000" w:firstRow="0" w:lastRow="0" w:firstColumn="0" w:lastColumn="0" w:oddVBand="0" w:evenVBand="0" w:oddHBand="0" w:evenHBand="0" w:firstRowFirstColumn="0" w:firstRowLastColumn="0" w:lastRowFirstColumn="0" w:lastRowLastColumn="0"/>
            </w:pPr>
            <w:r>
              <w:t>Negation (the far left one)</w:t>
            </w:r>
          </w:p>
        </w:tc>
        <w:tc>
          <w:tcPr>
            <w:tcW w:w="4855" w:type="dxa"/>
          </w:tcPr>
          <w:p w14:paraId="465171AF" w14:textId="65656C91" w:rsidR="001616D9" w:rsidRDefault="001616D9" w:rsidP="00457951">
            <w:pPr>
              <w:cnfStyle w:val="000000000000" w:firstRow="0" w:lastRow="0" w:firstColumn="0" w:lastColumn="0" w:oddVBand="0" w:evenVBand="0" w:oddHBand="0" w:evenHBand="0" w:firstRowFirstColumn="0" w:firstRowLastColumn="0" w:lastRowFirstColumn="0" w:lastRowLastColumn="0"/>
            </w:pPr>
            <w:r>
              <w:t>True (because ~A is false)</w:t>
            </w:r>
          </w:p>
        </w:tc>
      </w:tr>
      <w:tr w:rsidR="00907DF9" w14:paraId="150FBD87" w14:textId="77777777" w:rsidTr="00621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FDE7A34" w14:textId="7BFFA33B" w:rsidR="00907DF9" w:rsidRDefault="001616D9" w:rsidP="00457951">
            <w:r>
              <w:t xml:space="preserve">~A </w:t>
            </w:r>
            <w:r w:rsidR="00457951">
              <w:t>∙</w:t>
            </w:r>
            <w:r>
              <w:t xml:space="preserve"> C</w:t>
            </w:r>
          </w:p>
        </w:tc>
        <w:tc>
          <w:tcPr>
            <w:tcW w:w="3060" w:type="dxa"/>
          </w:tcPr>
          <w:p w14:paraId="0502D803" w14:textId="25479FE9" w:rsidR="00907DF9" w:rsidRDefault="001616D9" w:rsidP="00457951">
            <w:pPr>
              <w:cnfStyle w:val="000000100000" w:firstRow="0" w:lastRow="0" w:firstColumn="0" w:lastColumn="0" w:oddVBand="0" w:evenVBand="0" w:oddHBand="1" w:evenHBand="0" w:firstRowFirstColumn="0" w:firstRowLastColumn="0" w:lastRowFirstColumn="0" w:lastRowLastColumn="0"/>
            </w:pPr>
            <w:r>
              <w:t>Conjunction</w:t>
            </w:r>
          </w:p>
        </w:tc>
        <w:tc>
          <w:tcPr>
            <w:tcW w:w="4855" w:type="dxa"/>
          </w:tcPr>
          <w:p w14:paraId="5925AAA1" w14:textId="312EFF21" w:rsidR="00907DF9" w:rsidRDefault="001616D9" w:rsidP="00457951">
            <w:pPr>
              <w:cnfStyle w:val="000000100000" w:firstRow="0" w:lastRow="0" w:firstColumn="0" w:lastColumn="0" w:oddVBand="0" w:evenVBand="0" w:oddHBand="1" w:evenHBand="0" w:firstRowFirstColumn="0" w:firstRowLastColumn="0" w:lastRowFirstColumn="0" w:lastRowLastColumn="0"/>
            </w:pPr>
            <w:r>
              <w:t>False (both conjuncts are false)</w:t>
            </w:r>
          </w:p>
        </w:tc>
      </w:tr>
      <w:tr w:rsidR="001616D9" w14:paraId="1BE218DD" w14:textId="77777777" w:rsidTr="00621E85">
        <w:tc>
          <w:tcPr>
            <w:cnfStyle w:val="001000000000" w:firstRow="0" w:lastRow="0" w:firstColumn="1" w:lastColumn="0" w:oddVBand="0" w:evenVBand="0" w:oddHBand="0" w:evenHBand="0" w:firstRowFirstColumn="0" w:firstRowLastColumn="0" w:lastRowFirstColumn="0" w:lastRowLastColumn="0"/>
            <w:tcW w:w="2875" w:type="dxa"/>
          </w:tcPr>
          <w:p w14:paraId="7208FD02" w14:textId="639C39EE" w:rsidR="001616D9" w:rsidRDefault="001616D9" w:rsidP="00457951">
            <w:r>
              <w:t xml:space="preserve">A </w:t>
            </w:r>
            <w:r w:rsidR="00457951">
              <w:t>∙</w:t>
            </w:r>
            <w:r>
              <w:t xml:space="preserve"> (C v D)</w:t>
            </w:r>
          </w:p>
        </w:tc>
        <w:tc>
          <w:tcPr>
            <w:tcW w:w="3060" w:type="dxa"/>
          </w:tcPr>
          <w:p w14:paraId="5DDF3720" w14:textId="59904BB2" w:rsidR="001616D9" w:rsidRDefault="001616D9" w:rsidP="00457951">
            <w:pPr>
              <w:cnfStyle w:val="000000000000" w:firstRow="0" w:lastRow="0" w:firstColumn="0" w:lastColumn="0" w:oddVBand="0" w:evenVBand="0" w:oddHBand="0" w:evenHBand="0" w:firstRowFirstColumn="0" w:firstRowLastColumn="0" w:lastRowFirstColumn="0" w:lastRowLastColumn="0"/>
            </w:pPr>
            <w:r>
              <w:t>Conjunction</w:t>
            </w:r>
          </w:p>
        </w:tc>
        <w:tc>
          <w:tcPr>
            <w:tcW w:w="4855" w:type="dxa"/>
          </w:tcPr>
          <w:p w14:paraId="5752BB23" w14:textId="3C5171EE" w:rsidR="001616D9" w:rsidRDefault="001616D9" w:rsidP="00457951">
            <w:pPr>
              <w:cnfStyle w:val="000000000000" w:firstRow="0" w:lastRow="0" w:firstColumn="0" w:lastColumn="0" w:oddVBand="0" w:evenVBand="0" w:oddHBand="0" w:evenHBand="0" w:firstRowFirstColumn="0" w:firstRowLastColumn="0" w:lastRowFirstColumn="0" w:lastRowLastColumn="0"/>
            </w:pPr>
            <w:r>
              <w:t>False</w:t>
            </w:r>
          </w:p>
        </w:tc>
      </w:tr>
      <w:tr w:rsidR="001616D9" w14:paraId="3673A243" w14:textId="77777777" w:rsidTr="00621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CF331D4" w14:textId="4313A4E0" w:rsidR="001616D9" w:rsidRDefault="001616D9" w:rsidP="00457951">
            <w:r>
              <w:t xml:space="preserve">(A </w:t>
            </w:r>
            <w:r w:rsidR="00457951">
              <w:t>∙</w:t>
            </w:r>
            <w:r>
              <w:t xml:space="preserve"> </w:t>
            </w:r>
            <w:r>
              <w:t>C</w:t>
            </w:r>
            <w:r>
              <w:t>)</w:t>
            </w:r>
            <w:r>
              <w:t xml:space="preserve"> v D</w:t>
            </w:r>
          </w:p>
        </w:tc>
        <w:tc>
          <w:tcPr>
            <w:tcW w:w="3060" w:type="dxa"/>
          </w:tcPr>
          <w:p w14:paraId="18CB9C09" w14:textId="35CDC0C8" w:rsidR="001616D9" w:rsidRDefault="001616D9" w:rsidP="00457951">
            <w:pPr>
              <w:cnfStyle w:val="000000100000" w:firstRow="0" w:lastRow="0" w:firstColumn="0" w:lastColumn="0" w:oddVBand="0" w:evenVBand="0" w:oddHBand="1" w:evenHBand="0" w:firstRowFirstColumn="0" w:firstRowLastColumn="0" w:lastRowFirstColumn="0" w:lastRowLastColumn="0"/>
            </w:pPr>
            <w:r>
              <w:t>Disjunction</w:t>
            </w:r>
          </w:p>
        </w:tc>
        <w:tc>
          <w:tcPr>
            <w:tcW w:w="4855" w:type="dxa"/>
          </w:tcPr>
          <w:p w14:paraId="562DCF39" w14:textId="5DDAF838" w:rsidR="001616D9" w:rsidRDefault="001616D9" w:rsidP="00457951">
            <w:pPr>
              <w:cnfStyle w:val="000000100000" w:firstRow="0" w:lastRow="0" w:firstColumn="0" w:lastColumn="0" w:oddVBand="0" w:evenVBand="0" w:oddHBand="1" w:evenHBand="0" w:firstRowFirstColumn="0" w:firstRowLastColumn="0" w:lastRowFirstColumn="0" w:lastRowLastColumn="0"/>
            </w:pPr>
            <w:r>
              <w:t>False</w:t>
            </w:r>
          </w:p>
        </w:tc>
      </w:tr>
      <w:tr w:rsidR="001616D9" w14:paraId="0BF70463" w14:textId="77777777" w:rsidTr="00621E85">
        <w:tc>
          <w:tcPr>
            <w:cnfStyle w:val="001000000000" w:firstRow="0" w:lastRow="0" w:firstColumn="1" w:lastColumn="0" w:oddVBand="0" w:evenVBand="0" w:oddHBand="0" w:evenHBand="0" w:firstRowFirstColumn="0" w:firstRowLastColumn="0" w:lastRowFirstColumn="0" w:lastRowLastColumn="0"/>
            <w:tcW w:w="2875" w:type="dxa"/>
          </w:tcPr>
          <w:p w14:paraId="32AB2C74" w14:textId="58BA9109" w:rsidR="001616D9" w:rsidRDefault="001616D9" w:rsidP="00457951">
            <w:r>
              <w:t xml:space="preserve">B </w:t>
            </w:r>
            <w:r w:rsidR="00457951">
              <w:t>≡</w:t>
            </w:r>
            <w:r>
              <w:t xml:space="preserve"> ~D</w:t>
            </w:r>
          </w:p>
        </w:tc>
        <w:tc>
          <w:tcPr>
            <w:tcW w:w="3060" w:type="dxa"/>
          </w:tcPr>
          <w:p w14:paraId="6BD5391A" w14:textId="0243E1CB" w:rsidR="001616D9" w:rsidRDefault="001616D9" w:rsidP="00457951">
            <w:pPr>
              <w:cnfStyle w:val="000000000000" w:firstRow="0" w:lastRow="0" w:firstColumn="0" w:lastColumn="0" w:oddVBand="0" w:evenVBand="0" w:oddHBand="0" w:evenHBand="0" w:firstRowFirstColumn="0" w:firstRowLastColumn="0" w:lastRowFirstColumn="0" w:lastRowLastColumn="0"/>
            </w:pPr>
            <w:r>
              <w:t>Equiv</w:t>
            </w:r>
          </w:p>
        </w:tc>
        <w:tc>
          <w:tcPr>
            <w:tcW w:w="4855" w:type="dxa"/>
          </w:tcPr>
          <w:p w14:paraId="6DFC87EA" w14:textId="57A56054" w:rsidR="001616D9" w:rsidRDefault="001616D9" w:rsidP="00457951">
            <w:pPr>
              <w:cnfStyle w:val="000000000000" w:firstRow="0" w:lastRow="0" w:firstColumn="0" w:lastColumn="0" w:oddVBand="0" w:evenVBand="0" w:oddHBand="0" w:evenHBand="0" w:firstRowFirstColumn="0" w:firstRowLastColumn="0" w:lastRowFirstColumn="0" w:lastRowLastColumn="0"/>
            </w:pPr>
            <w:r>
              <w:t>True (both parts true)</w:t>
            </w:r>
          </w:p>
        </w:tc>
      </w:tr>
      <w:tr w:rsidR="00907DF9" w14:paraId="2580512F" w14:textId="77777777" w:rsidTr="00621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7E6B21F" w14:textId="668FE46D" w:rsidR="00907DF9" w:rsidRDefault="001616D9" w:rsidP="00457951">
            <w:r>
              <w:t xml:space="preserve">~(A </w:t>
            </w:r>
            <w:r w:rsidR="00457951">
              <w:t>∙</w:t>
            </w:r>
            <w:r>
              <w:t xml:space="preserve"> C)</w:t>
            </w:r>
          </w:p>
        </w:tc>
        <w:tc>
          <w:tcPr>
            <w:tcW w:w="3060" w:type="dxa"/>
          </w:tcPr>
          <w:p w14:paraId="084C0D15" w14:textId="13F6A3D3" w:rsidR="00907DF9" w:rsidRDefault="001616D9" w:rsidP="00457951">
            <w:pPr>
              <w:cnfStyle w:val="000000100000" w:firstRow="0" w:lastRow="0" w:firstColumn="0" w:lastColumn="0" w:oddVBand="0" w:evenVBand="0" w:oddHBand="1" w:evenHBand="0" w:firstRowFirstColumn="0" w:firstRowLastColumn="0" w:lastRowFirstColumn="0" w:lastRowLastColumn="0"/>
            </w:pPr>
            <w:r>
              <w:t>Negation</w:t>
            </w:r>
          </w:p>
        </w:tc>
        <w:tc>
          <w:tcPr>
            <w:tcW w:w="4855" w:type="dxa"/>
          </w:tcPr>
          <w:p w14:paraId="689E8C7C" w14:textId="63082837" w:rsidR="00907DF9" w:rsidRDefault="001616D9" w:rsidP="00457951">
            <w:pPr>
              <w:cnfStyle w:val="000000100000" w:firstRow="0" w:lastRow="0" w:firstColumn="0" w:lastColumn="0" w:oddVBand="0" w:evenVBand="0" w:oddHBand="1" w:evenHBand="0" w:firstRowFirstColumn="0" w:firstRowLastColumn="0" w:lastRowFirstColumn="0" w:lastRowLastColumn="0"/>
            </w:pPr>
            <w:r>
              <w:t>True (since the part in parentheses is false)</w:t>
            </w:r>
          </w:p>
        </w:tc>
      </w:tr>
      <w:tr w:rsidR="00907DF9" w14:paraId="1ED97205" w14:textId="77777777" w:rsidTr="00621E85">
        <w:tc>
          <w:tcPr>
            <w:cnfStyle w:val="001000000000" w:firstRow="0" w:lastRow="0" w:firstColumn="1" w:lastColumn="0" w:oddVBand="0" w:evenVBand="0" w:oddHBand="0" w:evenHBand="0" w:firstRowFirstColumn="0" w:firstRowLastColumn="0" w:lastRowFirstColumn="0" w:lastRowLastColumn="0"/>
            <w:tcW w:w="2875" w:type="dxa"/>
          </w:tcPr>
          <w:p w14:paraId="46B72D46" w14:textId="7822E6C2" w:rsidR="00907DF9" w:rsidRDefault="001616D9" w:rsidP="00457951">
            <w:r>
              <w:t xml:space="preserve">D </w:t>
            </w:r>
            <w:r w:rsidR="00457951">
              <w:rPr>
                <w:rFonts w:ascii="Cambria Math" w:hAnsi="Cambria Math" w:cs="Cambria Math"/>
              </w:rPr>
              <w:t>⊃</w:t>
            </w:r>
            <w:r>
              <w:t xml:space="preserve"> C</w:t>
            </w:r>
          </w:p>
        </w:tc>
        <w:tc>
          <w:tcPr>
            <w:tcW w:w="3060" w:type="dxa"/>
          </w:tcPr>
          <w:p w14:paraId="7C50AEEB" w14:textId="647D1CC0" w:rsidR="00907DF9" w:rsidRDefault="001616D9" w:rsidP="00457951">
            <w:pPr>
              <w:cnfStyle w:val="000000000000" w:firstRow="0" w:lastRow="0" w:firstColumn="0" w:lastColumn="0" w:oddVBand="0" w:evenVBand="0" w:oddHBand="0" w:evenHBand="0" w:firstRowFirstColumn="0" w:firstRowLastColumn="0" w:lastRowFirstColumn="0" w:lastRowLastColumn="0"/>
            </w:pPr>
            <w:r>
              <w:t>Conditional</w:t>
            </w:r>
          </w:p>
        </w:tc>
        <w:tc>
          <w:tcPr>
            <w:tcW w:w="4855" w:type="dxa"/>
          </w:tcPr>
          <w:p w14:paraId="3E535B11" w14:textId="1A14182E" w:rsidR="00907DF9" w:rsidRDefault="00621E85" w:rsidP="00457951">
            <w:pPr>
              <w:cnfStyle w:val="000000000000" w:firstRow="0" w:lastRow="0" w:firstColumn="0" w:lastColumn="0" w:oddVBand="0" w:evenVBand="0" w:oddHBand="0" w:evenHBand="0" w:firstRowFirstColumn="0" w:firstRowLastColumn="0" w:lastRowFirstColumn="0" w:lastRowLastColumn="0"/>
            </w:pPr>
            <w:r>
              <w:t xml:space="preserve">True (since antecedent D </w:t>
            </w:r>
            <w:r w:rsidR="001616D9">
              <w:t>is false)</w:t>
            </w:r>
          </w:p>
        </w:tc>
      </w:tr>
      <w:tr w:rsidR="00907DF9" w14:paraId="474FCC34" w14:textId="77777777" w:rsidTr="00621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6F7F14D" w14:textId="6886CE02" w:rsidR="00907DF9" w:rsidRDefault="001616D9" w:rsidP="00457951">
            <w:r>
              <w:t xml:space="preserve">A </w:t>
            </w:r>
            <w:r w:rsidR="00457951">
              <w:rPr>
                <w:rFonts w:ascii="Cambria Math" w:hAnsi="Cambria Math" w:cs="Cambria Math"/>
              </w:rPr>
              <w:t>⊃</w:t>
            </w:r>
            <w:r>
              <w:t xml:space="preserve"> (B </w:t>
            </w:r>
            <w:r w:rsidR="00457951">
              <w:t>≡</w:t>
            </w:r>
            <w:r>
              <w:t xml:space="preserve"> C)</w:t>
            </w:r>
          </w:p>
        </w:tc>
        <w:tc>
          <w:tcPr>
            <w:tcW w:w="3060" w:type="dxa"/>
          </w:tcPr>
          <w:p w14:paraId="40F0D563" w14:textId="08A5DF6A" w:rsidR="00907DF9" w:rsidRDefault="001616D9" w:rsidP="00457951">
            <w:pPr>
              <w:cnfStyle w:val="000000100000" w:firstRow="0" w:lastRow="0" w:firstColumn="0" w:lastColumn="0" w:oddVBand="0" w:evenVBand="0" w:oddHBand="1" w:evenHBand="0" w:firstRowFirstColumn="0" w:firstRowLastColumn="0" w:lastRowFirstColumn="0" w:lastRowLastColumn="0"/>
            </w:pPr>
            <w:r>
              <w:t>Conditional</w:t>
            </w:r>
          </w:p>
        </w:tc>
        <w:tc>
          <w:tcPr>
            <w:tcW w:w="4855" w:type="dxa"/>
          </w:tcPr>
          <w:p w14:paraId="72371C91" w14:textId="35E68D42" w:rsidR="00907DF9" w:rsidRDefault="001616D9" w:rsidP="00457951">
            <w:pPr>
              <w:cnfStyle w:val="000000100000" w:firstRow="0" w:lastRow="0" w:firstColumn="0" w:lastColumn="0" w:oddVBand="0" w:evenVBand="0" w:oddHBand="1" w:evenHBand="0" w:firstRowFirstColumn="0" w:firstRowLastColumn="0" w:lastRowFirstColumn="0" w:lastRowLastColumn="0"/>
            </w:pPr>
            <w:r>
              <w:t xml:space="preserve">False (antecedent </w:t>
            </w:r>
            <w:r w:rsidR="00621E85">
              <w:t xml:space="preserve">A is </w:t>
            </w:r>
            <w:r>
              <w:t>true, consequent</w:t>
            </w:r>
            <w:r w:rsidR="00621E85">
              <w:t xml:space="preserve"> B ≡ C is</w:t>
            </w:r>
            <w:r>
              <w:t xml:space="preserve"> false)</w:t>
            </w:r>
          </w:p>
        </w:tc>
      </w:tr>
      <w:tr w:rsidR="001616D9" w14:paraId="2B83829C" w14:textId="77777777" w:rsidTr="00621E85">
        <w:tc>
          <w:tcPr>
            <w:cnfStyle w:val="001000000000" w:firstRow="0" w:lastRow="0" w:firstColumn="1" w:lastColumn="0" w:oddVBand="0" w:evenVBand="0" w:oddHBand="0" w:evenHBand="0" w:firstRowFirstColumn="0" w:firstRowLastColumn="0" w:lastRowFirstColumn="0" w:lastRowLastColumn="0"/>
            <w:tcW w:w="2875" w:type="dxa"/>
          </w:tcPr>
          <w:p w14:paraId="1EBCE2C3" w14:textId="3074AA91" w:rsidR="001616D9" w:rsidRDefault="001616D9" w:rsidP="00457951">
            <w:r>
              <w:t>[</w:t>
            </w:r>
            <w:r>
              <w:t xml:space="preserve">A </w:t>
            </w:r>
            <w:r w:rsidR="00457951">
              <w:rPr>
                <w:rFonts w:ascii="Cambria Math" w:hAnsi="Cambria Math" w:cs="Cambria Math"/>
              </w:rPr>
              <w:t>⊃</w:t>
            </w:r>
            <w:r>
              <w:t xml:space="preserve"> (B </w:t>
            </w:r>
            <w:r w:rsidR="00457951">
              <w:t>≡</w:t>
            </w:r>
            <w:r>
              <w:t xml:space="preserve"> C)</w:t>
            </w:r>
            <w:r>
              <w:t>] v B</w:t>
            </w:r>
          </w:p>
        </w:tc>
        <w:tc>
          <w:tcPr>
            <w:tcW w:w="3060" w:type="dxa"/>
          </w:tcPr>
          <w:p w14:paraId="4F541A19" w14:textId="73DB40BB" w:rsidR="001616D9" w:rsidRDefault="001616D9" w:rsidP="00457951">
            <w:pPr>
              <w:cnfStyle w:val="000000000000" w:firstRow="0" w:lastRow="0" w:firstColumn="0" w:lastColumn="0" w:oddVBand="0" w:evenVBand="0" w:oddHBand="0" w:evenHBand="0" w:firstRowFirstColumn="0" w:firstRowLastColumn="0" w:lastRowFirstColumn="0" w:lastRowLastColumn="0"/>
            </w:pPr>
            <w:r>
              <w:t>Disjunction</w:t>
            </w:r>
          </w:p>
        </w:tc>
        <w:tc>
          <w:tcPr>
            <w:tcW w:w="4855" w:type="dxa"/>
          </w:tcPr>
          <w:p w14:paraId="687A00F4" w14:textId="3D68FE1A" w:rsidR="001616D9" w:rsidRDefault="001616D9" w:rsidP="00457951">
            <w:pPr>
              <w:cnfStyle w:val="000000000000" w:firstRow="0" w:lastRow="0" w:firstColumn="0" w:lastColumn="0" w:oddVBand="0" w:evenVBand="0" w:oddHBand="0" w:evenHBand="0" w:firstRowFirstColumn="0" w:firstRowLastColumn="0" w:lastRowFirstColumn="0" w:lastRowLastColumn="0"/>
            </w:pPr>
            <w:r>
              <w:t>True (since B is true, whole thing is true)</w:t>
            </w:r>
          </w:p>
        </w:tc>
      </w:tr>
      <w:tr w:rsidR="001616D9" w14:paraId="71A77ECD" w14:textId="77777777" w:rsidTr="00621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F3658B6" w14:textId="1B8A5A37" w:rsidR="001616D9" w:rsidRDefault="001616D9" w:rsidP="00457951">
            <w:r>
              <w:t>{</w:t>
            </w:r>
            <w:r>
              <w:t xml:space="preserve">[A </w:t>
            </w:r>
            <w:r w:rsidR="00457951">
              <w:rPr>
                <w:rFonts w:ascii="Cambria Math" w:hAnsi="Cambria Math" w:cs="Cambria Math"/>
              </w:rPr>
              <w:t>⊃</w:t>
            </w:r>
            <w:r>
              <w:t xml:space="preserve"> (B </w:t>
            </w:r>
            <w:r w:rsidR="00457951">
              <w:t>≡</w:t>
            </w:r>
            <w:r>
              <w:t xml:space="preserve"> C)] v B</w:t>
            </w:r>
            <w:r>
              <w:t xml:space="preserve">} </w:t>
            </w:r>
            <w:r w:rsidR="00457951">
              <w:t>≡</w:t>
            </w:r>
            <w:r>
              <w:t xml:space="preserve"> A</w:t>
            </w:r>
          </w:p>
        </w:tc>
        <w:tc>
          <w:tcPr>
            <w:tcW w:w="3060" w:type="dxa"/>
          </w:tcPr>
          <w:p w14:paraId="12F6273F" w14:textId="0D470E3B" w:rsidR="001616D9" w:rsidRDefault="001616D9" w:rsidP="00457951">
            <w:pPr>
              <w:cnfStyle w:val="000000100000" w:firstRow="0" w:lastRow="0" w:firstColumn="0" w:lastColumn="0" w:oddVBand="0" w:evenVBand="0" w:oddHBand="1" w:evenHBand="0" w:firstRowFirstColumn="0" w:firstRowLastColumn="0" w:lastRowFirstColumn="0" w:lastRowLastColumn="0"/>
            </w:pPr>
            <w:r>
              <w:t>Equiv</w:t>
            </w:r>
            <w:r w:rsidR="004636E1">
              <w:t xml:space="preserve"> (the far right one)</w:t>
            </w:r>
          </w:p>
        </w:tc>
        <w:tc>
          <w:tcPr>
            <w:tcW w:w="4855" w:type="dxa"/>
          </w:tcPr>
          <w:p w14:paraId="084C495F" w14:textId="3894984F" w:rsidR="001616D9" w:rsidRDefault="001616D9" w:rsidP="00457951">
            <w:pPr>
              <w:cnfStyle w:val="000000100000" w:firstRow="0" w:lastRow="0" w:firstColumn="0" w:lastColumn="0" w:oddVBand="0" w:evenVBand="0" w:oddHBand="1" w:evenHBand="0" w:firstRowFirstColumn="0" w:firstRowLastColumn="0" w:lastRowFirstColumn="0" w:lastRowLastColumn="0"/>
            </w:pPr>
            <w:r>
              <w:t>True (A is true, as is the stuff to which it is being compared)</w:t>
            </w:r>
          </w:p>
        </w:tc>
      </w:tr>
      <w:tr w:rsidR="001616D9" w14:paraId="72D13B7A" w14:textId="77777777" w:rsidTr="00621E85">
        <w:tc>
          <w:tcPr>
            <w:cnfStyle w:val="001000000000" w:firstRow="0" w:lastRow="0" w:firstColumn="1" w:lastColumn="0" w:oddVBand="0" w:evenVBand="0" w:oddHBand="0" w:evenHBand="0" w:firstRowFirstColumn="0" w:firstRowLastColumn="0" w:lastRowFirstColumn="0" w:lastRowLastColumn="0"/>
            <w:tcW w:w="2875" w:type="dxa"/>
          </w:tcPr>
          <w:p w14:paraId="41B86EA4" w14:textId="785BC81F" w:rsidR="001616D9" w:rsidRDefault="001616D9" w:rsidP="00457951">
            <w:r>
              <w:t>~{</w:t>
            </w:r>
            <w:r>
              <w:t xml:space="preserve">{[A </w:t>
            </w:r>
            <w:r w:rsidR="00457951">
              <w:rPr>
                <w:rFonts w:ascii="Cambria Math" w:hAnsi="Cambria Math" w:cs="Cambria Math"/>
              </w:rPr>
              <w:t>⊃</w:t>
            </w:r>
            <w:r>
              <w:t xml:space="preserve"> (B </w:t>
            </w:r>
            <w:r w:rsidR="00457951">
              <w:t>≡</w:t>
            </w:r>
            <w:r>
              <w:t xml:space="preserve"> C)] v B} </w:t>
            </w:r>
            <w:r w:rsidR="00457951">
              <w:t>≡</w:t>
            </w:r>
            <w:r>
              <w:t xml:space="preserve"> A</w:t>
            </w:r>
            <w:r>
              <w:t>}</w:t>
            </w:r>
          </w:p>
        </w:tc>
        <w:tc>
          <w:tcPr>
            <w:tcW w:w="3060" w:type="dxa"/>
          </w:tcPr>
          <w:p w14:paraId="5B796045" w14:textId="13CB071E" w:rsidR="001616D9" w:rsidRDefault="001616D9" w:rsidP="00457951">
            <w:pPr>
              <w:cnfStyle w:val="000000000000" w:firstRow="0" w:lastRow="0" w:firstColumn="0" w:lastColumn="0" w:oddVBand="0" w:evenVBand="0" w:oddHBand="0" w:evenHBand="0" w:firstRowFirstColumn="0" w:firstRowLastColumn="0" w:lastRowFirstColumn="0" w:lastRowLastColumn="0"/>
            </w:pPr>
            <w:r>
              <w:t>Negation</w:t>
            </w:r>
          </w:p>
        </w:tc>
        <w:tc>
          <w:tcPr>
            <w:tcW w:w="4855" w:type="dxa"/>
          </w:tcPr>
          <w:p w14:paraId="5A6F16F9" w14:textId="2EB2BC9E" w:rsidR="001616D9" w:rsidRDefault="001616D9" w:rsidP="00457951">
            <w:pPr>
              <w:cnfStyle w:val="000000000000" w:firstRow="0" w:lastRow="0" w:firstColumn="0" w:lastColumn="0" w:oddVBand="0" w:evenVBand="0" w:oddHBand="0" w:evenHBand="0" w:firstRowFirstColumn="0" w:firstRowLastColumn="0" w:lastRowFirstColumn="0" w:lastRowLastColumn="0"/>
            </w:pPr>
            <w:r>
              <w:t>False (because what it negates is true).</w:t>
            </w:r>
          </w:p>
        </w:tc>
      </w:tr>
    </w:tbl>
    <w:p w14:paraId="4B89EBB0" w14:textId="16E9D1F7" w:rsidR="004E18AD" w:rsidRDefault="00CA1846" w:rsidP="00457951">
      <w:pPr>
        <w:pStyle w:val="Heading2"/>
        <w:spacing w:line="240" w:lineRule="auto"/>
        <w:sectPr w:rsidR="004E18AD" w:rsidSect="00CA1846">
          <w:pgSz w:w="12240" w:h="15840"/>
          <w:pgMar w:top="720" w:right="720" w:bottom="720" w:left="720" w:header="720" w:footer="720" w:gutter="0"/>
          <w:cols w:space="720"/>
          <w:docGrid w:linePitch="360"/>
        </w:sectPr>
      </w:pPr>
      <w:r>
        <w:t>Review Questions</w:t>
      </w:r>
    </w:p>
    <w:p w14:paraId="72C508DF" w14:textId="5E44E5A3" w:rsidR="002C6A8F" w:rsidRPr="00CA1846" w:rsidRDefault="00FF0D64" w:rsidP="00457951">
      <w:pPr>
        <w:pStyle w:val="ListParagraph"/>
        <w:numPr>
          <w:ilvl w:val="0"/>
          <w:numId w:val="17"/>
        </w:numPr>
        <w:spacing w:line="240" w:lineRule="auto"/>
      </w:pPr>
      <w:r w:rsidRPr="00CA1846">
        <w:t xml:space="preserve">Suppose A, B, and C are true, and D </w:t>
      </w:r>
      <w:r w:rsidR="00BB693B">
        <w:t xml:space="preserve">and </w:t>
      </w:r>
      <w:r w:rsidRPr="00CA1846">
        <w:t>E are false. Determine the truth value of the following propositions:</w:t>
      </w:r>
    </w:p>
    <w:p w14:paraId="0BF24BA6" w14:textId="1F863933" w:rsidR="002C6A8F" w:rsidRPr="004636E1" w:rsidRDefault="004636E1" w:rsidP="00457951">
      <w:pPr>
        <w:pStyle w:val="ListParagraph"/>
        <w:numPr>
          <w:ilvl w:val="1"/>
          <w:numId w:val="17"/>
        </w:numPr>
        <w:spacing w:line="240" w:lineRule="auto"/>
        <w:rPr>
          <w:rFonts w:eastAsiaTheme="minorEastAsia"/>
        </w:rPr>
      </w:pPr>
      <w:r w:rsidRPr="004636E1">
        <w:rPr>
          <w:rFonts w:eastAsiaTheme="minorEastAsia"/>
        </w:rPr>
        <w:t>E</w:t>
      </w:r>
      <w:r>
        <w:rPr>
          <w:rFonts w:eastAsiaTheme="minorEastAsia"/>
        </w:rPr>
        <w:t xml:space="preserve"> </w:t>
      </w:r>
      <w:r w:rsidRPr="004636E1">
        <w:rPr>
          <w:rFonts w:ascii="Cambria Math" w:eastAsiaTheme="minorEastAsia" w:hAnsi="Cambria Math" w:cs="Cambria Math"/>
        </w:rPr>
        <w:t>⊃</w:t>
      </w:r>
      <w:r>
        <w:rPr>
          <w:rFonts w:ascii="Cambria Math" w:eastAsiaTheme="minorEastAsia" w:hAnsi="Cambria Math" w:cs="Cambria Math"/>
        </w:rPr>
        <w:t xml:space="preserve"> </w:t>
      </w:r>
      <w:r w:rsidRPr="004636E1">
        <w:rPr>
          <w:rFonts w:eastAsiaTheme="minorEastAsia"/>
        </w:rPr>
        <w:t>A</w:t>
      </w:r>
    </w:p>
    <w:p w14:paraId="694CE3DD" w14:textId="258BC6C9" w:rsidR="002C6A8F" w:rsidRPr="004636E1" w:rsidRDefault="004636E1" w:rsidP="00457951">
      <w:pPr>
        <w:pStyle w:val="ListParagraph"/>
        <w:numPr>
          <w:ilvl w:val="1"/>
          <w:numId w:val="17"/>
        </w:numPr>
        <w:spacing w:line="240" w:lineRule="auto"/>
        <w:rPr>
          <w:rFonts w:eastAsiaTheme="minorEastAsia"/>
        </w:rPr>
      </w:pPr>
      <w:r w:rsidRPr="004636E1">
        <w:rPr>
          <w:rFonts w:eastAsiaTheme="minorEastAsia"/>
          <w:iCs/>
        </w:rPr>
        <w:t>(</w:t>
      </w:r>
      <w:r w:rsidRPr="004636E1">
        <w:rPr>
          <w:rFonts w:eastAsiaTheme="minorEastAsia"/>
        </w:rPr>
        <w:t>A</w:t>
      </w:r>
      <w:r>
        <w:rPr>
          <w:rFonts w:eastAsiaTheme="minorEastAsia"/>
        </w:rPr>
        <w:t xml:space="preserve"> </w:t>
      </w:r>
      <w:r w:rsidRPr="004636E1">
        <w:rPr>
          <w:rFonts w:eastAsiaTheme="minorEastAsia"/>
        </w:rPr>
        <w:t>∙</w:t>
      </w:r>
      <w:r>
        <w:rPr>
          <w:rFonts w:eastAsiaTheme="minorEastAsia"/>
        </w:rPr>
        <w:t xml:space="preserve"> </w:t>
      </w:r>
      <w:r w:rsidRPr="004636E1">
        <w:rPr>
          <w:rFonts w:eastAsiaTheme="minorEastAsia"/>
        </w:rPr>
        <w:t>B</w:t>
      </w:r>
      <w:r w:rsidRPr="004636E1">
        <w:rPr>
          <w:rFonts w:eastAsiaTheme="minorEastAsia"/>
          <w:iCs/>
        </w:rPr>
        <w:t>)</w:t>
      </w:r>
      <w:r>
        <w:rPr>
          <w:rFonts w:eastAsiaTheme="minorEastAsia"/>
          <w:iCs/>
        </w:rPr>
        <w:t xml:space="preserve"> </w:t>
      </w:r>
      <w:r w:rsidRPr="004636E1">
        <w:rPr>
          <w:rFonts w:eastAsiaTheme="minorEastAsia"/>
        </w:rPr>
        <w:t>∙</w:t>
      </w:r>
      <w:r>
        <w:rPr>
          <w:rFonts w:eastAsiaTheme="minorEastAsia"/>
        </w:rPr>
        <w:t xml:space="preserve"> </w:t>
      </w:r>
      <w:r w:rsidRPr="004636E1">
        <w:rPr>
          <w:rFonts w:eastAsiaTheme="minorEastAsia"/>
        </w:rPr>
        <w:t>D</w:t>
      </w:r>
    </w:p>
    <w:p w14:paraId="45CE76D7" w14:textId="3E5B908E" w:rsidR="002C6A8F" w:rsidRPr="004636E1" w:rsidRDefault="004636E1" w:rsidP="00457951">
      <w:pPr>
        <w:pStyle w:val="ListParagraph"/>
        <w:numPr>
          <w:ilvl w:val="1"/>
          <w:numId w:val="17"/>
        </w:numPr>
        <w:spacing w:line="240" w:lineRule="auto"/>
        <w:rPr>
          <w:rFonts w:eastAsiaTheme="minorEastAsia"/>
        </w:rPr>
      </w:pPr>
      <w:r w:rsidRPr="004636E1">
        <w:rPr>
          <w:rFonts w:eastAsiaTheme="minorEastAsia"/>
        </w:rPr>
        <w:t>~</w:t>
      </w:r>
      <w:r w:rsidRPr="004636E1">
        <w:rPr>
          <w:rFonts w:eastAsiaTheme="minorEastAsia"/>
          <w:iCs/>
        </w:rPr>
        <w:t>(</w:t>
      </w:r>
      <w:r w:rsidRPr="004636E1">
        <w:rPr>
          <w:rFonts w:eastAsiaTheme="minorEastAsia"/>
        </w:rPr>
        <w:t>B</w:t>
      </w:r>
      <w:r>
        <w:rPr>
          <w:rFonts w:eastAsiaTheme="minorEastAsia"/>
        </w:rPr>
        <w:t xml:space="preserve"> </w:t>
      </w:r>
      <w:r w:rsidRPr="004636E1">
        <w:rPr>
          <w:rFonts w:ascii="Cambria Math" w:eastAsiaTheme="minorEastAsia" w:hAnsi="Cambria Math" w:cs="Cambria Math"/>
        </w:rPr>
        <w:t>⊃</w:t>
      </w:r>
      <w:r>
        <w:rPr>
          <w:rFonts w:ascii="Cambria Math" w:eastAsiaTheme="minorEastAsia" w:hAnsi="Cambria Math" w:cs="Cambria Math"/>
        </w:rPr>
        <w:t xml:space="preserve"> </w:t>
      </w:r>
      <w:r w:rsidRPr="004636E1">
        <w:rPr>
          <w:rFonts w:eastAsiaTheme="minorEastAsia"/>
        </w:rPr>
        <w:t>C</w:t>
      </w:r>
      <w:r w:rsidRPr="004636E1">
        <w:rPr>
          <w:rFonts w:eastAsiaTheme="minorEastAsia"/>
          <w:iCs/>
        </w:rPr>
        <w:t>)</w:t>
      </w:r>
    </w:p>
    <w:p w14:paraId="1CB202FB" w14:textId="050506A3" w:rsidR="002C6A8F" w:rsidRPr="004636E1" w:rsidRDefault="004636E1" w:rsidP="00457951">
      <w:pPr>
        <w:pStyle w:val="ListParagraph"/>
        <w:numPr>
          <w:ilvl w:val="1"/>
          <w:numId w:val="17"/>
        </w:numPr>
        <w:spacing w:line="240" w:lineRule="auto"/>
        <w:rPr>
          <w:rFonts w:eastAsiaTheme="minorEastAsia"/>
        </w:rPr>
      </w:pPr>
      <w:r w:rsidRPr="004636E1">
        <w:rPr>
          <w:rFonts w:eastAsiaTheme="minorEastAsia"/>
        </w:rPr>
        <w:t>~</w:t>
      </w:r>
      <w:r w:rsidRPr="004636E1">
        <w:rPr>
          <w:rFonts w:eastAsiaTheme="minorEastAsia"/>
          <w:iCs/>
        </w:rPr>
        <w:t>(</w:t>
      </w:r>
      <w:r w:rsidRPr="004636E1">
        <w:rPr>
          <w:rFonts w:eastAsiaTheme="minorEastAsia"/>
        </w:rPr>
        <w:t>~E</w:t>
      </w:r>
      <w:r>
        <w:rPr>
          <w:rFonts w:eastAsiaTheme="minorEastAsia"/>
        </w:rPr>
        <w:t xml:space="preserve"> </w:t>
      </w:r>
      <w:r w:rsidRPr="004636E1">
        <w:rPr>
          <w:rFonts w:eastAsiaTheme="minorEastAsia"/>
        </w:rPr>
        <w:t>∙</w:t>
      </w:r>
      <w:r>
        <w:rPr>
          <w:rFonts w:eastAsiaTheme="minorEastAsia"/>
        </w:rPr>
        <w:t xml:space="preserve"> </w:t>
      </w:r>
      <w:r w:rsidRPr="004636E1">
        <w:rPr>
          <w:rFonts w:eastAsiaTheme="minorEastAsia"/>
        </w:rPr>
        <w:t>~A</w:t>
      </w:r>
      <w:r w:rsidRPr="004636E1">
        <w:rPr>
          <w:rFonts w:eastAsiaTheme="minorEastAsia"/>
          <w:iCs/>
        </w:rPr>
        <w:t>)</w:t>
      </w:r>
    </w:p>
    <w:p w14:paraId="742907BC" w14:textId="77777777" w:rsidR="002C6A8F" w:rsidRPr="00CA1846" w:rsidRDefault="00FF0D64" w:rsidP="00457951">
      <w:pPr>
        <w:pStyle w:val="ListParagraph"/>
        <w:numPr>
          <w:ilvl w:val="0"/>
          <w:numId w:val="17"/>
        </w:numPr>
        <w:spacing w:line="240" w:lineRule="auto"/>
      </w:pPr>
      <w:r w:rsidRPr="00CA1846">
        <w:t>Suppose that C = “The moon is made of cheese” and O = “The moon orbits the earth.” What is the truth value of the following?</w:t>
      </w:r>
    </w:p>
    <w:p w14:paraId="651AAC1C" w14:textId="77777777" w:rsidR="002C6A8F" w:rsidRPr="00CA1846" w:rsidRDefault="00CA1846" w:rsidP="00457951">
      <w:pPr>
        <w:pStyle w:val="ListParagraph"/>
        <w:numPr>
          <w:ilvl w:val="1"/>
          <w:numId w:val="17"/>
        </w:numPr>
        <w:spacing w:line="240" w:lineRule="auto"/>
      </w:pPr>
      <m:oMath>
        <m:r>
          <w:rPr>
            <w:rFonts w:ascii="Cambria Math" w:hAnsi="Cambria Math"/>
          </w:rPr>
          <m:t>C∨O</m:t>
        </m:r>
      </m:oMath>
    </w:p>
    <w:p w14:paraId="4B498EE7" w14:textId="77777777" w:rsidR="002C6A8F" w:rsidRPr="00CA1846" w:rsidRDefault="00CA1846" w:rsidP="00457951">
      <w:pPr>
        <w:pStyle w:val="ListParagraph"/>
        <w:numPr>
          <w:ilvl w:val="1"/>
          <w:numId w:val="17"/>
        </w:numPr>
        <w:spacing w:line="240" w:lineRule="auto"/>
      </w:pPr>
      <m:oMath>
        <m:r>
          <w:rPr>
            <w:rFonts w:ascii="Cambria Math" w:hAnsi="Cambria Math"/>
          </w:rPr>
          <m:t>C⊃O</m:t>
        </m:r>
      </m:oMath>
    </w:p>
    <w:p w14:paraId="5FFC20DD" w14:textId="77777777" w:rsidR="002C6A8F" w:rsidRPr="00CA1846" w:rsidRDefault="00CA1846" w:rsidP="00457951">
      <w:pPr>
        <w:pStyle w:val="ListParagraph"/>
        <w:numPr>
          <w:ilvl w:val="1"/>
          <w:numId w:val="17"/>
        </w:numPr>
        <w:spacing w:line="240" w:lineRule="auto"/>
      </w:pPr>
      <m:oMath>
        <m:r>
          <w:rPr>
            <w:rFonts w:ascii="Cambria Math" w:hAnsi="Cambria Math"/>
          </w:rPr>
          <m:t>O⊃C</m:t>
        </m:r>
      </m:oMath>
    </w:p>
    <w:p w14:paraId="6169BDF9" w14:textId="700E9488" w:rsidR="00CA1846" w:rsidRDefault="00CA1846" w:rsidP="00457951">
      <w:pPr>
        <w:pStyle w:val="ListParagraph"/>
        <w:numPr>
          <w:ilvl w:val="1"/>
          <w:numId w:val="17"/>
        </w:numPr>
        <w:spacing w:line="240" w:lineRule="auto"/>
      </w:pPr>
      <m:oMath>
        <m:r>
          <w:rPr>
            <w:rFonts w:ascii="Cambria Math" w:hAnsi="Cambria Math"/>
          </w:rPr>
          <m:t>O≡~C</m:t>
        </m:r>
      </m:oMath>
    </w:p>
    <w:sectPr w:rsidR="00CA1846" w:rsidSect="004E18AD">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15D32"/>
    <w:multiLevelType w:val="hybridMultilevel"/>
    <w:tmpl w:val="3836F776"/>
    <w:lvl w:ilvl="0" w:tplc="1E6C929E">
      <w:start w:val="1"/>
      <w:numFmt w:val="decimal"/>
      <w:lvlText w:val="%1."/>
      <w:lvlJc w:val="left"/>
      <w:pPr>
        <w:tabs>
          <w:tab w:val="num" w:pos="720"/>
        </w:tabs>
        <w:ind w:left="720" w:hanging="360"/>
      </w:pPr>
    </w:lvl>
    <w:lvl w:ilvl="1" w:tplc="346465F8" w:tentative="1">
      <w:start w:val="1"/>
      <w:numFmt w:val="decimal"/>
      <w:lvlText w:val="%2."/>
      <w:lvlJc w:val="left"/>
      <w:pPr>
        <w:tabs>
          <w:tab w:val="num" w:pos="1440"/>
        </w:tabs>
        <w:ind w:left="1440" w:hanging="360"/>
      </w:pPr>
    </w:lvl>
    <w:lvl w:ilvl="2" w:tplc="4C0A85F6" w:tentative="1">
      <w:start w:val="1"/>
      <w:numFmt w:val="decimal"/>
      <w:lvlText w:val="%3."/>
      <w:lvlJc w:val="left"/>
      <w:pPr>
        <w:tabs>
          <w:tab w:val="num" w:pos="2160"/>
        </w:tabs>
        <w:ind w:left="2160" w:hanging="360"/>
      </w:pPr>
    </w:lvl>
    <w:lvl w:ilvl="3" w:tplc="93BE5140" w:tentative="1">
      <w:start w:val="1"/>
      <w:numFmt w:val="decimal"/>
      <w:lvlText w:val="%4."/>
      <w:lvlJc w:val="left"/>
      <w:pPr>
        <w:tabs>
          <w:tab w:val="num" w:pos="2880"/>
        </w:tabs>
        <w:ind w:left="2880" w:hanging="360"/>
      </w:pPr>
    </w:lvl>
    <w:lvl w:ilvl="4" w:tplc="59D0F5C2" w:tentative="1">
      <w:start w:val="1"/>
      <w:numFmt w:val="decimal"/>
      <w:lvlText w:val="%5."/>
      <w:lvlJc w:val="left"/>
      <w:pPr>
        <w:tabs>
          <w:tab w:val="num" w:pos="3600"/>
        </w:tabs>
        <w:ind w:left="3600" w:hanging="360"/>
      </w:pPr>
    </w:lvl>
    <w:lvl w:ilvl="5" w:tplc="BB867FB2" w:tentative="1">
      <w:start w:val="1"/>
      <w:numFmt w:val="decimal"/>
      <w:lvlText w:val="%6."/>
      <w:lvlJc w:val="left"/>
      <w:pPr>
        <w:tabs>
          <w:tab w:val="num" w:pos="4320"/>
        </w:tabs>
        <w:ind w:left="4320" w:hanging="360"/>
      </w:pPr>
    </w:lvl>
    <w:lvl w:ilvl="6" w:tplc="545223A0" w:tentative="1">
      <w:start w:val="1"/>
      <w:numFmt w:val="decimal"/>
      <w:lvlText w:val="%7."/>
      <w:lvlJc w:val="left"/>
      <w:pPr>
        <w:tabs>
          <w:tab w:val="num" w:pos="5040"/>
        </w:tabs>
        <w:ind w:left="5040" w:hanging="360"/>
      </w:pPr>
    </w:lvl>
    <w:lvl w:ilvl="7" w:tplc="F20A1C84" w:tentative="1">
      <w:start w:val="1"/>
      <w:numFmt w:val="decimal"/>
      <w:lvlText w:val="%8."/>
      <w:lvlJc w:val="left"/>
      <w:pPr>
        <w:tabs>
          <w:tab w:val="num" w:pos="5760"/>
        </w:tabs>
        <w:ind w:left="5760" w:hanging="360"/>
      </w:pPr>
    </w:lvl>
    <w:lvl w:ilvl="8" w:tplc="6F5A28DC" w:tentative="1">
      <w:start w:val="1"/>
      <w:numFmt w:val="decimal"/>
      <w:lvlText w:val="%9."/>
      <w:lvlJc w:val="left"/>
      <w:pPr>
        <w:tabs>
          <w:tab w:val="num" w:pos="6480"/>
        </w:tabs>
        <w:ind w:left="6480" w:hanging="360"/>
      </w:pPr>
    </w:lvl>
  </w:abstractNum>
  <w:abstractNum w:abstractNumId="1" w15:restartNumberingAfterBreak="0">
    <w:nsid w:val="0A7A0AF7"/>
    <w:multiLevelType w:val="hybridMultilevel"/>
    <w:tmpl w:val="B1908CFE"/>
    <w:lvl w:ilvl="0" w:tplc="7EA27758">
      <w:start w:val="1"/>
      <w:numFmt w:val="bullet"/>
      <w:lvlText w:val=""/>
      <w:lvlJc w:val="left"/>
      <w:pPr>
        <w:tabs>
          <w:tab w:val="num" w:pos="720"/>
        </w:tabs>
        <w:ind w:left="720" w:hanging="360"/>
      </w:pPr>
      <w:rPr>
        <w:rFonts w:ascii="Wingdings 3" w:hAnsi="Wingdings 3" w:hint="default"/>
      </w:rPr>
    </w:lvl>
    <w:lvl w:ilvl="1" w:tplc="D35CF984">
      <w:start w:val="115"/>
      <w:numFmt w:val="bullet"/>
      <w:lvlText w:val=""/>
      <w:lvlJc w:val="left"/>
      <w:pPr>
        <w:tabs>
          <w:tab w:val="num" w:pos="1440"/>
        </w:tabs>
        <w:ind w:left="1440" w:hanging="360"/>
      </w:pPr>
      <w:rPr>
        <w:rFonts w:ascii="Wingdings 3" w:hAnsi="Wingdings 3" w:hint="default"/>
      </w:rPr>
    </w:lvl>
    <w:lvl w:ilvl="2" w:tplc="FA60C6AE" w:tentative="1">
      <w:start w:val="1"/>
      <w:numFmt w:val="bullet"/>
      <w:lvlText w:val=""/>
      <w:lvlJc w:val="left"/>
      <w:pPr>
        <w:tabs>
          <w:tab w:val="num" w:pos="2160"/>
        </w:tabs>
        <w:ind w:left="2160" w:hanging="360"/>
      </w:pPr>
      <w:rPr>
        <w:rFonts w:ascii="Wingdings 3" w:hAnsi="Wingdings 3" w:hint="default"/>
      </w:rPr>
    </w:lvl>
    <w:lvl w:ilvl="3" w:tplc="B0EC01FC" w:tentative="1">
      <w:start w:val="1"/>
      <w:numFmt w:val="bullet"/>
      <w:lvlText w:val=""/>
      <w:lvlJc w:val="left"/>
      <w:pPr>
        <w:tabs>
          <w:tab w:val="num" w:pos="2880"/>
        </w:tabs>
        <w:ind w:left="2880" w:hanging="360"/>
      </w:pPr>
      <w:rPr>
        <w:rFonts w:ascii="Wingdings 3" w:hAnsi="Wingdings 3" w:hint="default"/>
      </w:rPr>
    </w:lvl>
    <w:lvl w:ilvl="4" w:tplc="9E244C9A" w:tentative="1">
      <w:start w:val="1"/>
      <w:numFmt w:val="bullet"/>
      <w:lvlText w:val=""/>
      <w:lvlJc w:val="left"/>
      <w:pPr>
        <w:tabs>
          <w:tab w:val="num" w:pos="3600"/>
        </w:tabs>
        <w:ind w:left="3600" w:hanging="360"/>
      </w:pPr>
      <w:rPr>
        <w:rFonts w:ascii="Wingdings 3" w:hAnsi="Wingdings 3" w:hint="default"/>
      </w:rPr>
    </w:lvl>
    <w:lvl w:ilvl="5" w:tplc="39222282" w:tentative="1">
      <w:start w:val="1"/>
      <w:numFmt w:val="bullet"/>
      <w:lvlText w:val=""/>
      <w:lvlJc w:val="left"/>
      <w:pPr>
        <w:tabs>
          <w:tab w:val="num" w:pos="4320"/>
        </w:tabs>
        <w:ind w:left="4320" w:hanging="360"/>
      </w:pPr>
      <w:rPr>
        <w:rFonts w:ascii="Wingdings 3" w:hAnsi="Wingdings 3" w:hint="default"/>
      </w:rPr>
    </w:lvl>
    <w:lvl w:ilvl="6" w:tplc="249261E2" w:tentative="1">
      <w:start w:val="1"/>
      <w:numFmt w:val="bullet"/>
      <w:lvlText w:val=""/>
      <w:lvlJc w:val="left"/>
      <w:pPr>
        <w:tabs>
          <w:tab w:val="num" w:pos="5040"/>
        </w:tabs>
        <w:ind w:left="5040" w:hanging="360"/>
      </w:pPr>
      <w:rPr>
        <w:rFonts w:ascii="Wingdings 3" w:hAnsi="Wingdings 3" w:hint="default"/>
      </w:rPr>
    </w:lvl>
    <w:lvl w:ilvl="7" w:tplc="8FC2A778" w:tentative="1">
      <w:start w:val="1"/>
      <w:numFmt w:val="bullet"/>
      <w:lvlText w:val=""/>
      <w:lvlJc w:val="left"/>
      <w:pPr>
        <w:tabs>
          <w:tab w:val="num" w:pos="5760"/>
        </w:tabs>
        <w:ind w:left="5760" w:hanging="360"/>
      </w:pPr>
      <w:rPr>
        <w:rFonts w:ascii="Wingdings 3" w:hAnsi="Wingdings 3" w:hint="default"/>
      </w:rPr>
    </w:lvl>
    <w:lvl w:ilvl="8" w:tplc="2AA8E76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0763E34"/>
    <w:multiLevelType w:val="hybridMultilevel"/>
    <w:tmpl w:val="316A1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B8056E"/>
    <w:multiLevelType w:val="hybridMultilevel"/>
    <w:tmpl w:val="DAC43FDA"/>
    <w:lvl w:ilvl="0" w:tplc="0054EBAE">
      <w:start w:val="1"/>
      <w:numFmt w:val="bullet"/>
      <w:lvlText w:val=""/>
      <w:lvlJc w:val="left"/>
      <w:pPr>
        <w:tabs>
          <w:tab w:val="num" w:pos="720"/>
        </w:tabs>
        <w:ind w:left="720" w:hanging="360"/>
      </w:pPr>
      <w:rPr>
        <w:rFonts w:ascii="Wingdings 3" w:hAnsi="Wingdings 3" w:hint="default"/>
      </w:rPr>
    </w:lvl>
    <w:lvl w:ilvl="1" w:tplc="FDECF042" w:tentative="1">
      <w:start w:val="1"/>
      <w:numFmt w:val="bullet"/>
      <w:lvlText w:val=""/>
      <w:lvlJc w:val="left"/>
      <w:pPr>
        <w:tabs>
          <w:tab w:val="num" w:pos="1440"/>
        </w:tabs>
        <w:ind w:left="1440" w:hanging="360"/>
      </w:pPr>
      <w:rPr>
        <w:rFonts w:ascii="Wingdings 3" w:hAnsi="Wingdings 3" w:hint="default"/>
      </w:rPr>
    </w:lvl>
    <w:lvl w:ilvl="2" w:tplc="9FB43254" w:tentative="1">
      <w:start w:val="1"/>
      <w:numFmt w:val="bullet"/>
      <w:lvlText w:val=""/>
      <w:lvlJc w:val="left"/>
      <w:pPr>
        <w:tabs>
          <w:tab w:val="num" w:pos="2160"/>
        </w:tabs>
        <w:ind w:left="2160" w:hanging="360"/>
      </w:pPr>
      <w:rPr>
        <w:rFonts w:ascii="Wingdings 3" w:hAnsi="Wingdings 3" w:hint="default"/>
      </w:rPr>
    </w:lvl>
    <w:lvl w:ilvl="3" w:tplc="3190F1DC" w:tentative="1">
      <w:start w:val="1"/>
      <w:numFmt w:val="bullet"/>
      <w:lvlText w:val=""/>
      <w:lvlJc w:val="left"/>
      <w:pPr>
        <w:tabs>
          <w:tab w:val="num" w:pos="2880"/>
        </w:tabs>
        <w:ind w:left="2880" w:hanging="360"/>
      </w:pPr>
      <w:rPr>
        <w:rFonts w:ascii="Wingdings 3" w:hAnsi="Wingdings 3" w:hint="default"/>
      </w:rPr>
    </w:lvl>
    <w:lvl w:ilvl="4" w:tplc="335A77CC" w:tentative="1">
      <w:start w:val="1"/>
      <w:numFmt w:val="bullet"/>
      <w:lvlText w:val=""/>
      <w:lvlJc w:val="left"/>
      <w:pPr>
        <w:tabs>
          <w:tab w:val="num" w:pos="3600"/>
        </w:tabs>
        <w:ind w:left="3600" w:hanging="360"/>
      </w:pPr>
      <w:rPr>
        <w:rFonts w:ascii="Wingdings 3" w:hAnsi="Wingdings 3" w:hint="default"/>
      </w:rPr>
    </w:lvl>
    <w:lvl w:ilvl="5" w:tplc="4198F730" w:tentative="1">
      <w:start w:val="1"/>
      <w:numFmt w:val="bullet"/>
      <w:lvlText w:val=""/>
      <w:lvlJc w:val="left"/>
      <w:pPr>
        <w:tabs>
          <w:tab w:val="num" w:pos="4320"/>
        </w:tabs>
        <w:ind w:left="4320" w:hanging="360"/>
      </w:pPr>
      <w:rPr>
        <w:rFonts w:ascii="Wingdings 3" w:hAnsi="Wingdings 3" w:hint="default"/>
      </w:rPr>
    </w:lvl>
    <w:lvl w:ilvl="6" w:tplc="9B72F960" w:tentative="1">
      <w:start w:val="1"/>
      <w:numFmt w:val="bullet"/>
      <w:lvlText w:val=""/>
      <w:lvlJc w:val="left"/>
      <w:pPr>
        <w:tabs>
          <w:tab w:val="num" w:pos="5040"/>
        </w:tabs>
        <w:ind w:left="5040" w:hanging="360"/>
      </w:pPr>
      <w:rPr>
        <w:rFonts w:ascii="Wingdings 3" w:hAnsi="Wingdings 3" w:hint="default"/>
      </w:rPr>
    </w:lvl>
    <w:lvl w:ilvl="7" w:tplc="9BEC4D0C" w:tentative="1">
      <w:start w:val="1"/>
      <w:numFmt w:val="bullet"/>
      <w:lvlText w:val=""/>
      <w:lvlJc w:val="left"/>
      <w:pPr>
        <w:tabs>
          <w:tab w:val="num" w:pos="5760"/>
        </w:tabs>
        <w:ind w:left="5760" w:hanging="360"/>
      </w:pPr>
      <w:rPr>
        <w:rFonts w:ascii="Wingdings 3" w:hAnsi="Wingdings 3" w:hint="default"/>
      </w:rPr>
    </w:lvl>
    <w:lvl w:ilvl="8" w:tplc="5A9A4DD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0F92AC6"/>
    <w:multiLevelType w:val="hybridMultilevel"/>
    <w:tmpl w:val="70BC4B1E"/>
    <w:lvl w:ilvl="0" w:tplc="7EA27758">
      <w:start w:val="1"/>
      <w:numFmt w:val="bullet"/>
      <w:lvlText w:val=""/>
      <w:lvlJc w:val="left"/>
      <w:pPr>
        <w:tabs>
          <w:tab w:val="num" w:pos="720"/>
        </w:tabs>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0151C4"/>
    <w:multiLevelType w:val="hybridMultilevel"/>
    <w:tmpl w:val="318C4ED2"/>
    <w:lvl w:ilvl="0" w:tplc="6276A11E">
      <w:start w:val="1"/>
      <w:numFmt w:val="decimal"/>
      <w:lvlText w:val="%1."/>
      <w:lvlJc w:val="left"/>
      <w:pPr>
        <w:tabs>
          <w:tab w:val="num" w:pos="720"/>
        </w:tabs>
        <w:ind w:left="720" w:hanging="360"/>
      </w:pPr>
    </w:lvl>
    <w:lvl w:ilvl="1" w:tplc="6C4E5A1C" w:tentative="1">
      <w:start w:val="1"/>
      <w:numFmt w:val="decimal"/>
      <w:lvlText w:val="%2."/>
      <w:lvlJc w:val="left"/>
      <w:pPr>
        <w:tabs>
          <w:tab w:val="num" w:pos="1440"/>
        </w:tabs>
        <w:ind w:left="1440" w:hanging="360"/>
      </w:pPr>
    </w:lvl>
    <w:lvl w:ilvl="2" w:tplc="4ACA89E2" w:tentative="1">
      <w:start w:val="1"/>
      <w:numFmt w:val="decimal"/>
      <w:lvlText w:val="%3."/>
      <w:lvlJc w:val="left"/>
      <w:pPr>
        <w:tabs>
          <w:tab w:val="num" w:pos="2160"/>
        </w:tabs>
        <w:ind w:left="2160" w:hanging="360"/>
      </w:pPr>
    </w:lvl>
    <w:lvl w:ilvl="3" w:tplc="3D8EE20E" w:tentative="1">
      <w:start w:val="1"/>
      <w:numFmt w:val="decimal"/>
      <w:lvlText w:val="%4."/>
      <w:lvlJc w:val="left"/>
      <w:pPr>
        <w:tabs>
          <w:tab w:val="num" w:pos="2880"/>
        </w:tabs>
        <w:ind w:left="2880" w:hanging="360"/>
      </w:pPr>
    </w:lvl>
    <w:lvl w:ilvl="4" w:tplc="EEDADEE4" w:tentative="1">
      <w:start w:val="1"/>
      <w:numFmt w:val="decimal"/>
      <w:lvlText w:val="%5."/>
      <w:lvlJc w:val="left"/>
      <w:pPr>
        <w:tabs>
          <w:tab w:val="num" w:pos="3600"/>
        </w:tabs>
        <w:ind w:left="3600" w:hanging="360"/>
      </w:pPr>
    </w:lvl>
    <w:lvl w:ilvl="5" w:tplc="5DF27EEC" w:tentative="1">
      <w:start w:val="1"/>
      <w:numFmt w:val="decimal"/>
      <w:lvlText w:val="%6."/>
      <w:lvlJc w:val="left"/>
      <w:pPr>
        <w:tabs>
          <w:tab w:val="num" w:pos="4320"/>
        </w:tabs>
        <w:ind w:left="4320" w:hanging="360"/>
      </w:pPr>
    </w:lvl>
    <w:lvl w:ilvl="6" w:tplc="B07E6656" w:tentative="1">
      <w:start w:val="1"/>
      <w:numFmt w:val="decimal"/>
      <w:lvlText w:val="%7."/>
      <w:lvlJc w:val="left"/>
      <w:pPr>
        <w:tabs>
          <w:tab w:val="num" w:pos="5040"/>
        </w:tabs>
        <w:ind w:left="5040" w:hanging="360"/>
      </w:pPr>
    </w:lvl>
    <w:lvl w:ilvl="7" w:tplc="6A4C8310" w:tentative="1">
      <w:start w:val="1"/>
      <w:numFmt w:val="decimal"/>
      <w:lvlText w:val="%8."/>
      <w:lvlJc w:val="left"/>
      <w:pPr>
        <w:tabs>
          <w:tab w:val="num" w:pos="5760"/>
        </w:tabs>
        <w:ind w:left="5760" w:hanging="360"/>
      </w:pPr>
    </w:lvl>
    <w:lvl w:ilvl="8" w:tplc="9D02DB28" w:tentative="1">
      <w:start w:val="1"/>
      <w:numFmt w:val="decimal"/>
      <w:lvlText w:val="%9."/>
      <w:lvlJc w:val="left"/>
      <w:pPr>
        <w:tabs>
          <w:tab w:val="num" w:pos="6480"/>
        </w:tabs>
        <w:ind w:left="6480" w:hanging="360"/>
      </w:pPr>
    </w:lvl>
  </w:abstractNum>
  <w:abstractNum w:abstractNumId="6" w15:restartNumberingAfterBreak="0">
    <w:nsid w:val="22733E48"/>
    <w:multiLevelType w:val="hybridMultilevel"/>
    <w:tmpl w:val="1066574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54418A"/>
    <w:multiLevelType w:val="hybridMultilevel"/>
    <w:tmpl w:val="1370F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412433"/>
    <w:multiLevelType w:val="hybridMultilevel"/>
    <w:tmpl w:val="E5C8E12C"/>
    <w:lvl w:ilvl="0" w:tplc="FE02356A">
      <w:start w:val="1"/>
      <w:numFmt w:val="bullet"/>
      <w:lvlText w:val=""/>
      <w:lvlJc w:val="left"/>
      <w:pPr>
        <w:tabs>
          <w:tab w:val="num" w:pos="720"/>
        </w:tabs>
        <w:ind w:left="720" w:hanging="360"/>
      </w:pPr>
      <w:rPr>
        <w:rFonts w:ascii="Wingdings 3" w:hAnsi="Wingdings 3" w:hint="default"/>
      </w:rPr>
    </w:lvl>
    <w:lvl w:ilvl="1" w:tplc="9564AC5E" w:tentative="1">
      <w:start w:val="1"/>
      <w:numFmt w:val="bullet"/>
      <w:lvlText w:val=""/>
      <w:lvlJc w:val="left"/>
      <w:pPr>
        <w:tabs>
          <w:tab w:val="num" w:pos="1440"/>
        </w:tabs>
        <w:ind w:left="1440" w:hanging="360"/>
      </w:pPr>
      <w:rPr>
        <w:rFonts w:ascii="Wingdings 3" w:hAnsi="Wingdings 3" w:hint="default"/>
      </w:rPr>
    </w:lvl>
    <w:lvl w:ilvl="2" w:tplc="2BACB058" w:tentative="1">
      <w:start w:val="1"/>
      <w:numFmt w:val="bullet"/>
      <w:lvlText w:val=""/>
      <w:lvlJc w:val="left"/>
      <w:pPr>
        <w:tabs>
          <w:tab w:val="num" w:pos="2160"/>
        </w:tabs>
        <w:ind w:left="2160" w:hanging="360"/>
      </w:pPr>
      <w:rPr>
        <w:rFonts w:ascii="Wingdings 3" w:hAnsi="Wingdings 3" w:hint="default"/>
      </w:rPr>
    </w:lvl>
    <w:lvl w:ilvl="3" w:tplc="99889FA0" w:tentative="1">
      <w:start w:val="1"/>
      <w:numFmt w:val="bullet"/>
      <w:lvlText w:val=""/>
      <w:lvlJc w:val="left"/>
      <w:pPr>
        <w:tabs>
          <w:tab w:val="num" w:pos="2880"/>
        </w:tabs>
        <w:ind w:left="2880" w:hanging="360"/>
      </w:pPr>
      <w:rPr>
        <w:rFonts w:ascii="Wingdings 3" w:hAnsi="Wingdings 3" w:hint="default"/>
      </w:rPr>
    </w:lvl>
    <w:lvl w:ilvl="4" w:tplc="6A6AC22A" w:tentative="1">
      <w:start w:val="1"/>
      <w:numFmt w:val="bullet"/>
      <w:lvlText w:val=""/>
      <w:lvlJc w:val="left"/>
      <w:pPr>
        <w:tabs>
          <w:tab w:val="num" w:pos="3600"/>
        </w:tabs>
        <w:ind w:left="3600" w:hanging="360"/>
      </w:pPr>
      <w:rPr>
        <w:rFonts w:ascii="Wingdings 3" w:hAnsi="Wingdings 3" w:hint="default"/>
      </w:rPr>
    </w:lvl>
    <w:lvl w:ilvl="5" w:tplc="56880CF0" w:tentative="1">
      <w:start w:val="1"/>
      <w:numFmt w:val="bullet"/>
      <w:lvlText w:val=""/>
      <w:lvlJc w:val="left"/>
      <w:pPr>
        <w:tabs>
          <w:tab w:val="num" w:pos="4320"/>
        </w:tabs>
        <w:ind w:left="4320" w:hanging="360"/>
      </w:pPr>
      <w:rPr>
        <w:rFonts w:ascii="Wingdings 3" w:hAnsi="Wingdings 3" w:hint="default"/>
      </w:rPr>
    </w:lvl>
    <w:lvl w:ilvl="6" w:tplc="D60AEC84" w:tentative="1">
      <w:start w:val="1"/>
      <w:numFmt w:val="bullet"/>
      <w:lvlText w:val=""/>
      <w:lvlJc w:val="left"/>
      <w:pPr>
        <w:tabs>
          <w:tab w:val="num" w:pos="5040"/>
        </w:tabs>
        <w:ind w:left="5040" w:hanging="360"/>
      </w:pPr>
      <w:rPr>
        <w:rFonts w:ascii="Wingdings 3" w:hAnsi="Wingdings 3" w:hint="default"/>
      </w:rPr>
    </w:lvl>
    <w:lvl w:ilvl="7" w:tplc="2AA8D0A4" w:tentative="1">
      <w:start w:val="1"/>
      <w:numFmt w:val="bullet"/>
      <w:lvlText w:val=""/>
      <w:lvlJc w:val="left"/>
      <w:pPr>
        <w:tabs>
          <w:tab w:val="num" w:pos="5760"/>
        </w:tabs>
        <w:ind w:left="5760" w:hanging="360"/>
      </w:pPr>
      <w:rPr>
        <w:rFonts w:ascii="Wingdings 3" w:hAnsi="Wingdings 3" w:hint="default"/>
      </w:rPr>
    </w:lvl>
    <w:lvl w:ilvl="8" w:tplc="C24EBBD2"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3AE36248"/>
    <w:multiLevelType w:val="hybridMultilevel"/>
    <w:tmpl w:val="43DEFFC4"/>
    <w:lvl w:ilvl="0" w:tplc="A9C80C68">
      <w:start w:val="1"/>
      <w:numFmt w:val="bullet"/>
      <w:lvlText w:val=""/>
      <w:lvlJc w:val="left"/>
      <w:pPr>
        <w:tabs>
          <w:tab w:val="num" w:pos="720"/>
        </w:tabs>
        <w:ind w:left="720" w:hanging="360"/>
      </w:pPr>
      <w:rPr>
        <w:rFonts w:ascii="Wingdings 3" w:hAnsi="Wingdings 3" w:hint="default"/>
      </w:rPr>
    </w:lvl>
    <w:lvl w:ilvl="1" w:tplc="53647364" w:tentative="1">
      <w:start w:val="1"/>
      <w:numFmt w:val="bullet"/>
      <w:lvlText w:val=""/>
      <w:lvlJc w:val="left"/>
      <w:pPr>
        <w:tabs>
          <w:tab w:val="num" w:pos="1440"/>
        </w:tabs>
        <w:ind w:left="1440" w:hanging="360"/>
      </w:pPr>
      <w:rPr>
        <w:rFonts w:ascii="Wingdings 3" w:hAnsi="Wingdings 3" w:hint="default"/>
      </w:rPr>
    </w:lvl>
    <w:lvl w:ilvl="2" w:tplc="398E6774" w:tentative="1">
      <w:start w:val="1"/>
      <w:numFmt w:val="bullet"/>
      <w:lvlText w:val=""/>
      <w:lvlJc w:val="left"/>
      <w:pPr>
        <w:tabs>
          <w:tab w:val="num" w:pos="2160"/>
        </w:tabs>
        <w:ind w:left="2160" w:hanging="360"/>
      </w:pPr>
      <w:rPr>
        <w:rFonts w:ascii="Wingdings 3" w:hAnsi="Wingdings 3" w:hint="default"/>
      </w:rPr>
    </w:lvl>
    <w:lvl w:ilvl="3" w:tplc="5630FBCE" w:tentative="1">
      <w:start w:val="1"/>
      <w:numFmt w:val="bullet"/>
      <w:lvlText w:val=""/>
      <w:lvlJc w:val="left"/>
      <w:pPr>
        <w:tabs>
          <w:tab w:val="num" w:pos="2880"/>
        </w:tabs>
        <w:ind w:left="2880" w:hanging="360"/>
      </w:pPr>
      <w:rPr>
        <w:rFonts w:ascii="Wingdings 3" w:hAnsi="Wingdings 3" w:hint="default"/>
      </w:rPr>
    </w:lvl>
    <w:lvl w:ilvl="4" w:tplc="9C8AC45A" w:tentative="1">
      <w:start w:val="1"/>
      <w:numFmt w:val="bullet"/>
      <w:lvlText w:val=""/>
      <w:lvlJc w:val="left"/>
      <w:pPr>
        <w:tabs>
          <w:tab w:val="num" w:pos="3600"/>
        </w:tabs>
        <w:ind w:left="3600" w:hanging="360"/>
      </w:pPr>
      <w:rPr>
        <w:rFonts w:ascii="Wingdings 3" w:hAnsi="Wingdings 3" w:hint="default"/>
      </w:rPr>
    </w:lvl>
    <w:lvl w:ilvl="5" w:tplc="3796DFCE" w:tentative="1">
      <w:start w:val="1"/>
      <w:numFmt w:val="bullet"/>
      <w:lvlText w:val=""/>
      <w:lvlJc w:val="left"/>
      <w:pPr>
        <w:tabs>
          <w:tab w:val="num" w:pos="4320"/>
        </w:tabs>
        <w:ind w:left="4320" w:hanging="360"/>
      </w:pPr>
      <w:rPr>
        <w:rFonts w:ascii="Wingdings 3" w:hAnsi="Wingdings 3" w:hint="default"/>
      </w:rPr>
    </w:lvl>
    <w:lvl w:ilvl="6" w:tplc="8E84D6B0" w:tentative="1">
      <w:start w:val="1"/>
      <w:numFmt w:val="bullet"/>
      <w:lvlText w:val=""/>
      <w:lvlJc w:val="left"/>
      <w:pPr>
        <w:tabs>
          <w:tab w:val="num" w:pos="5040"/>
        </w:tabs>
        <w:ind w:left="5040" w:hanging="360"/>
      </w:pPr>
      <w:rPr>
        <w:rFonts w:ascii="Wingdings 3" w:hAnsi="Wingdings 3" w:hint="default"/>
      </w:rPr>
    </w:lvl>
    <w:lvl w:ilvl="7" w:tplc="BA3869D4" w:tentative="1">
      <w:start w:val="1"/>
      <w:numFmt w:val="bullet"/>
      <w:lvlText w:val=""/>
      <w:lvlJc w:val="left"/>
      <w:pPr>
        <w:tabs>
          <w:tab w:val="num" w:pos="5760"/>
        </w:tabs>
        <w:ind w:left="5760" w:hanging="360"/>
      </w:pPr>
      <w:rPr>
        <w:rFonts w:ascii="Wingdings 3" w:hAnsi="Wingdings 3" w:hint="default"/>
      </w:rPr>
    </w:lvl>
    <w:lvl w:ilvl="8" w:tplc="71CE5244"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3CC45D3B"/>
    <w:multiLevelType w:val="hybridMultilevel"/>
    <w:tmpl w:val="F2761E04"/>
    <w:lvl w:ilvl="0" w:tplc="C130CFC6">
      <w:start w:val="1"/>
      <w:numFmt w:val="bullet"/>
      <w:lvlText w:val=""/>
      <w:lvlJc w:val="left"/>
      <w:pPr>
        <w:tabs>
          <w:tab w:val="num" w:pos="720"/>
        </w:tabs>
        <w:ind w:left="720" w:hanging="360"/>
      </w:pPr>
      <w:rPr>
        <w:rFonts w:ascii="Wingdings 3" w:hAnsi="Wingdings 3" w:hint="default"/>
      </w:rPr>
    </w:lvl>
    <w:lvl w:ilvl="1" w:tplc="94A27CFA" w:tentative="1">
      <w:start w:val="1"/>
      <w:numFmt w:val="bullet"/>
      <w:lvlText w:val=""/>
      <w:lvlJc w:val="left"/>
      <w:pPr>
        <w:tabs>
          <w:tab w:val="num" w:pos="1440"/>
        </w:tabs>
        <w:ind w:left="1440" w:hanging="360"/>
      </w:pPr>
      <w:rPr>
        <w:rFonts w:ascii="Wingdings 3" w:hAnsi="Wingdings 3" w:hint="default"/>
      </w:rPr>
    </w:lvl>
    <w:lvl w:ilvl="2" w:tplc="0BDC30DE" w:tentative="1">
      <w:start w:val="1"/>
      <w:numFmt w:val="bullet"/>
      <w:lvlText w:val=""/>
      <w:lvlJc w:val="left"/>
      <w:pPr>
        <w:tabs>
          <w:tab w:val="num" w:pos="2160"/>
        </w:tabs>
        <w:ind w:left="2160" w:hanging="360"/>
      </w:pPr>
      <w:rPr>
        <w:rFonts w:ascii="Wingdings 3" w:hAnsi="Wingdings 3" w:hint="default"/>
      </w:rPr>
    </w:lvl>
    <w:lvl w:ilvl="3" w:tplc="198EA580" w:tentative="1">
      <w:start w:val="1"/>
      <w:numFmt w:val="bullet"/>
      <w:lvlText w:val=""/>
      <w:lvlJc w:val="left"/>
      <w:pPr>
        <w:tabs>
          <w:tab w:val="num" w:pos="2880"/>
        </w:tabs>
        <w:ind w:left="2880" w:hanging="360"/>
      </w:pPr>
      <w:rPr>
        <w:rFonts w:ascii="Wingdings 3" w:hAnsi="Wingdings 3" w:hint="default"/>
      </w:rPr>
    </w:lvl>
    <w:lvl w:ilvl="4" w:tplc="8F4492DE" w:tentative="1">
      <w:start w:val="1"/>
      <w:numFmt w:val="bullet"/>
      <w:lvlText w:val=""/>
      <w:lvlJc w:val="left"/>
      <w:pPr>
        <w:tabs>
          <w:tab w:val="num" w:pos="3600"/>
        </w:tabs>
        <w:ind w:left="3600" w:hanging="360"/>
      </w:pPr>
      <w:rPr>
        <w:rFonts w:ascii="Wingdings 3" w:hAnsi="Wingdings 3" w:hint="default"/>
      </w:rPr>
    </w:lvl>
    <w:lvl w:ilvl="5" w:tplc="F868678C" w:tentative="1">
      <w:start w:val="1"/>
      <w:numFmt w:val="bullet"/>
      <w:lvlText w:val=""/>
      <w:lvlJc w:val="left"/>
      <w:pPr>
        <w:tabs>
          <w:tab w:val="num" w:pos="4320"/>
        </w:tabs>
        <w:ind w:left="4320" w:hanging="360"/>
      </w:pPr>
      <w:rPr>
        <w:rFonts w:ascii="Wingdings 3" w:hAnsi="Wingdings 3" w:hint="default"/>
      </w:rPr>
    </w:lvl>
    <w:lvl w:ilvl="6" w:tplc="C3901FE0" w:tentative="1">
      <w:start w:val="1"/>
      <w:numFmt w:val="bullet"/>
      <w:lvlText w:val=""/>
      <w:lvlJc w:val="left"/>
      <w:pPr>
        <w:tabs>
          <w:tab w:val="num" w:pos="5040"/>
        </w:tabs>
        <w:ind w:left="5040" w:hanging="360"/>
      </w:pPr>
      <w:rPr>
        <w:rFonts w:ascii="Wingdings 3" w:hAnsi="Wingdings 3" w:hint="default"/>
      </w:rPr>
    </w:lvl>
    <w:lvl w:ilvl="7" w:tplc="4002DD7A" w:tentative="1">
      <w:start w:val="1"/>
      <w:numFmt w:val="bullet"/>
      <w:lvlText w:val=""/>
      <w:lvlJc w:val="left"/>
      <w:pPr>
        <w:tabs>
          <w:tab w:val="num" w:pos="5760"/>
        </w:tabs>
        <w:ind w:left="5760" w:hanging="360"/>
      </w:pPr>
      <w:rPr>
        <w:rFonts w:ascii="Wingdings 3" w:hAnsi="Wingdings 3" w:hint="default"/>
      </w:rPr>
    </w:lvl>
    <w:lvl w:ilvl="8" w:tplc="26D053DE"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49521E55"/>
    <w:multiLevelType w:val="hybridMultilevel"/>
    <w:tmpl w:val="B21C7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115C25"/>
    <w:multiLevelType w:val="hybridMultilevel"/>
    <w:tmpl w:val="797623E0"/>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BE0F2D"/>
    <w:multiLevelType w:val="hybridMultilevel"/>
    <w:tmpl w:val="B5B6AB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7A2243F"/>
    <w:multiLevelType w:val="hybridMultilevel"/>
    <w:tmpl w:val="537060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5B359DF"/>
    <w:multiLevelType w:val="hybridMultilevel"/>
    <w:tmpl w:val="FFB4328C"/>
    <w:lvl w:ilvl="0" w:tplc="A03EE8E6">
      <w:start w:val="1"/>
      <w:numFmt w:val="bullet"/>
      <w:lvlText w:val=""/>
      <w:lvlJc w:val="left"/>
      <w:pPr>
        <w:tabs>
          <w:tab w:val="num" w:pos="720"/>
        </w:tabs>
        <w:ind w:left="720" w:hanging="360"/>
      </w:pPr>
      <w:rPr>
        <w:rFonts w:ascii="Wingdings 3" w:hAnsi="Wingdings 3" w:hint="default"/>
      </w:rPr>
    </w:lvl>
    <w:lvl w:ilvl="1" w:tplc="5E069EE6" w:tentative="1">
      <w:start w:val="1"/>
      <w:numFmt w:val="bullet"/>
      <w:lvlText w:val=""/>
      <w:lvlJc w:val="left"/>
      <w:pPr>
        <w:tabs>
          <w:tab w:val="num" w:pos="1440"/>
        </w:tabs>
        <w:ind w:left="1440" w:hanging="360"/>
      </w:pPr>
      <w:rPr>
        <w:rFonts w:ascii="Wingdings 3" w:hAnsi="Wingdings 3" w:hint="default"/>
      </w:rPr>
    </w:lvl>
    <w:lvl w:ilvl="2" w:tplc="7058445A" w:tentative="1">
      <w:start w:val="1"/>
      <w:numFmt w:val="bullet"/>
      <w:lvlText w:val=""/>
      <w:lvlJc w:val="left"/>
      <w:pPr>
        <w:tabs>
          <w:tab w:val="num" w:pos="2160"/>
        </w:tabs>
        <w:ind w:left="2160" w:hanging="360"/>
      </w:pPr>
      <w:rPr>
        <w:rFonts w:ascii="Wingdings 3" w:hAnsi="Wingdings 3" w:hint="default"/>
      </w:rPr>
    </w:lvl>
    <w:lvl w:ilvl="3" w:tplc="9F6EC50A" w:tentative="1">
      <w:start w:val="1"/>
      <w:numFmt w:val="bullet"/>
      <w:lvlText w:val=""/>
      <w:lvlJc w:val="left"/>
      <w:pPr>
        <w:tabs>
          <w:tab w:val="num" w:pos="2880"/>
        </w:tabs>
        <w:ind w:left="2880" w:hanging="360"/>
      </w:pPr>
      <w:rPr>
        <w:rFonts w:ascii="Wingdings 3" w:hAnsi="Wingdings 3" w:hint="default"/>
      </w:rPr>
    </w:lvl>
    <w:lvl w:ilvl="4" w:tplc="A2B0ABE4" w:tentative="1">
      <w:start w:val="1"/>
      <w:numFmt w:val="bullet"/>
      <w:lvlText w:val=""/>
      <w:lvlJc w:val="left"/>
      <w:pPr>
        <w:tabs>
          <w:tab w:val="num" w:pos="3600"/>
        </w:tabs>
        <w:ind w:left="3600" w:hanging="360"/>
      </w:pPr>
      <w:rPr>
        <w:rFonts w:ascii="Wingdings 3" w:hAnsi="Wingdings 3" w:hint="default"/>
      </w:rPr>
    </w:lvl>
    <w:lvl w:ilvl="5" w:tplc="DA2ED1B6" w:tentative="1">
      <w:start w:val="1"/>
      <w:numFmt w:val="bullet"/>
      <w:lvlText w:val=""/>
      <w:lvlJc w:val="left"/>
      <w:pPr>
        <w:tabs>
          <w:tab w:val="num" w:pos="4320"/>
        </w:tabs>
        <w:ind w:left="4320" w:hanging="360"/>
      </w:pPr>
      <w:rPr>
        <w:rFonts w:ascii="Wingdings 3" w:hAnsi="Wingdings 3" w:hint="default"/>
      </w:rPr>
    </w:lvl>
    <w:lvl w:ilvl="6" w:tplc="E02483DA" w:tentative="1">
      <w:start w:val="1"/>
      <w:numFmt w:val="bullet"/>
      <w:lvlText w:val=""/>
      <w:lvlJc w:val="left"/>
      <w:pPr>
        <w:tabs>
          <w:tab w:val="num" w:pos="5040"/>
        </w:tabs>
        <w:ind w:left="5040" w:hanging="360"/>
      </w:pPr>
      <w:rPr>
        <w:rFonts w:ascii="Wingdings 3" w:hAnsi="Wingdings 3" w:hint="default"/>
      </w:rPr>
    </w:lvl>
    <w:lvl w:ilvl="7" w:tplc="AD0C142A" w:tentative="1">
      <w:start w:val="1"/>
      <w:numFmt w:val="bullet"/>
      <w:lvlText w:val=""/>
      <w:lvlJc w:val="left"/>
      <w:pPr>
        <w:tabs>
          <w:tab w:val="num" w:pos="5760"/>
        </w:tabs>
        <w:ind w:left="5760" w:hanging="360"/>
      </w:pPr>
      <w:rPr>
        <w:rFonts w:ascii="Wingdings 3" w:hAnsi="Wingdings 3" w:hint="default"/>
      </w:rPr>
    </w:lvl>
    <w:lvl w:ilvl="8" w:tplc="E556A9D0"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6ADC5609"/>
    <w:multiLevelType w:val="hybridMultilevel"/>
    <w:tmpl w:val="ACA844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EE47F1A"/>
    <w:multiLevelType w:val="hybridMultilevel"/>
    <w:tmpl w:val="C36CA88C"/>
    <w:lvl w:ilvl="0" w:tplc="85C8E920">
      <w:start w:val="1"/>
      <w:numFmt w:val="decimal"/>
      <w:lvlText w:val="%1."/>
      <w:lvlJc w:val="left"/>
      <w:pPr>
        <w:tabs>
          <w:tab w:val="num" w:pos="720"/>
        </w:tabs>
        <w:ind w:left="720" w:hanging="360"/>
      </w:pPr>
    </w:lvl>
    <w:lvl w:ilvl="1" w:tplc="128E3C7E">
      <w:start w:val="1"/>
      <w:numFmt w:val="decimal"/>
      <w:lvlText w:val="%2."/>
      <w:lvlJc w:val="left"/>
      <w:pPr>
        <w:tabs>
          <w:tab w:val="num" w:pos="1440"/>
        </w:tabs>
        <w:ind w:left="1440" w:hanging="360"/>
      </w:pPr>
    </w:lvl>
    <w:lvl w:ilvl="2" w:tplc="2618CC72" w:tentative="1">
      <w:start w:val="1"/>
      <w:numFmt w:val="decimal"/>
      <w:lvlText w:val="%3."/>
      <w:lvlJc w:val="left"/>
      <w:pPr>
        <w:tabs>
          <w:tab w:val="num" w:pos="2160"/>
        </w:tabs>
        <w:ind w:left="2160" w:hanging="360"/>
      </w:pPr>
    </w:lvl>
    <w:lvl w:ilvl="3" w:tplc="BE36B33C" w:tentative="1">
      <w:start w:val="1"/>
      <w:numFmt w:val="decimal"/>
      <w:lvlText w:val="%4."/>
      <w:lvlJc w:val="left"/>
      <w:pPr>
        <w:tabs>
          <w:tab w:val="num" w:pos="2880"/>
        </w:tabs>
        <w:ind w:left="2880" w:hanging="360"/>
      </w:pPr>
    </w:lvl>
    <w:lvl w:ilvl="4" w:tplc="853E1854" w:tentative="1">
      <w:start w:val="1"/>
      <w:numFmt w:val="decimal"/>
      <w:lvlText w:val="%5."/>
      <w:lvlJc w:val="left"/>
      <w:pPr>
        <w:tabs>
          <w:tab w:val="num" w:pos="3600"/>
        </w:tabs>
        <w:ind w:left="3600" w:hanging="360"/>
      </w:pPr>
    </w:lvl>
    <w:lvl w:ilvl="5" w:tplc="D72662B2" w:tentative="1">
      <w:start w:val="1"/>
      <w:numFmt w:val="decimal"/>
      <w:lvlText w:val="%6."/>
      <w:lvlJc w:val="left"/>
      <w:pPr>
        <w:tabs>
          <w:tab w:val="num" w:pos="4320"/>
        </w:tabs>
        <w:ind w:left="4320" w:hanging="360"/>
      </w:pPr>
    </w:lvl>
    <w:lvl w:ilvl="6" w:tplc="9CDE7094" w:tentative="1">
      <w:start w:val="1"/>
      <w:numFmt w:val="decimal"/>
      <w:lvlText w:val="%7."/>
      <w:lvlJc w:val="left"/>
      <w:pPr>
        <w:tabs>
          <w:tab w:val="num" w:pos="5040"/>
        </w:tabs>
        <w:ind w:left="5040" w:hanging="360"/>
      </w:pPr>
    </w:lvl>
    <w:lvl w:ilvl="7" w:tplc="5418AA10" w:tentative="1">
      <w:start w:val="1"/>
      <w:numFmt w:val="decimal"/>
      <w:lvlText w:val="%8."/>
      <w:lvlJc w:val="left"/>
      <w:pPr>
        <w:tabs>
          <w:tab w:val="num" w:pos="5760"/>
        </w:tabs>
        <w:ind w:left="5760" w:hanging="360"/>
      </w:pPr>
    </w:lvl>
    <w:lvl w:ilvl="8" w:tplc="AA12FDDE" w:tentative="1">
      <w:start w:val="1"/>
      <w:numFmt w:val="decimal"/>
      <w:lvlText w:val="%9."/>
      <w:lvlJc w:val="left"/>
      <w:pPr>
        <w:tabs>
          <w:tab w:val="num" w:pos="6480"/>
        </w:tabs>
        <w:ind w:left="6480" w:hanging="360"/>
      </w:pPr>
    </w:lvl>
  </w:abstractNum>
  <w:num w:numId="1">
    <w:abstractNumId w:val="5"/>
  </w:num>
  <w:num w:numId="2">
    <w:abstractNumId w:val="1"/>
  </w:num>
  <w:num w:numId="3">
    <w:abstractNumId w:val="9"/>
  </w:num>
  <w:num w:numId="4">
    <w:abstractNumId w:val="3"/>
  </w:num>
  <w:num w:numId="5">
    <w:abstractNumId w:val="15"/>
  </w:num>
  <w:num w:numId="6">
    <w:abstractNumId w:val="8"/>
  </w:num>
  <w:num w:numId="7">
    <w:abstractNumId w:val="10"/>
  </w:num>
  <w:num w:numId="8">
    <w:abstractNumId w:val="0"/>
  </w:num>
  <w:num w:numId="9">
    <w:abstractNumId w:val="17"/>
  </w:num>
  <w:num w:numId="10">
    <w:abstractNumId w:val="13"/>
  </w:num>
  <w:num w:numId="11">
    <w:abstractNumId w:val="4"/>
  </w:num>
  <w:num w:numId="12">
    <w:abstractNumId w:val="12"/>
  </w:num>
  <w:num w:numId="13">
    <w:abstractNumId w:val="11"/>
  </w:num>
  <w:num w:numId="14">
    <w:abstractNumId w:val="7"/>
  </w:num>
  <w:num w:numId="15">
    <w:abstractNumId w:val="16"/>
  </w:num>
  <w:num w:numId="16">
    <w:abstractNumId w:val="2"/>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846"/>
    <w:rsid w:val="00085C7F"/>
    <w:rsid w:val="001370D5"/>
    <w:rsid w:val="001616D9"/>
    <w:rsid w:val="002C6A8F"/>
    <w:rsid w:val="00457951"/>
    <w:rsid w:val="004636E1"/>
    <w:rsid w:val="004E18AD"/>
    <w:rsid w:val="00583B2A"/>
    <w:rsid w:val="0060289E"/>
    <w:rsid w:val="00621E85"/>
    <w:rsid w:val="006C3935"/>
    <w:rsid w:val="007C1803"/>
    <w:rsid w:val="00897BEB"/>
    <w:rsid w:val="008D58C6"/>
    <w:rsid w:val="00907DF9"/>
    <w:rsid w:val="00BB693B"/>
    <w:rsid w:val="00CA1846"/>
    <w:rsid w:val="00CD3C3B"/>
    <w:rsid w:val="00CF66C7"/>
    <w:rsid w:val="00D21F2F"/>
    <w:rsid w:val="00DD729F"/>
    <w:rsid w:val="00E277ED"/>
    <w:rsid w:val="00F643DF"/>
    <w:rsid w:val="00FF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3D8B5"/>
  <w15:chartTrackingRefBased/>
  <w15:docId w15:val="{B928D0DE-6D04-4487-82A3-B22278EB2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F2F"/>
  </w:style>
  <w:style w:type="paragraph" w:styleId="Heading1">
    <w:name w:val="heading 1"/>
    <w:basedOn w:val="Normal"/>
    <w:next w:val="Normal"/>
    <w:link w:val="Heading1Char"/>
    <w:uiPriority w:val="9"/>
    <w:qFormat/>
    <w:rsid w:val="00D21F2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21F2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21F2F"/>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21F2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21F2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21F2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21F2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21F2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21F2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F2F"/>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21F2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21F2F"/>
    <w:rPr>
      <w:caps/>
      <w:color w:val="1F4D78" w:themeColor="accent1" w:themeShade="7F"/>
      <w:spacing w:val="15"/>
    </w:rPr>
  </w:style>
  <w:style w:type="character" w:customStyle="1" w:styleId="Heading4Char">
    <w:name w:val="Heading 4 Char"/>
    <w:basedOn w:val="DefaultParagraphFont"/>
    <w:link w:val="Heading4"/>
    <w:uiPriority w:val="9"/>
    <w:semiHidden/>
    <w:rsid w:val="00D21F2F"/>
    <w:rPr>
      <w:caps/>
      <w:color w:val="2E74B5" w:themeColor="accent1" w:themeShade="BF"/>
      <w:spacing w:val="10"/>
    </w:rPr>
  </w:style>
  <w:style w:type="character" w:customStyle="1" w:styleId="Heading5Char">
    <w:name w:val="Heading 5 Char"/>
    <w:basedOn w:val="DefaultParagraphFont"/>
    <w:link w:val="Heading5"/>
    <w:uiPriority w:val="9"/>
    <w:semiHidden/>
    <w:rsid w:val="00D21F2F"/>
    <w:rPr>
      <w:caps/>
      <w:color w:val="2E74B5" w:themeColor="accent1" w:themeShade="BF"/>
      <w:spacing w:val="10"/>
    </w:rPr>
  </w:style>
  <w:style w:type="character" w:customStyle="1" w:styleId="Heading6Char">
    <w:name w:val="Heading 6 Char"/>
    <w:basedOn w:val="DefaultParagraphFont"/>
    <w:link w:val="Heading6"/>
    <w:uiPriority w:val="9"/>
    <w:semiHidden/>
    <w:rsid w:val="00D21F2F"/>
    <w:rPr>
      <w:caps/>
      <w:color w:val="2E74B5" w:themeColor="accent1" w:themeShade="BF"/>
      <w:spacing w:val="10"/>
    </w:rPr>
  </w:style>
  <w:style w:type="character" w:customStyle="1" w:styleId="Heading7Char">
    <w:name w:val="Heading 7 Char"/>
    <w:basedOn w:val="DefaultParagraphFont"/>
    <w:link w:val="Heading7"/>
    <w:uiPriority w:val="9"/>
    <w:semiHidden/>
    <w:rsid w:val="00D21F2F"/>
    <w:rPr>
      <w:caps/>
      <w:color w:val="2E74B5" w:themeColor="accent1" w:themeShade="BF"/>
      <w:spacing w:val="10"/>
    </w:rPr>
  </w:style>
  <w:style w:type="character" w:customStyle="1" w:styleId="Heading8Char">
    <w:name w:val="Heading 8 Char"/>
    <w:basedOn w:val="DefaultParagraphFont"/>
    <w:link w:val="Heading8"/>
    <w:uiPriority w:val="9"/>
    <w:semiHidden/>
    <w:rsid w:val="00D21F2F"/>
    <w:rPr>
      <w:caps/>
      <w:spacing w:val="10"/>
      <w:sz w:val="18"/>
      <w:szCs w:val="18"/>
    </w:rPr>
  </w:style>
  <w:style w:type="character" w:customStyle="1" w:styleId="Heading9Char">
    <w:name w:val="Heading 9 Char"/>
    <w:basedOn w:val="DefaultParagraphFont"/>
    <w:link w:val="Heading9"/>
    <w:uiPriority w:val="9"/>
    <w:semiHidden/>
    <w:rsid w:val="00D21F2F"/>
    <w:rPr>
      <w:i/>
      <w:iCs/>
      <w:caps/>
      <w:spacing w:val="10"/>
      <w:sz w:val="18"/>
      <w:szCs w:val="18"/>
    </w:rPr>
  </w:style>
  <w:style w:type="paragraph" w:styleId="Caption">
    <w:name w:val="caption"/>
    <w:basedOn w:val="Normal"/>
    <w:next w:val="Normal"/>
    <w:uiPriority w:val="35"/>
    <w:semiHidden/>
    <w:unhideWhenUsed/>
    <w:qFormat/>
    <w:rsid w:val="00D21F2F"/>
    <w:rPr>
      <w:b/>
      <w:bCs/>
      <w:color w:val="2E74B5" w:themeColor="accent1" w:themeShade="BF"/>
      <w:sz w:val="16"/>
      <w:szCs w:val="16"/>
    </w:rPr>
  </w:style>
  <w:style w:type="paragraph" w:styleId="Title">
    <w:name w:val="Title"/>
    <w:basedOn w:val="Normal"/>
    <w:next w:val="Normal"/>
    <w:link w:val="TitleChar"/>
    <w:uiPriority w:val="10"/>
    <w:qFormat/>
    <w:rsid w:val="00D21F2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21F2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21F2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21F2F"/>
    <w:rPr>
      <w:caps/>
      <w:color w:val="595959" w:themeColor="text1" w:themeTint="A6"/>
      <w:spacing w:val="10"/>
      <w:sz w:val="21"/>
      <w:szCs w:val="21"/>
    </w:rPr>
  </w:style>
  <w:style w:type="character" w:styleId="Strong">
    <w:name w:val="Strong"/>
    <w:uiPriority w:val="22"/>
    <w:qFormat/>
    <w:rsid w:val="00D21F2F"/>
    <w:rPr>
      <w:b/>
      <w:bCs/>
    </w:rPr>
  </w:style>
  <w:style w:type="character" w:styleId="Emphasis">
    <w:name w:val="Emphasis"/>
    <w:uiPriority w:val="20"/>
    <w:qFormat/>
    <w:rsid w:val="00D21F2F"/>
    <w:rPr>
      <w:caps/>
      <w:color w:val="1F4D78" w:themeColor="accent1" w:themeShade="7F"/>
      <w:spacing w:val="5"/>
    </w:rPr>
  </w:style>
  <w:style w:type="paragraph" w:styleId="NoSpacing">
    <w:name w:val="No Spacing"/>
    <w:uiPriority w:val="1"/>
    <w:qFormat/>
    <w:rsid w:val="00D21F2F"/>
    <w:pPr>
      <w:spacing w:after="0" w:line="240" w:lineRule="auto"/>
    </w:pPr>
  </w:style>
  <w:style w:type="paragraph" w:styleId="Quote">
    <w:name w:val="Quote"/>
    <w:basedOn w:val="Normal"/>
    <w:next w:val="Normal"/>
    <w:link w:val="QuoteChar"/>
    <w:uiPriority w:val="29"/>
    <w:qFormat/>
    <w:rsid w:val="00D21F2F"/>
    <w:rPr>
      <w:i/>
      <w:iCs/>
      <w:sz w:val="24"/>
      <w:szCs w:val="24"/>
    </w:rPr>
  </w:style>
  <w:style w:type="character" w:customStyle="1" w:styleId="QuoteChar">
    <w:name w:val="Quote Char"/>
    <w:basedOn w:val="DefaultParagraphFont"/>
    <w:link w:val="Quote"/>
    <w:uiPriority w:val="29"/>
    <w:rsid w:val="00D21F2F"/>
    <w:rPr>
      <w:i/>
      <w:iCs/>
      <w:sz w:val="24"/>
      <w:szCs w:val="24"/>
    </w:rPr>
  </w:style>
  <w:style w:type="paragraph" w:styleId="IntenseQuote">
    <w:name w:val="Intense Quote"/>
    <w:basedOn w:val="Normal"/>
    <w:next w:val="Normal"/>
    <w:link w:val="IntenseQuoteChar"/>
    <w:uiPriority w:val="30"/>
    <w:qFormat/>
    <w:rsid w:val="00D21F2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21F2F"/>
    <w:rPr>
      <w:color w:val="5B9BD5" w:themeColor="accent1"/>
      <w:sz w:val="24"/>
      <w:szCs w:val="24"/>
    </w:rPr>
  </w:style>
  <w:style w:type="character" w:styleId="SubtleEmphasis">
    <w:name w:val="Subtle Emphasis"/>
    <w:uiPriority w:val="19"/>
    <w:qFormat/>
    <w:rsid w:val="00D21F2F"/>
    <w:rPr>
      <w:i/>
      <w:iCs/>
      <w:color w:val="1F4D78" w:themeColor="accent1" w:themeShade="7F"/>
    </w:rPr>
  </w:style>
  <w:style w:type="character" w:styleId="IntenseEmphasis">
    <w:name w:val="Intense Emphasis"/>
    <w:uiPriority w:val="21"/>
    <w:qFormat/>
    <w:rsid w:val="00D21F2F"/>
    <w:rPr>
      <w:b/>
      <w:bCs/>
      <w:caps/>
      <w:color w:val="1F4D78" w:themeColor="accent1" w:themeShade="7F"/>
      <w:spacing w:val="10"/>
    </w:rPr>
  </w:style>
  <w:style w:type="character" w:styleId="SubtleReference">
    <w:name w:val="Subtle Reference"/>
    <w:uiPriority w:val="31"/>
    <w:qFormat/>
    <w:rsid w:val="00D21F2F"/>
    <w:rPr>
      <w:b/>
      <w:bCs/>
      <w:color w:val="5B9BD5" w:themeColor="accent1"/>
    </w:rPr>
  </w:style>
  <w:style w:type="character" w:styleId="IntenseReference">
    <w:name w:val="Intense Reference"/>
    <w:uiPriority w:val="32"/>
    <w:qFormat/>
    <w:rsid w:val="00D21F2F"/>
    <w:rPr>
      <w:b/>
      <w:bCs/>
      <w:i/>
      <w:iCs/>
      <w:caps/>
      <w:color w:val="5B9BD5" w:themeColor="accent1"/>
    </w:rPr>
  </w:style>
  <w:style w:type="character" w:styleId="BookTitle">
    <w:name w:val="Book Title"/>
    <w:uiPriority w:val="33"/>
    <w:qFormat/>
    <w:rsid w:val="00D21F2F"/>
    <w:rPr>
      <w:b/>
      <w:bCs/>
      <w:i/>
      <w:iCs/>
      <w:spacing w:val="0"/>
    </w:rPr>
  </w:style>
  <w:style w:type="paragraph" w:styleId="TOCHeading">
    <w:name w:val="TOC Heading"/>
    <w:basedOn w:val="Heading1"/>
    <w:next w:val="Normal"/>
    <w:uiPriority w:val="39"/>
    <w:semiHidden/>
    <w:unhideWhenUsed/>
    <w:qFormat/>
    <w:rsid w:val="00D21F2F"/>
    <w:pPr>
      <w:outlineLvl w:val="9"/>
    </w:pPr>
  </w:style>
  <w:style w:type="paragraph" w:styleId="ListParagraph">
    <w:name w:val="List Paragraph"/>
    <w:basedOn w:val="Normal"/>
    <w:uiPriority w:val="34"/>
    <w:qFormat/>
    <w:rsid w:val="00CA1846"/>
    <w:pPr>
      <w:ind w:left="720"/>
      <w:contextualSpacing/>
    </w:pPr>
  </w:style>
  <w:style w:type="table" w:styleId="TableGrid">
    <w:name w:val="Table Grid"/>
    <w:basedOn w:val="TableNormal"/>
    <w:uiPriority w:val="39"/>
    <w:rsid w:val="00CA184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F0D64"/>
    <w:rPr>
      <w:color w:val="808080"/>
    </w:rPr>
  </w:style>
  <w:style w:type="table" w:styleId="PlainTable5">
    <w:name w:val="Plain Table 5"/>
    <w:basedOn w:val="TableNormal"/>
    <w:uiPriority w:val="45"/>
    <w:rsid w:val="0045795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45795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14147">
      <w:bodyDiv w:val="1"/>
      <w:marLeft w:val="0"/>
      <w:marRight w:val="0"/>
      <w:marTop w:val="0"/>
      <w:marBottom w:val="0"/>
      <w:divBdr>
        <w:top w:val="none" w:sz="0" w:space="0" w:color="auto"/>
        <w:left w:val="none" w:sz="0" w:space="0" w:color="auto"/>
        <w:bottom w:val="none" w:sz="0" w:space="0" w:color="auto"/>
        <w:right w:val="none" w:sz="0" w:space="0" w:color="auto"/>
      </w:divBdr>
      <w:divsChild>
        <w:div w:id="300572402">
          <w:marLeft w:val="720"/>
          <w:marRight w:val="0"/>
          <w:marTop w:val="200"/>
          <w:marBottom w:val="0"/>
          <w:divBdr>
            <w:top w:val="none" w:sz="0" w:space="0" w:color="auto"/>
            <w:left w:val="none" w:sz="0" w:space="0" w:color="auto"/>
            <w:bottom w:val="none" w:sz="0" w:space="0" w:color="auto"/>
            <w:right w:val="none" w:sz="0" w:space="0" w:color="auto"/>
          </w:divBdr>
        </w:div>
        <w:div w:id="917439314">
          <w:marLeft w:val="1354"/>
          <w:marRight w:val="0"/>
          <w:marTop w:val="200"/>
          <w:marBottom w:val="0"/>
          <w:divBdr>
            <w:top w:val="none" w:sz="0" w:space="0" w:color="auto"/>
            <w:left w:val="none" w:sz="0" w:space="0" w:color="auto"/>
            <w:bottom w:val="none" w:sz="0" w:space="0" w:color="auto"/>
            <w:right w:val="none" w:sz="0" w:space="0" w:color="auto"/>
          </w:divBdr>
        </w:div>
        <w:div w:id="6442399">
          <w:marLeft w:val="1354"/>
          <w:marRight w:val="0"/>
          <w:marTop w:val="200"/>
          <w:marBottom w:val="0"/>
          <w:divBdr>
            <w:top w:val="none" w:sz="0" w:space="0" w:color="auto"/>
            <w:left w:val="none" w:sz="0" w:space="0" w:color="auto"/>
            <w:bottom w:val="none" w:sz="0" w:space="0" w:color="auto"/>
            <w:right w:val="none" w:sz="0" w:space="0" w:color="auto"/>
          </w:divBdr>
        </w:div>
        <w:div w:id="1432583472">
          <w:marLeft w:val="1354"/>
          <w:marRight w:val="0"/>
          <w:marTop w:val="200"/>
          <w:marBottom w:val="0"/>
          <w:divBdr>
            <w:top w:val="none" w:sz="0" w:space="0" w:color="auto"/>
            <w:left w:val="none" w:sz="0" w:space="0" w:color="auto"/>
            <w:bottom w:val="none" w:sz="0" w:space="0" w:color="auto"/>
            <w:right w:val="none" w:sz="0" w:space="0" w:color="auto"/>
          </w:divBdr>
        </w:div>
        <w:div w:id="426972040">
          <w:marLeft w:val="1354"/>
          <w:marRight w:val="0"/>
          <w:marTop w:val="200"/>
          <w:marBottom w:val="0"/>
          <w:divBdr>
            <w:top w:val="none" w:sz="0" w:space="0" w:color="auto"/>
            <w:left w:val="none" w:sz="0" w:space="0" w:color="auto"/>
            <w:bottom w:val="none" w:sz="0" w:space="0" w:color="auto"/>
            <w:right w:val="none" w:sz="0" w:space="0" w:color="auto"/>
          </w:divBdr>
        </w:div>
        <w:div w:id="2048673779">
          <w:marLeft w:val="720"/>
          <w:marRight w:val="0"/>
          <w:marTop w:val="200"/>
          <w:marBottom w:val="0"/>
          <w:divBdr>
            <w:top w:val="none" w:sz="0" w:space="0" w:color="auto"/>
            <w:left w:val="none" w:sz="0" w:space="0" w:color="auto"/>
            <w:bottom w:val="none" w:sz="0" w:space="0" w:color="auto"/>
            <w:right w:val="none" w:sz="0" w:space="0" w:color="auto"/>
          </w:divBdr>
        </w:div>
        <w:div w:id="714432007">
          <w:marLeft w:val="1354"/>
          <w:marRight w:val="0"/>
          <w:marTop w:val="200"/>
          <w:marBottom w:val="0"/>
          <w:divBdr>
            <w:top w:val="none" w:sz="0" w:space="0" w:color="auto"/>
            <w:left w:val="none" w:sz="0" w:space="0" w:color="auto"/>
            <w:bottom w:val="none" w:sz="0" w:space="0" w:color="auto"/>
            <w:right w:val="none" w:sz="0" w:space="0" w:color="auto"/>
          </w:divBdr>
        </w:div>
        <w:div w:id="50347326">
          <w:marLeft w:val="1354"/>
          <w:marRight w:val="0"/>
          <w:marTop w:val="200"/>
          <w:marBottom w:val="0"/>
          <w:divBdr>
            <w:top w:val="none" w:sz="0" w:space="0" w:color="auto"/>
            <w:left w:val="none" w:sz="0" w:space="0" w:color="auto"/>
            <w:bottom w:val="none" w:sz="0" w:space="0" w:color="auto"/>
            <w:right w:val="none" w:sz="0" w:space="0" w:color="auto"/>
          </w:divBdr>
        </w:div>
        <w:div w:id="939413526">
          <w:marLeft w:val="1354"/>
          <w:marRight w:val="0"/>
          <w:marTop w:val="200"/>
          <w:marBottom w:val="0"/>
          <w:divBdr>
            <w:top w:val="none" w:sz="0" w:space="0" w:color="auto"/>
            <w:left w:val="none" w:sz="0" w:space="0" w:color="auto"/>
            <w:bottom w:val="none" w:sz="0" w:space="0" w:color="auto"/>
            <w:right w:val="none" w:sz="0" w:space="0" w:color="auto"/>
          </w:divBdr>
        </w:div>
        <w:div w:id="21783342">
          <w:marLeft w:val="1354"/>
          <w:marRight w:val="0"/>
          <w:marTop w:val="200"/>
          <w:marBottom w:val="0"/>
          <w:divBdr>
            <w:top w:val="none" w:sz="0" w:space="0" w:color="auto"/>
            <w:left w:val="none" w:sz="0" w:space="0" w:color="auto"/>
            <w:bottom w:val="none" w:sz="0" w:space="0" w:color="auto"/>
            <w:right w:val="none" w:sz="0" w:space="0" w:color="auto"/>
          </w:divBdr>
        </w:div>
      </w:divsChild>
    </w:div>
    <w:div w:id="154998646">
      <w:bodyDiv w:val="1"/>
      <w:marLeft w:val="0"/>
      <w:marRight w:val="0"/>
      <w:marTop w:val="0"/>
      <w:marBottom w:val="0"/>
      <w:divBdr>
        <w:top w:val="none" w:sz="0" w:space="0" w:color="auto"/>
        <w:left w:val="none" w:sz="0" w:space="0" w:color="auto"/>
        <w:bottom w:val="none" w:sz="0" w:space="0" w:color="auto"/>
        <w:right w:val="none" w:sz="0" w:space="0" w:color="auto"/>
      </w:divBdr>
      <w:divsChild>
        <w:div w:id="722603880">
          <w:marLeft w:val="547"/>
          <w:marRight w:val="0"/>
          <w:marTop w:val="200"/>
          <w:marBottom w:val="0"/>
          <w:divBdr>
            <w:top w:val="none" w:sz="0" w:space="0" w:color="auto"/>
            <w:left w:val="none" w:sz="0" w:space="0" w:color="auto"/>
            <w:bottom w:val="none" w:sz="0" w:space="0" w:color="auto"/>
            <w:right w:val="none" w:sz="0" w:space="0" w:color="auto"/>
          </w:divBdr>
        </w:div>
        <w:div w:id="301931726">
          <w:marLeft w:val="547"/>
          <w:marRight w:val="0"/>
          <w:marTop w:val="200"/>
          <w:marBottom w:val="0"/>
          <w:divBdr>
            <w:top w:val="none" w:sz="0" w:space="0" w:color="auto"/>
            <w:left w:val="none" w:sz="0" w:space="0" w:color="auto"/>
            <w:bottom w:val="none" w:sz="0" w:space="0" w:color="auto"/>
            <w:right w:val="none" w:sz="0" w:space="0" w:color="auto"/>
          </w:divBdr>
        </w:div>
        <w:div w:id="1739328675">
          <w:marLeft w:val="547"/>
          <w:marRight w:val="0"/>
          <w:marTop w:val="200"/>
          <w:marBottom w:val="0"/>
          <w:divBdr>
            <w:top w:val="none" w:sz="0" w:space="0" w:color="auto"/>
            <w:left w:val="none" w:sz="0" w:space="0" w:color="auto"/>
            <w:bottom w:val="none" w:sz="0" w:space="0" w:color="auto"/>
            <w:right w:val="none" w:sz="0" w:space="0" w:color="auto"/>
          </w:divBdr>
        </w:div>
        <w:div w:id="1085298814">
          <w:marLeft w:val="547"/>
          <w:marRight w:val="0"/>
          <w:marTop w:val="200"/>
          <w:marBottom w:val="0"/>
          <w:divBdr>
            <w:top w:val="none" w:sz="0" w:space="0" w:color="auto"/>
            <w:left w:val="none" w:sz="0" w:space="0" w:color="auto"/>
            <w:bottom w:val="none" w:sz="0" w:space="0" w:color="auto"/>
            <w:right w:val="none" w:sz="0" w:space="0" w:color="auto"/>
          </w:divBdr>
        </w:div>
      </w:divsChild>
    </w:div>
    <w:div w:id="183983137">
      <w:bodyDiv w:val="1"/>
      <w:marLeft w:val="0"/>
      <w:marRight w:val="0"/>
      <w:marTop w:val="0"/>
      <w:marBottom w:val="0"/>
      <w:divBdr>
        <w:top w:val="none" w:sz="0" w:space="0" w:color="auto"/>
        <w:left w:val="none" w:sz="0" w:space="0" w:color="auto"/>
        <w:bottom w:val="none" w:sz="0" w:space="0" w:color="auto"/>
        <w:right w:val="none" w:sz="0" w:space="0" w:color="auto"/>
      </w:divBdr>
      <w:divsChild>
        <w:div w:id="874198181">
          <w:marLeft w:val="806"/>
          <w:marRight w:val="0"/>
          <w:marTop w:val="200"/>
          <w:marBottom w:val="0"/>
          <w:divBdr>
            <w:top w:val="none" w:sz="0" w:space="0" w:color="auto"/>
            <w:left w:val="none" w:sz="0" w:space="0" w:color="auto"/>
            <w:bottom w:val="none" w:sz="0" w:space="0" w:color="auto"/>
            <w:right w:val="none" w:sz="0" w:space="0" w:color="auto"/>
          </w:divBdr>
        </w:div>
        <w:div w:id="346295182">
          <w:marLeft w:val="806"/>
          <w:marRight w:val="0"/>
          <w:marTop w:val="200"/>
          <w:marBottom w:val="0"/>
          <w:divBdr>
            <w:top w:val="none" w:sz="0" w:space="0" w:color="auto"/>
            <w:left w:val="none" w:sz="0" w:space="0" w:color="auto"/>
            <w:bottom w:val="none" w:sz="0" w:space="0" w:color="auto"/>
            <w:right w:val="none" w:sz="0" w:space="0" w:color="auto"/>
          </w:divBdr>
        </w:div>
        <w:div w:id="1486628390">
          <w:marLeft w:val="806"/>
          <w:marRight w:val="0"/>
          <w:marTop w:val="200"/>
          <w:marBottom w:val="0"/>
          <w:divBdr>
            <w:top w:val="none" w:sz="0" w:space="0" w:color="auto"/>
            <w:left w:val="none" w:sz="0" w:space="0" w:color="auto"/>
            <w:bottom w:val="none" w:sz="0" w:space="0" w:color="auto"/>
            <w:right w:val="none" w:sz="0" w:space="0" w:color="auto"/>
          </w:divBdr>
        </w:div>
        <w:div w:id="158868">
          <w:marLeft w:val="806"/>
          <w:marRight w:val="0"/>
          <w:marTop w:val="200"/>
          <w:marBottom w:val="0"/>
          <w:divBdr>
            <w:top w:val="none" w:sz="0" w:space="0" w:color="auto"/>
            <w:left w:val="none" w:sz="0" w:space="0" w:color="auto"/>
            <w:bottom w:val="none" w:sz="0" w:space="0" w:color="auto"/>
            <w:right w:val="none" w:sz="0" w:space="0" w:color="auto"/>
          </w:divBdr>
        </w:div>
      </w:divsChild>
    </w:div>
    <w:div w:id="219563366">
      <w:bodyDiv w:val="1"/>
      <w:marLeft w:val="0"/>
      <w:marRight w:val="0"/>
      <w:marTop w:val="0"/>
      <w:marBottom w:val="0"/>
      <w:divBdr>
        <w:top w:val="none" w:sz="0" w:space="0" w:color="auto"/>
        <w:left w:val="none" w:sz="0" w:space="0" w:color="auto"/>
        <w:bottom w:val="none" w:sz="0" w:space="0" w:color="auto"/>
        <w:right w:val="none" w:sz="0" w:space="0" w:color="auto"/>
      </w:divBdr>
      <w:divsChild>
        <w:div w:id="684865676">
          <w:marLeft w:val="547"/>
          <w:marRight w:val="0"/>
          <w:marTop w:val="200"/>
          <w:marBottom w:val="0"/>
          <w:divBdr>
            <w:top w:val="none" w:sz="0" w:space="0" w:color="auto"/>
            <w:left w:val="none" w:sz="0" w:space="0" w:color="auto"/>
            <w:bottom w:val="none" w:sz="0" w:space="0" w:color="auto"/>
            <w:right w:val="none" w:sz="0" w:space="0" w:color="auto"/>
          </w:divBdr>
        </w:div>
        <w:div w:id="393814125">
          <w:marLeft w:val="547"/>
          <w:marRight w:val="0"/>
          <w:marTop w:val="200"/>
          <w:marBottom w:val="0"/>
          <w:divBdr>
            <w:top w:val="none" w:sz="0" w:space="0" w:color="auto"/>
            <w:left w:val="none" w:sz="0" w:space="0" w:color="auto"/>
            <w:bottom w:val="none" w:sz="0" w:space="0" w:color="auto"/>
            <w:right w:val="none" w:sz="0" w:space="0" w:color="auto"/>
          </w:divBdr>
        </w:div>
      </w:divsChild>
    </w:div>
    <w:div w:id="226107902">
      <w:bodyDiv w:val="1"/>
      <w:marLeft w:val="0"/>
      <w:marRight w:val="0"/>
      <w:marTop w:val="0"/>
      <w:marBottom w:val="0"/>
      <w:divBdr>
        <w:top w:val="none" w:sz="0" w:space="0" w:color="auto"/>
        <w:left w:val="none" w:sz="0" w:space="0" w:color="auto"/>
        <w:bottom w:val="none" w:sz="0" w:space="0" w:color="auto"/>
        <w:right w:val="none" w:sz="0" w:space="0" w:color="auto"/>
      </w:divBdr>
      <w:divsChild>
        <w:div w:id="243686363">
          <w:marLeft w:val="547"/>
          <w:marRight w:val="0"/>
          <w:marTop w:val="200"/>
          <w:marBottom w:val="0"/>
          <w:divBdr>
            <w:top w:val="none" w:sz="0" w:space="0" w:color="auto"/>
            <w:left w:val="none" w:sz="0" w:space="0" w:color="auto"/>
            <w:bottom w:val="none" w:sz="0" w:space="0" w:color="auto"/>
            <w:right w:val="none" w:sz="0" w:space="0" w:color="auto"/>
          </w:divBdr>
        </w:div>
      </w:divsChild>
    </w:div>
    <w:div w:id="242421155">
      <w:bodyDiv w:val="1"/>
      <w:marLeft w:val="0"/>
      <w:marRight w:val="0"/>
      <w:marTop w:val="0"/>
      <w:marBottom w:val="0"/>
      <w:divBdr>
        <w:top w:val="none" w:sz="0" w:space="0" w:color="auto"/>
        <w:left w:val="none" w:sz="0" w:space="0" w:color="auto"/>
        <w:bottom w:val="none" w:sz="0" w:space="0" w:color="auto"/>
        <w:right w:val="none" w:sz="0" w:space="0" w:color="auto"/>
      </w:divBdr>
    </w:div>
    <w:div w:id="537818692">
      <w:bodyDiv w:val="1"/>
      <w:marLeft w:val="0"/>
      <w:marRight w:val="0"/>
      <w:marTop w:val="0"/>
      <w:marBottom w:val="0"/>
      <w:divBdr>
        <w:top w:val="none" w:sz="0" w:space="0" w:color="auto"/>
        <w:left w:val="none" w:sz="0" w:space="0" w:color="auto"/>
        <w:bottom w:val="none" w:sz="0" w:space="0" w:color="auto"/>
        <w:right w:val="none" w:sz="0" w:space="0" w:color="auto"/>
      </w:divBdr>
    </w:div>
    <w:div w:id="1158695296">
      <w:bodyDiv w:val="1"/>
      <w:marLeft w:val="0"/>
      <w:marRight w:val="0"/>
      <w:marTop w:val="0"/>
      <w:marBottom w:val="0"/>
      <w:divBdr>
        <w:top w:val="none" w:sz="0" w:space="0" w:color="auto"/>
        <w:left w:val="none" w:sz="0" w:space="0" w:color="auto"/>
        <w:bottom w:val="none" w:sz="0" w:space="0" w:color="auto"/>
        <w:right w:val="none" w:sz="0" w:space="0" w:color="auto"/>
      </w:divBdr>
      <w:divsChild>
        <w:div w:id="1838769771">
          <w:marLeft w:val="547"/>
          <w:marRight w:val="0"/>
          <w:marTop w:val="200"/>
          <w:marBottom w:val="0"/>
          <w:divBdr>
            <w:top w:val="none" w:sz="0" w:space="0" w:color="auto"/>
            <w:left w:val="none" w:sz="0" w:space="0" w:color="auto"/>
            <w:bottom w:val="none" w:sz="0" w:space="0" w:color="auto"/>
            <w:right w:val="none" w:sz="0" w:space="0" w:color="auto"/>
          </w:divBdr>
        </w:div>
      </w:divsChild>
    </w:div>
    <w:div w:id="1229263696">
      <w:bodyDiv w:val="1"/>
      <w:marLeft w:val="0"/>
      <w:marRight w:val="0"/>
      <w:marTop w:val="0"/>
      <w:marBottom w:val="0"/>
      <w:divBdr>
        <w:top w:val="none" w:sz="0" w:space="0" w:color="auto"/>
        <w:left w:val="none" w:sz="0" w:space="0" w:color="auto"/>
        <w:bottom w:val="none" w:sz="0" w:space="0" w:color="auto"/>
        <w:right w:val="none" w:sz="0" w:space="0" w:color="auto"/>
      </w:divBdr>
    </w:div>
    <w:div w:id="1229340089">
      <w:bodyDiv w:val="1"/>
      <w:marLeft w:val="0"/>
      <w:marRight w:val="0"/>
      <w:marTop w:val="0"/>
      <w:marBottom w:val="0"/>
      <w:divBdr>
        <w:top w:val="none" w:sz="0" w:space="0" w:color="auto"/>
        <w:left w:val="none" w:sz="0" w:space="0" w:color="auto"/>
        <w:bottom w:val="none" w:sz="0" w:space="0" w:color="auto"/>
        <w:right w:val="none" w:sz="0" w:space="0" w:color="auto"/>
      </w:divBdr>
      <w:divsChild>
        <w:div w:id="1629509976">
          <w:marLeft w:val="806"/>
          <w:marRight w:val="0"/>
          <w:marTop w:val="200"/>
          <w:marBottom w:val="0"/>
          <w:divBdr>
            <w:top w:val="none" w:sz="0" w:space="0" w:color="auto"/>
            <w:left w:val="none" w:sz="0" w:space="0" w:color="auto"/>
            <w:bottom w:val="none" w:sz="0" w:space="0" w:color="auto"/>
            <w:right w:val="none" w:sz="0" w:space="0" w:color="auto"/>
          </w:divBdr>
        </w:div>
        <w:div w:id="753163724">
          <w:marLeft w:val="806"/>
          <w:marRight w:val="0"/>
          <w:marTop w:val="200"/>
          <w:marBottom w:val="0"/>
          <w:divBdr>
            <w:top w:val="none" w:sz="0" w:space="0" w:color="auto"/>
            <w:left w:val="none" w:sz="0" w:space="0" w:color="auto"/>
            <w:bottom w:val="none" w:sz="0" w:space="0" w:color="auto"/>
            <w:right w:val="none" w:sz="0" w:space="0" w:color="auto"/>
          </w:divBdr>
        </w:div>
        <w:div w:id="1225336809">
          <w:marLeft w:val="806"/>
          <w:marRight w:val="0"/>
          <w:marTop w:val="200"/>
          <w:marBottom w:val="0"/>
          <w:divBdr>
            <w:top w:val="none" w:sz="0" w:space="0" w:color="auto"/>
            <w:left w:val="none" w:sz="0" w:space="0" w:color="auto"/>
            <w:bottom w:val="none" w:sz="0" w:space="0" w:color="auto"/>
            <w:right w:val="none" w:sz="0" w:space="0" w:color="auto"/>
          </w:divBdr>
        </w:div>
        <w:div w:id="490756407">
          <w:marLeft w:val="806"/>
          <w:marRight w:val="0"/>
          <w:marTop w:val="200"/>
          <w:marBottom w:val="0"/>
          <w:divBdr>
            <w:top w:val="none" w:sz="0" w:space="0" w:color="auto"/>
            <w:left w:val="none" w:sz="0" w:space="0" w:color="auto"/>
            <w:bottom w:val="none" w:sz="0" w:space="0" w:color="auto"/>
            <w:right w:val="none" w:sz="0" w:space="0" w:color="auto"/>
          </w:divBdr>
        </w:div>
        <w:div w:id="1109928561">
          <w:marLeft w:val="806"/>
          <w:marRight w:val="0"/>
          <w:marTop w:val="200"/>
          <w:marBottom w:val="0"/>
          <w:divBdr>
            <w:top w:val="none" w:sz="0" w:space="0" w:color="auto"/>
            <w:left w:val="none" w:sz="0" w:space="0" w:color="auto"/>
            <w:bottom w:val="none" w:sz="0" w:space="0" w:color="auto"/>
            <w:right w:val="none" w:sz="0" w:space="0" w:color="auto"/>
          </w:divBdr>
        </w:div>
      </w:divsChild>
    </w:div>
    <w:div w:id="1243831481">
      <w:bodyDiv w:val="1"/>
      <w:marLeft w:val="0"/>
      <w:marRight w:val="0"/>
      <w:marTop w:val="0"/>
      <w:marBottom w:val="0"/>
      <w:divBdr>
        <w:top w:val="none" w:sz="0" w:space="0" w:color="auto"/>
        <w:left w:val="none" w:sz="0" w:space="0" w:color="auto"/>
        <w:bottom w:val="none" w:sz="0" w:space="0" w:color="auto"/>
        <w:right w:val="none" w:sz="0" w:space="0" w:color="auto"/>
      </w:divBdr>
      <w:divsChild>
        <w:div w:id="1338538289">
          <w:marLeft w:val="547"/>
          <w:marRight w:val="0"/>
          <w:marTop w:val="200"/>
          <w:marBottom w:val="0"/>
          <w:divBdr>
            <w:top w:val="none" w:sz="0" w:space="0" w:color="auto"/>
            <w:left w:val="none" w:sz="0" w:space="0" w:color="auto"/>
            <w:bottom w:val="none" w:sz="0" w:space="0" w:color="auto"/>
            <w:right w:val="none" w:sz="0" w:space="0" w:color="auto"/>
          </w:divBdr>
        </w:div>
        <w:div w:id="1592810186">
          <w:marLeft w:val="1166"/>
          <w:marRight w:val="0"/>
          <w:marTop w:val="200"/>
          <w:marBottom w:val="0"/>
          <w:divBdr>
            <w:top w:val="none" w:sz="0" w:space="0" w:color="auto"/>
            <w:left w:val="none" w:sz="0" w:space="0" w:color="auto"/>
            <w:bottom w:val="none" w:sz="0" w:space="0" w:color="auto"/>
            <w:right w:val="none" w:sz="0" w:space="0" w:color="auto"/>
          </w:divBdr>
        </w:div>
        <w:div w:id="1665235247">
          <w:marLeft w:val="1166"/>
          <w:marRight w:val="0"/>
          <w:marTop w:val="200"/>
          <w:marBottom w:val="0"/>
          <w:divBdr>
            <w:top w:val="none" w:sz="0" w:space="0" w:color="auto"/>
            <w:left w:val="none" w:sz="0" w:space="0" w:color="auto"/>
            <w:bottom w:val="none" w:sz="0" w:space="0" w:color="auto"/>
            <w:right w:val="none" w:sz="0" w:space="0" w:color="auto"/>
          </w:divBdr>
        </w:div>
        <w:div w:id="1588493920">
          <w:marLeft w:val="1166"/>
          <w:marRight w:val="0"/>
          <w:marTop w:val="200"/>
          <w:marBottom w:val="0"/>
          <w:divBdr>
            <w:top w:val="none" w:sz="0" w:space="0" w:color="auto"/>
            <w:left w:val="none" w:sz="0" w:space="0" w:color="auto"/>
            <w:bottom w:val="none" w:sz="0" w:space="0" w:color="auto"/>
            <w:right w:val="none" w:sz="0" w:space="0" w:color="auto"/>
          </w:divBdr>
        </w:div>
        <w:div w:id="217208762">
          <w:marLeft w:val="547"/>
          <w:marRight w:val="0"/>
          <w:marTop w:val="200"/>
          <w:marBottom w:val="0"/>
          <w:divBdr>
            <w:top w:val="none" w:sz="0" w:space="0" w:color="auto"/>
            <w:left w:val="none" w:sz="0" w:space="0" w:color="auto"/>
            <w:bottom w:val="none" w:sz="0" w:space="0" w:color="auto"/>
            <w:right w:val="none" w:sz="0" w:space="0" w:color="auto"/>
          </w:divBdr>
        </w:div>
        <w:div w:id="1075786371">
          <w:marLeft w:val="1166"/>
          <w:marRight w:val="0"/>
          <w:marTop w:val="200"/>
          <w:marBottom w:val="0"/>
          <w:divBdr>
            <w:top w:val="none" w:sz="0" w:space="0" w:color="auto"/>
            <w:left w:val="none" w:sz="0" w:space="0" w:color="auto"/>
            <w:bottom w:val="none" w:sz="0" w:space="0" w:color="auto"/>
            <w:right w:val="none" w:sz="0" w:space="0" w:color="auto"/>
          </w:divBdr>
        </w:div>
        <w:div w:id="25376827">
          <w:marLeft w:val="1166"/>
          <w:marRight w:val="0"/>
          <w:marTop w:val="200"/>
          <w:marBottom w:val="0"/>
          <w:divBdr>
            <w:top w:val="none" w:sz="0" w:space="0" w:color="auto"/>
            <w:left w:val="none" w:sz="0" w:space="0" w:color="auto"/>
            <w:bottom w:val="none" w:sz="0" w:space="0" w:color="auto"/>
            <w:right w:val="none" w:sz="0" w:space="0" w:color="auto"/>
          </w:divBdr>
        </w:div>
      </w:divsChild>
    </w:div>
    <w:div w:id="1578322725">
      <w:bodyDiv w:val="1"/>
      <w:marLeft w:val="0"/>
      <w:marRight w:val="0"/>
      <w:marTop w:val="0"/>
      <w:marBottom w:val="0"/>
      <w:divBdr>
        <w:top w:val="none" w:sz="0" w:space="0" w:color="auto"/>
        <w:left w:val="none" w:sz="0" w:space="0" w:color="auto"/>
        <w:bottom w:val="none" w:sz="0" w:space="0" w:color="auto"/>
        <w:right w:val="none" w:sz="0" w:space="0" w:color="auto"/>
      </w:divBdr>
      <w:divsChild>
        <w:div w:id="483786958">
          <w:marLeft w:val="547"/>
          <w:marRight w:val="0"/>
          <w:marTop w:val="200"/>
          <w:marBottom w:val="0"/>
          <w:divBdr>
            <w:top w:val="none" w:sz="0" w:space="0" w:color="auto"/>
            <w:left w:val="none" w:sz="0" w:space="0" w:color="auto"/>
            <w:bottom w:val="none" w:sz="0" w:space="0" w:color="auto"/>
            <w:right w:val="none" w:sz="0" w:space="0" w:color="auto"/>
          </w:divBdr>
        </w:div>
        <w:div w:id="147214814">
          <w:marLeft w:val="547"/>
          <w:marRight w:val="0"/>
          <w:marTop w:val="200"/>
          <w:marBottom w:val="0"/>
          <w:divBdr>
            <w:top w:val="none" w:sz="0" w:space="0" w:color="auto"/>
            <w:left w:val="none" w:sz="0" w:space="0" w:color="auto"/>
            <w:bottom w:val="none" w:sz="0" w:space="0" w:color="auto"/>
            <w:right w:val="none" w:sz="0" w:space="0" w:color="auto"/>
          </w:divBdr>
        </w:div>
        <w:div w:id="720521464">
          <w:marLeft w:val="547"/>
          <w:marRight w:val="0"/>
          <w:marTop w:val="200"/>
          <w:marBottom w:val="0"/>
          <w:divBdr>
            <w:top w:val="none" w:sz="0" w:space="0" w:color="auto"/>
            <w:left w:val="none" w:sz="0" w:space="0" w:color="auto"/>
            <w:bottom w:val="none" w:sz="0" w:space="0" w:color="auto"/>
            <w:right w:val="none" w:sz="0" w:space="0" w:color="auto"/>
          </w:divBdr>
        </w:div>
        <w:div w:id="1765566542">
          <w:marLeft w:val="547"/>
          <w:marRight w:val="0"/>
          <w:marTop w:val="200"/>
          <w:marBottom w:val="0"/>
          <w:divBdr>
            <w:top w:val="none" w:sz="0" w:space="0" w:color="auto"/>
            <w:left w:val="none" w:sz="0" w:space="0" w:color="auto"/>
            <w:bottom w:val="none" w:sz="0" w:space="0" w:color="auto"/>
            <w:right w:val="none" w:sz="0" w:space="0" w:color="auto"/>
          </w:divBdr>
        </w:div>
        <w:div w:id="119553286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1374</Words>
  <Characters>7837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dc:creator>
  <cp:keywords/>
  <dc:description/>
  <cp:lastModifiedBy>Brendan Shea</cp:lastModifiedBy>
  <cp:revision>15</cp:revision>
  <cp:lastPrinted>2014-02-26T16:26:00Z</cp:lastPrinted>
  <dcterms:created xsi:type="dcterms:W3CDTF">2014-01-27T21:43:00Z</dcterms:created>
  <dcterms:modified xsi:type="dcterms:W3CDTF">2018-02-07T20:36:00Z</dcterms:modified>
</cp:coreProperties>
</file>