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07B4" w14:textId="1FAEB6FF" w:rsidR="00547593" w:rsidRPr="00B77ECB" w:rsidRDefault="004C0856" w:rsidP="00AD0A2E">
      <w:pPr>
        <w:pStyle w:val="Heading1"/>
        <w:spacing w:before="0" w:line="240" w:lineRule="auto"/>
        <w:rPr>
          <w:b w:val="0"/>
          <w:bCs w:val="0"/>
        </w:rPr>
      </w:pPr>
      <w:r w:rsidRPr="004C0856">
        <w:rPr>
          <w:b w:val="0"/>
          <w:bCs w:val="0"/>
        </w:rPr>
        <w:t>The Western Canon I: Greek, Roman, and Middle Ages (</w:t>
      </w:r>
      <w:r>
        <w:rPr>
          <w:b w:val="0"/>
          <w:bCs w:val="0"/>
        </w:rPr>
        <w:t>Fall 2021)</w:t>
      </w:r>
    </w:p>
    <w:tbl>
      <w:tblPr>
        <w:tblStyle w:val="TableGrid"/>
        <w:tblW w:w="0" w:type="auto"/>
        <w:tblLook w:val="04A0" w:firstRow="1" w:lastRow="0" w:firstColumn="1" w:lastColumn="0" w:noHBand="0" w:noVBand="1"/>
      </w:tblPr>
      <w:tblGrid>
        <w:gridCol w:w="1638"/>
        <w:gridCol w:w="4477"/>
        <w:gridCol w:w="1800"/>
        <w:gridCol w:w="1661"/>
      </w:tblGrid>
      <w:tr w:rsidR="00B77ECB" w:rsidRPr="005A3763" w14:paraId="15F2B2B2" w14:textId="77777777" w:rsidTr="00AF42EE">
        <w:tc>
          <w:tcPr>
            <w:tcW w:w="1638" w:type="dxa"/>
          </w:tcPr>
          <w:p w14:paraId="0D8265ED" w14:textId="77777777" w:rsidR="00B77ECB" w:rsidRPr="008E710B" w:rsidRDefault="00B77ECB" w:rsidP="00AD0A2E">
            <w:pPr>
              <w:pStyle w:val="NoSpacing"/>
            </w:pPr>
            <w:r w:rsidRPr="008E710B">
              <w:t>Instructor</w:t>
            </w:r>
          </w:p>
        </w:tc>
        <w:tc>
          <w:tcPr>
            <w:tcW w:w="4477" w:type="dxa"/>
          </w:tcPr>
          <w:p w14:paraId="5E8CDE4F" w14:textId="77777777" w:rsidR="00B77ECB" w:rsidRPr="005A3763" w:rsidRDefault="00B77ECB" w:rsidP="00AD0A2E">
            <w:pPr>
              <w:pStyle w:val="NoSpacing"/>
            </w:pPr>
            <w:r>
              <w:t>Brendan Shea, PhD (call me “Brendan”.)</w:t>
            </w:r>
          </w:p>
        </w:tc>
        <w:tc>
          <w:tcPr>
            <w:tcW w:w="1800" w:type="dxa"/>
          </w:tcPr>
          <w:p w14:paraId="5D3952CA" w14:textId="77777777" w:rsidR="00B77ECB" w:rsidRPr="008E710B" w:rsidRDefault="00B77ECB" w:rsidP="00AD0A2E">
            <w:pPr>
              <w:pStyle w:val="NoSpacing"/>
            </w:pPr>
            <w:r w:rsidRPr="008E710B">
              <w:t>Course number</w:t>
            </w:r>
          </w:p>
        </w:tc>
        <w:tc>
          <w:tcPr>
            <w:tcW w:w="1661" w:type="dxa"/>
          </w:tcPr>
          <w:p w14:paraId="7B2A0445" w14:textId="7579D4DC" w:rsidR="00B77ECB" w:rsidRPr="005A3763" w:rsidRDefault="001E2F12" w:rsidP="00AD0A2E">
            <w:pPr>
              <w:pStyle w:val="NoSpacing"/>
            </w:pPr>
            <w:r>
              <w:t>HUM</w:t>
            </w:r>
            <w:r w:rsidR="00B77ECB">
              <w:t xml:space="preserve"> </w:t>
            </w:r>
            <w:r>
              <w:t>1111-71</w:t>
            </w:r>
          </w:p>
        </w:tc>
      </w:tr>
      <w:tr w:rsidR="00B77ECB" w:rsidRPr="005A3763" w14:paraId="425A023B" w14:textId="77777777" w:rsidTr="00AF42EE">
        <w:tc>
          <w:tcPr>
            <w:tcW w:w="1638" w:type="dxa"/>
          </w:tcPr>
          <w:p w14:paraId="1ABE123C" w14:textId="77777777" w:rsidR="00B77ECB" w:rsidRPr="008E710B" w:rsidRDefault="00B77ECB" w:rsidP="00AD0A2E">
            <w:pPr>
              <w:pStyle w:val="NoSpacing"/>
            </w:pPr>
            <w:r>
              <w:t>Contact Info (email preferred)</w:t>
            </w:r>
          </w:p>
        </w:tc>
        <w:tc>
          <w:tcPr>
            <w:tcW w:w="4477" w:type="dxa"/>
          </w:tcPr>
          <w:p w14:paraId="08CE4AC9" w14:textId="77777777" w:rsidR="00B77ECB" w:rsidRDefault="00027CAA" w:rsidP="00AD0A2E">
            <w:pPr>
              <w:pStyle w:val="NoSpacing"/>
            </w:pPr>
            <w:hyperlink r:id="rId8" w:history="1">
              <w:r w:rsidR="00B77ECB" w:rsidRPr="00F82642">
                <w:rPr>
                  <w:rStyle w:val="Hyperlink"/>
                </w:rPr>
                <w:t>Brendan.Shea@rctc.edu</w:t>
              </w:r>
            </w:hyperlink>
            <w:r w:rsidR="00B77ECB">
              <w:rPr>
                <w:rStyle w:val="Hyperlink"/>
              </w:rPr>
              <w:t xml:space="preserve"> </w:t>
            </w:r>
          </w:p>
          <w:p w14:paraId="6D17C354" w14:textId="77777777" w:rsidR="00B77ECB" w:rsidRPr="00B43FE3" w:rsidRDefault="00B77ECB" w:rsidP="00AD0A2E">
            <w:pPr>
              <w:pStyle w:val="NoSpacing"/>
              <w:rPr>
                <w:bCs/>
              </w:rPr>
            </w:pPr>
            <w:r w:rsidRPr="00485BB6">
              <w:rPr>
                <w:bCs/>
              </w:rPr>
              <w:t>(507) 722-1146</w:t>
            </w:r>
            <w:hyperlink r:id="rId9" w:history="1"/>
          </w:p>
        </w:tc>
        <w:tc>
          <w:tcPr>
            <w:tcW w:w="1800" w:type="dxa"/>
          </w:tcPr>
          <w:p w14:paraId="43AD6434" w14:textId="77777777" w:rsidR="00B77ECB" w:rsidRPr="008E710B" w:rsidRDefault="00B77ECB" w:rsidP="00AD0A2E">
            <w:pPr>
              <w:pStyle w:val="NoSpacing"/>
            </w:pPr>
            <w:r w:rsidRPr="008E710B">
              <w:t>Prerequisites</w:t>
            </w:r>
          </w:p>
        </w:tc>
        <w:tc>
          <w:tcPr>
            <w:tcW w:w="1661" w:type="dxa"/>
          </w:tcPr>
          <w:p w14:paraId="6DE9EDF0" w14:textId="2049D328" w:rsidR="00B77ECB" w:rsidRPr="005A3763" w:rsidRDefault="00B77ECB" w:rsidP="00AD0A2E">
            <w:pPr>
              <w:pStyle w:val="NoSpacing"/>
            </w:pPr>
            <w:r>
              <w:t>None</w:t>
            </w:r>
          </w:p>
        </w:tc>
      </w:tr>
      <w:tr w:rsidR="00B77ECB" w:rsidRPr="005A3763" w14:paraId="1080DB02" w14:textId="77777777" w:rsidTr="00AF42EE">
        <w:tc>
          <w:tcPr>
            <w:tcW w:w="1638" w:type="dxa"/>
          </w:tcPr>
          <w:p w14:paraId="12145698" w14:textId="77777777" w:rsidR="00B77ECB" w:rsidRPr="008E710B" w:rsidRDefault="00B77ECB" w:rsidP="00AD0A2E">
            <w:pPr>
              <w:pStyle w:val="NoSpacing"/>
            </w:pPr>
            <w:r>
              <w:t>Class Time</w:t>
            </w:r>
          </w:p>
        </w:tc>
        <w:tc>
          <w:tcPr>
            <w:tcW w:w="4477" w:type="dxa"/>
          </w:tcPr>
          <w:p w14:paraId="314AD1CC" w14:textId="77777777" w:rsidR="00B77ECB" w:rsidRPr="005A3763" w:rsidRDefault="00B77ECB" w:rsidP="00AD0A2E">
            <w:pPr>
              <w:pStyle w:val="NoSpacing"/>
            </w:pPr>
            <w:r>
              <w:t>Online</w:t>
            </w:r>
          </w:p>
        </w:tc>
        <w:tc>
          <w:tcPr>
            <w:tcW w:w="1800" w:type="dxa"/>
          </w:tcPr>
          <w:p w14:paraId="1E5F4B04" w14:textId="77777777" w:rsidR="00B77ECB" w:rsidRPr="008E710B" w:rsidRDefault="00B77ECB" w:rsidP="00AD0A2E">
            <w:pPr>
              <w:pStyle w:val="NoSpacing"/>
            </w:pPr>
            <w:r>
              <w:t>Class l</w:t>
            </w:r>
            <w:r w:rsidRPr="008E710B">
              <w:t>ocation</w:t>
            </w:r>
          </w:p>
        </w:tc>
        <w:tc>
          <w:tcPr>
            <w:tcW w:w="1661" w:type="dxa"/>
          </w:tcPr>
          <w:p w14:paraId="48CD8C01" w14:textId="77777777" w:rsidR="00B77ECB" w:rsidRPr="005A3763" w:rsidRDefault="00B77ECB" w:rsidP="00AD0A2E">
            <w:pPr>
              <w:pStyle w:val="NoSpacing"/>
            </w:pPr>
            <w:r>
              <w:t>Online</w:t>
            </w:r>
          </w:p>
        </w:tc>
      </w:tr>
      <w:tr w:rsidR="00B77ECB" w:rsidRPr="005A3763" w14:paraId="1F51D2A5" w14:textId="77777777" w:rsidTr="00AF42EE">
        <w:tc>
          <w:tcPr>
            <w:tcW w:w="1638" w:type="dxa"/>
          </w:tcPr>
          <w:p w14:paraId="3A5E8AA2" w14:textId="77777777" w:rsidR="00B77ECB" w:rsidRPr="008E710B" w:rsidRDefault="00B77ECB" w:rsidP="00AD0A2E">
            <w:pPr>
              <w:pStyle w:val="NoSpacing"/>
            </w:pPr>
            <w:r>
              <w:t xml:space="preserve">Office Hours </w:t>
            </w:r>
          </w:p>
        </w:tc>
        <w:tc>
          <w:tcPr>
            <w:tcW w:w="4477" w:type="dxa"/>
          </w:tcPr>
          <w:p w14:paraId="7CDDD542" w14:textId="77777777" w:rsidR="003B62A3" w:rsidRDefault="003B62A3" w:rsidP="003B62A3">
            <w:pPr>
              <w:pStyle w:val="NoSpacing"/>
            </w:pPr>
            <w:r>
              <w:t xml:space="preserve">Tu We Th 9 to 10:45 (please email to let me know you are coming). </w:t>
            </w:r>
            <w:hyperlink r:id="rId10" w:history="1">
              <w:r w:rsidRPr="00711350">
                <w:rPr>
                  <w:rStyle w:val="Hyperlink"/>
                </w:rPr>
                <w:t>https://minnstate.zoom.us/j/99874991922</w:t>
              </w:r>
            </w:hyperlink>
            <w:r>
              <w:t xml:space="preserve"> </w:t>
            </w:r>
          </w:p>
          <w:p w14:paraId="57F93773" w14:textId="654B366B" w:rsidR="00B77ECB" w:rsidRDefault="003B62A3" w:rsidP="003B62A3">
            <w:pPr>
              <w:pStyle w:val="NoSpacing"/>
            </w:pPr>
            <w:r>
              <w:t>Passcode: 312566</w:t>
            </w:r>
          </w:p>
        </w:tc>
        <w:tc>
          <w:tcPr>
            <w:tcW w:w="1800" w:type="dxa"/>
          </w:tcPr>
          <w:p w14:paraId="0ED12560" w14:textId="77777777" w:rsidR="00B77ECB" w:rsidRPr="008E710B" w:rsidRDefault="00B77ECB" w:rsidP="00AD0A2E">
            <w:pPr>
              <w:pStyle w:val="NoSpacing"/>
            </w:pPr>
            <w:r>
              <w:t>Office location</w:t>
            </w:r>
          </w:p>
        </w:tc>
        <w:tc>
          <w:tcPr>
            <w:tcW w:w="1661" w:type="dxa"/>
          </w:tcPr>
          <w:p w14:paraId="08938B40" w14:textId="77777777" w:rsidR="00B77ECB" w:rsidRPr="005A3763" w:rsidRDefault="00B77ECB" w:rsidP="00AD0A2E">
            <w:pPr>
              <w:pStyle w:val="NoSpacing"/>
            </w:pPr>
            <w:r>
              <w:t>M2403Q</w:t>
            </w:r>
          </w:p>
        </w:tc>
      </w:tr>
    </w:tbl>
    <w:p w14:paraId="15E08D0F" w14:textId="53028D86" w:rsidR="002E426B" w:rsidRDefault="00EA2867" w:rsidP="00AD0A2E">
      <w:pPr>
        <w:spacing w:line="240" w:lineRule="auto"/>
        <w:rPr>
          <w:bCs/>
          <w:shd w:val="clear" w:color="auto" w:fill="FFFFFF"/>
        </w:rPr>
      </w:pPr>
      <w:r w:rsidRPr="00EA2867">
        <w:rPr>
          <w:b/>
        </w:rPr>
        <w:t>Description.</w:t>
      </w:r>
      <w:r>
        <w:rPr>
          <w:b/>
        </w:rPr>
        <w:t xml:space="preserve"> </w:t>
      </w:r>
      <w:r w:rsidR="00591963" w:rsidRPr="00591963">
        <w:rPr>
          <w:bCs/>
        </w:rPr>
        <w:t xml:space="preserve">This course examines literary works of ancient authors of the Western literary canon from around 900 BCE to around 1400 CE.  While the focus is primarily on masterpieces of literature, other art forms (painting, sculpture, music, etc.) may also be included. </w:t>
      </w:r>
      <w:r w:rsidR="002E426B" w:rsidRPr="00B77ECB">
        <w:rPr>
          <w:bCs/>
          <w:shd w:val="clear" w:color="auto" w:fill="FFFFFF"/>
        </w:rPr>
        <w:t>(</w:t>
      </w:r>
      <w:r w:rsidR="002E426B">
        <w:rPr>
          <w:shd w:val="clear" w:color="auto" w:fill="FFFFFF"/>
        </w:rPr>
        <w:t>3 cr)</w:t>
      </w:r>
    </w:p>
    <w:p w14:paraId="5F39FE4B" w14:textId="3E676B41" w:rsidR="00F43233" w:rsidRPr="00F43233" w:rsidRDefault="00F43233" w:rsidP="00AD0A2E">
      <w:pPr>
        <w:spacing w:line="240" w:lineRule="auto"/>
        <w:rPr>
          <w:shd w:val="clear" w:color="auto" w:fill="FFFFFF"/>
        </w:rPr>
        <w:sectPr w:rsidR="00F43233" w:rsidRPr="00F43233" w:rsidSect="00B77ECB">
          <w:headerReference w:type="default" r:id="rId11"/>
          <w:type w:val="continuous"/>
          <w:pgSz w:w="12240" w:h="15840"/>
          <w:pgMar w:top="720" w:right="720" w:bottom="720" w:left="720" w:header="720" w:footer="720" w:gutter="0"/>
          <w:cols w:space="432"/>
          <w:docGrid w:linePitch="360"/>
        </w:sectPr>
      </w:pPr>
    </w:p>
    <w:p w14:paraId="7434B5EA" w14:textId="141D8D09" w:rsidR="00C30D19" w:rsidRDefault="00C30D19" w:rsidP="00AD0A2E">
      <w:pPr>
        <w:spacing w:line="240" w:lineRule="auto"/>
        <w:rPr>
          <w:b/>
          <w:bCs/>
          <w:shd w:val="clear" w:color="auto" w:fill="FFFFFF"/>
        </w:rPr>
      </w:pPr>
      <w:r w:rsidRPr="00C30D19">
        <w:rPr>
          <w:b/>
          <w:bCs/>
          <w:shd w:val="clear" w:color="auto" w:fill="FFFFFF"/>
        </w:rPr>
        <w:t xml:space="preserve">Outline of major content areas:   </w:t>
      </w:r>
    </w:p>
    <w:p w14:paraId="09F18D08" w14:textId="77777777" w:rsidR="00915F46" w:rsidRPr="00027CAA" w:rsidRDefault="00915F46" w:rsidP="00027CAA">
      <w:pPr>
        <w:pStyle w:val="ListParagraph"/>
        <w:numPr>
          <w:ilvl w:val="0"/>
          <w:numId w:val="32"/>
        </w:numPr>
        <w:spacing w:line="240" w:lineRule="auto"/>
        <w:rPr>
          <w:shd w:val="clear" w:color="auto" w:fill="FFFFFF"/>
        </w:rPr>
      </w:pPr>
      <w:r w:rsidRPr="00027CAA">
        <w:rPr>
          <w:shd w:val="clear" w:color="auto" w:fill="FFFFFF"/>
        </w:rPr>
        <w:t xml:space="preserve">Major literary works of selected authors from ancient Greece through Rome up to the Middle Ages </w:t>
      </w:r>
    </w:p>
    <w:p w14:paraId="12BC1EEF" w14:textId="77777777" w:rsidR="00915F46" w:rsidRPr="00915F46" w:rsidRDefault="00915F46" w:rsidP="00915F46">
      <w:pPr>
        <w:pStyle w:val="ListParagraph"/>
        <w:numPr>
          <w:ilvl w:val="0"/>
          <w:numId w:val="32"/>
        </w:numPr>
        <w:rPr>
          <w:shd w:val="clear" w:color="auto" w:fill="FFFFFF"/>
        </w:rPr>
      </w:pPr>
      <w:r w:rsidRPr="00915F46">
        <w:rPr>
          <w:shd w:val="clear" w:color="auto" w:fill="FFFFFF"/>
        </w:rPr>
        <w:t xml:space="preserve">Other appropriate works of art in music, painting, sculpture, and other media </w:t>
      </w:r>
    </w:p>
    <w:p w14:paraId="55FB850C" w14:textId="77777777" w:rsidR="00915F46" w:rsidRPr="00915F46" w:rsidRDefault="00915F46" w:rsidP="00915F46">
      <w:pPr>
        <w:pStyle w:val="ListParagraph"/>
        <w:numPr>
          <w:ilvl w:val="0"/>
          <w:numId w:val="32"/>
        </w:numPr>
        <w:rPr>
          <w:shd w:val="clear" w:color="auto" w:fill="FFFFFF"/>
        </w:rPr>
      </w:pPr>
      <w:r w:rsidRPr="00915F46">
        <w:rPr>
          <w:shd w:val="clear" w:color="auto" w:fill="FFFFFF"/>
        </w:rPr>
        <w:t xml:space="preserve">History, philosophy, and intellectual movements necessary to fully understand the works selected </w:t>
      </w:r>
    </w:p>
    <w:p w14:paraId="2D2C0F7A" w14:textId="77777777" w:rsidR="00915F46" w:rsidRPr="00915F46" w:rsidRDefault="00915F46" w:rsidP="00915F46">
      <w:pPr>
        <w:pStyle w:val="ListParagraph"/>
        <w:numPr>
          <w:ilvl w:val="0"/>
          <w:numId w:val="32"/>
        </w:numPr>
        <w:rPr>
          <w:shd w:val="clear" w:color="auto" w:fill="FFFFFF"/>
        </w:rPr>
      </w:pPr>
      <w:r w:rsidRPr="00915F46">
        <w:rPr>
          <w:shd w:val="clear" w:color="auto" w:fill="FFFFFF"/>
        </w:rPr>
        <w:t xml:space="preserve">Cultural, societal, religious/ethical terminology particular to each period </w:t>
      </w:r>
    </w:p>
    <w:p w14:paraId="4CB84A77" w14:textId="6F06E04B" w:rsidR="00915F46" w:rsidRPr="00915F46" w:rsidRDefault="00915F46" w:rsidP="00915F46">
      <w:pPr>
        <w:pStyle w:val="ListParagraph"/>
        <w:numPr>
          <w:ilvl w:val="0"/>
          <w:numId w:val="32"/>
        </w:numPr>
        <w:rPr>
          <w:shd w:val="clear" w:color="auto" w:fill="FFFFFF"/>
        </w:rPr>
      </w:pPr>
      <w:r w:rsidRPr="00915F46">
        <w:rPr>
          <w:shd w:val="clear" w:color="auto" w:fill="FFFFFF"/>
        </w:rPr>
        <w:t xml:space="preserve">Contributions of Western Europe to our understanding of the humanities </w:t>
      </w:r>
    </w:p>
    <w:p w14:paraId="7D4CCF20" w14:textId="000049C9" w:rsidR="00C30D19" w:rsidRPr="00C30D19" w:rsidRDefault="00C30D19" w:rsidP="00AD0A2E">
      <w:pPr>
        <w:spacing w:line="240" w:lineRule="auto"/>
        <w:rPr>
          <w:shd w:val="clear" w:color="auto" w:fill="FFFFFF"/>
        </w:rPr>
      </w:pPr>
      <w:r w:rsidRPr="00C30D19">
        <w:rPr>
          <w:b/>
          <w:bCs/>
          <w:shd w:val="clear" w:color="auto" w:fill="FFFFFF"/>
        </w:rPr>
        <w:t>Learning Outcomes (General):</w:t>
      </w:r>
      <w:r w:rsidRPr="00C30D19">
        <w:rPr>
          <w:shd w:val="clear" w:color="auto" w:fill="FFFFFF"/>
        </w:rPr>
        <w:t xml:space="preserve">  The student will be able to: </w:t>
      </w:r>
    </w:p>
    <w:p w14:paraId="441362B0" w14:textId="77777777" w:rsidR="00090ACB" w:rsidRPr="00090ACB" w:rsidRDefault="00090ACB" w:rsidP="00090ACB">
      <w:pPr>
        <w:pStyle w:val="ListParagraph"/>
        <w:numPr>
          <w:ilvl w:val="0"/>
          <w:numId w:val="28"/>
        </w:numPr>
        <w:spacing w:line="240" w:lineRule="auto"/>
        <w:rPr>
          <w:shd w:val="clear" w:color="auto" w:fill="FFFFFF"/>
        </w:rPr>
      </w:pPr>
      <w:r w:rsidRPr="00090ACB">
        <w:rPr>
          <w:shd w:val="clear" w:color="auto" w:fill="FFFFFF"/>
        </w:rPr>
        <w:t xml:space="preserve">Demonstrate knowledge of principal historical writers and their works. </w:t>
      </w:r>
    </w:p>
    <w:p w14:paraId="36BDD474" w14:textId="77777777" w:rsidR="00090ACB" w:rsidRPr="00090ACB" w:rsidRDefault="00090ACB" w:rsidP="00090ACB">
      <w:pPr>
        <w:pStyle w:val="ListParagraph"/>
        <w:numPr>
          <w:ilvl w:val="0"/>
          <w:numId w:val="28"/>
        </w:numPr>
        <w:spacing w:line="240" w:lineRule="auto"/>
        <w:rPr>
          <w:shd w:val="clear" w:color="auto" w:fill="FFFFFF"/>
        </w:rPr>
      </w:pPr>
      <w:r w:rsidRPr="00090ACB">
        <w:rPr>
          <w:shd w:val="clear" w:color="auto" w:fill="FFFFFF"/>
        </w:rPr>
        <w:t xml:space="preserve">Display mastery of major literary, intellectual, and historical movements. </w:t>
      </w:r>
    </w:p>
    <w:p w14:paraId="2B8C29CD" w14:textId="77777777" w:rsidR="00090ACB" w:rsidRPr="00090ACB" w:rsidRDefault="00090ACB" w:rsidP="00090ACB">
      <w:pPr>
        <w:pStyle w:val="ListParagraph"/>
        <w:numPr>
          <w:ilvl w:val="0"/>
          <w:numId w:val="28"/>
        </w:numPr>
        <w:spacing w:line="240" w:lineRule="auto"/>
        <w:rPr>
          <w:shd w:val="clear" w:color="auto" w:fill="FFFFFF"/>
        </w:rPr>
      </w:pPr>
      <w:r w:rsidRPr="00090ACB">
        <w:rPr>
          <w:shd w:val="clear" w:color="auto" w:fill="FFFFFF"/>
        </w:rPr>
        <w:t xml:space="preserve">Use appropriate literary terminology. </w:t>
      </w:r>
    </w:p>
    <w:p w14:paraId="3B2C7823" w14:textId="77777777" w:rsidR="00090ACB" w:rsidRPr="00090ACB" w:rsidRDefault="00090ACB" w:rsidP="00090ACB">
      <w:pPr>
        <w:pStyle w:val="ListParagraph"/>
        <w:numPr>
          <w:ilvl w:val="0"/>
          <w:numId w:val="28"/>
        </w:numPr>
        <w:spacing w:line="240" w:lineRule="auto"/>
        <w:rPr>
          <w:shd w:val="clear" w:color="auto" w:fill="FFFFFF"/>
        </w:rPr>
      </w:pPr>
      <w:r w:rsidRPr="00090ACB">
        <w:rPr>
          <w:shd w:val="clear" w:color="auto" w:fill="FFFFFF"/>
        </w:rPr>
        <w:t xml:space="preserve">Recognize individual contributions to the period, including those of women, minorities, and lesser known writers. </w:t>
      </w:r>
    </w:p>
    <w:p w14:paraId="3E6B5E63" w14:textId="30667D67" w:rsidR="00C30D19" w:rsidRPr="00664C46" w:rsidRDefault="00090ACB" w:rsidP="00664C46">
      <w:pPr>
        <w:pStyle w:val="ListParagraph"/>
        <w:numPr>
          <w:ilvl w:val="0"/>
          <w:numId w:val="28"/>
        </w:numPr>
        <w:spacing w:line="240" w:lineRule="auto"/>
        <w:rPr>
          <w:shd w:val="clear" w:color="auto" w:fill="FFFFFF"/>
        </w:rPr>
      </w:pPr>
      <w:r w:rsidRPr="00090ACB">
        <w:rPr>
          <w:shd w:val="clear" w:color="auto" w:fill="FFFFFF"/>
        </w:rPr>
        <w:t xml:space="preserve">Analyze, evaluate, and draw conclusions about individual works and argue those conclusions in writing. </w:t>
      </w:r>
    </w:p>
    <w:p w14:paraId="3810E0BF" w14:textId="3566B436" w:rsidR="00C30D19" w:rsidRPr="00C30D19" w:rsidRDefault="00C30D19" w:rsidP="00AD0A2E">
      <w:pPr>
        <w:spacing w:line="240" w:lineRule="auto"/>
        <w:rPr>
          <w:b/>
          <w:bCs/>
          <w:shd w:val="clear" w:color="auto" w:fill="FFFFFF"/>
        </w:rPr>
      </w:pPr>
      <w:r w:rsidRPr="00C30D19">
        <w:rPr>
          <w:b/>
          <w:bCs/>
          <w:shd w:val="clear" w:color="auto" w:fill="FFFFFF"/>
        </w:rPr>
        <w:t xml:space="preserve">Learning Outcomes (Mntc):   </w:t>
      </w:r>
    </w:p>
    <w:p w14:paraId="7A8ABE9F" w14:textId="77777777" w:rsidR="00C30D19" w:rsidRPr="00C30D19" w:rsidRDefault="00C30D19" w:rsidP="00AD0A2E">
      <w:pPr>
        <w:spacing w:line="240" w:lineRule="auto"/>
        <w:rPr>
          <w:shd w:val="clear" w:color="auto" w:fill="FFFFFF"/>
        </w:rPr>
      </w:pPr>
      <w:r w:rsidRPr="00C30D19">
        <w:rPr>
          <w:shd w:val="clear" w:color="auto" w:fill="FFFFFF"/>
        </w:rPr>
        <w:t xml:space="preserve">Goal 6/The Humanities-the Arts, Literature, and Philosophy: The student will be able to: </w:t>
      </w:r>
    </w:p>
    <w:p w14:paraId="37BFE5A7" w14:textId="77777777" w:rsidR="00C30D19" w:rsidRPr="00C30D19" w:rsidRDefault="00C30D19" w:rsidP="00AD0A2E">
      <w:pPr>
        <w:pStyle w:val="ListParagraph"/>
        <w:numPr>
          <w:ilvl w:val="0"/>
          <w:numId w:val="26"/>
        </w:numPr>
        <w:spacing w:line="240" w:lineRule="auto"/>
        <w:rPr>
          <w:shd w:val="clear" w:color="auto" w:fill="FFFFFF"/>
        </w:rPr>
      </w:pPr>
      <w:r w:rsidRPr="00C30D19">
        <w:rPr>
          <w:shd w:val="clear" w:color="auto" w:fill="FFFFFF"/>
        </w:rPr>
        <w:t xml:space="preserve">Demonstrate awareness of the scope and variety of works in the arts and humanities. </w:t>
      </w:r>
    </w:p>
    <w:p w14:paraId="57DA164D" w14:textId="77777777" w:rsidR="00C30D19" w:rsidRPr="00C30D19" w:rsidRDefault="00C30D19" w:rsidP="00AD0A2E">
      <w:pPr>
        <w:pStyle w:val="ListParagraph"/>
        <w:numPr>
          <w:ilvl w:val="0"/>
          <w:numId w:val="26"/>
        </w:numPr>
        <w:spacing w:line="240" w:lineRule="auto"/>
        <w:rPr>
          <w:shd w:val="clear" w:color="auto" w:fill="FFFFFF"/>
        </w:rPr>
      </w:pPr>
      <w:r w:rsidRPr="00C30D19">
        <w:rPr>
          <w:shd w:val="clear" w:color="auto" w:fill="FFFFFF"/>
        </w:rPr>
        <w:t xml:space="preserve">Understand those works as expressions of individual and human values within a historical and social context. </w:t>
      </w:r>
    </w:p>
    <w:p w14:paraId="7A91BEF1" w14:textId="1AC83AA0" w:rsidR="00C30D19" w:rsidRDefault="00C30D19" w:rsidP="00AD0A2E">
      <w:pPr>
        <w:pStyle w:val="ListParagraph"/>
        <w:numPr>
          <w:ilvl w:val="0"/>
          <w:numId w:val="26"/>
        </w:numPr>
        <w:spacing w:line="240" w:lineRule="auto"/>
        <w:rPr>
          <w:shd w:val="clear" w:color="auto" w:fill="FFFFFF"/>
        </w:rPr>
      </w:pPr>
      <w:r w:rsidRPr="00C30D19">
        <w:rPr>
          <w:shd w:val="clear" w:color="auto" w:fill="FFFFFF"/>
        </w:rPr>
        <w:t xml:space="preserve">Respond critically to works in the arts and humanities. </w:t>
      </w:r>
    </w:p>
    <w:p w14:paraId="3EA72941" w14:textId="77777777" w:rsidR="00BC1797" w:rsidRPr="00BC1797" w:rsidRDefault="00BC1797" w:rsidP="00BC1797">
      <w:pPr>
        <w:spacing w:line="240" w:lineRule="auto"/>
        <w:rPr>
          <w:shd w:val="clear" w:color="auto" w:fill="FFFFFF"/>
        </w:rPr>
      </w:pPr>
      <w:r w:rsidRPr="00BC1797">
        <w:rPr>
          <w:shd w:val="clear" w:color="auto" w:fill="FFFFFF"/>
        </w:rPr>
        <w:t>Goal 8/Global Perspectives: The student will be able to:</w:t>
      </w:r>
    </w:p>
    <w:p w14:paraId="7BD73B9D" w14:textId="61E6D4F0" w:rsidR="00BC1797" w:rsidRPr="00BC1797" w:rsidRDefault="00BC1797" w:rsidP="00BC1797">
      <w:pPr>
        <w:pStyle w:val="ListParagraph"/>
        <w:numPr>
          <w:ilvl w:val="0"/>
          <w:numId w:val="34"/>
        </w:numPr>
        <w:spacing w:line="240" w:lineRule="auto"/>
        <w:rPr>
          <w:shd w:val="clear" w:color="auto" w:fill="FFFFFF"/>
        </w:rPr>
      </w:pPr>
      <w:r w:rsidRPr="00BC1797">
        <w:rPr>
          <w:shd w:val="clear" w:color="auto" w:fill="FFFFFF"/>
        </w:rPr>
        <w:t>Describe and analyze political, economic, and cultural elements, which influence relations of states and societies in their historical and contemporary dimensions.</w:t>
      </w:r>
    </w:p>
    <w:p w14:paraId="0B16F977" w14:textId="21E5D4DF" w:rsidR="00BC1797" w:rsidRPr="00BC1797" w:rsidRDefault="00BC1797" w:rsidP="00BC1797">
      <w:pPr>
        <w:pStyle w:val="ListParagraph"/>
        <w:numPr>
          <w:ilvl w:val="0"/>
          <w:numId w:val="34"/>
        </w:numPr>
        <w:spacing w:line="240" w:lineRule="auto"/>
        <w:rPr>
          <w:shd w:val="clear" w:color="auto" w:fill="FFFFFF"/>
        </w:rPr>
      </w:pPr>
      <w:r w:rsidRPr="00BC1797">
        <w:rPr>
          <w:shd w:val="clear" w:color="auto" w:fill="FFFFFF"/>
        </w:rPr>
        <w:t>Demonstrate knowledge of and sensitivity to cultural, social, religious, and linguistic differences.</w:t>
      </w:r>
    </w:p>
    <w:p w14:paraId="0E7DD688" w14:textId="4F07A890" w:rsidR="00BC1797" w:rsidRPr="00BC1797" w:rsidRDefault="00BC1797" w:rsidP="00BC1797">
      <w:pPr>
        <w:pStyle w:val="ListParagraph"/>
        <w:numPr>
          <w:ilvl w:val="0"/>
          <w:numId w:val="34"/>
        </w:numPr>
        <w:spacing w:line="240" w:lineRule="auto"/>
        <w:rPr>
          <w:shd w:val="clear" w:color="auto" w:fill="FFFFFF"/>
        </w:rPr>
      </w:pPr>
      <w:r w:rsidRPr="00BC1797">
        <w:rPr>
          <w:shd w:val="clear" w:color="auto" w:fill="FFFFFF"/>
        </w:rPr>
        <w:t>Understand the role of a world citizen and the responsibility world citizens share for their common global future</w:t>
      </w:r>
    </w:p>
    <w:p w14:paraId="25C078C5" w14:textId="6DDA713C" w:rsidR="00C30D19" w:rsidRPr="00C30D19" w:rsidRDefault="00C30D19" w:rsidP="00AD0A2E">
      <w:pPr>
        <w:spacing w:line="240" w:lineRule="auto"/>
        <w:rPr>
          <w:b/>
          <w:bCs/>
          <w:shd w:val="clear" w:color="auto" w:fill="FFFFFF"/>
        </w:rPr>
      </w:pPr>
      <w:r w:rsidRPr="00C30D19">
        <w:rPr>
          <w:b/>
          <w:bCs/>
          <w:shd w:val="clear" w:color="auto" w:fill="FFFFFF"/>
        </w:rPr>
        <w:t>RCTC Core Outcomes Addressed:</w:t>
      </w:r>
    </w:p>
    <w:p w14:paraId="192CAF87" w14:textId="10144E29" w:rsidR="00090ACB" w:rsidRPr="00090ACB" w:rsidRDefault="00090ACB" w:rsidP="00090ACB">
      <w:pPr>
        <w:spacing w:line="240" w:lineRule="auto"/>
        <w:rPr>
          <w:i/>
          <w:iCs/>
          <w:shd w:val="clear" w:color="auto" w:fill="FFFFFF"/>
        </w:rPr>
      </w:pPr>
      <w:r w:rsidRPr="00090ACB">
        <w:rPr>
          <w:i/>
          <w:iCs/>
          <w:shd w:val="clear" w:color="auto" w:fill="FFFFFF"/>
        </w:rPr>
        <w:t xml:space="preserve">Critical Thinking. </w:t>
      </w:r>
      <w:r w:rsidRPr="00090ACB">
        <w:rPr>
          <w:shd w:val="clear" w:color="auto" w:fill="FFFFFF"/>
        </w:rPr>
        <w:t xml:space="preserve">Students will think systematically and explore information thoroughly before accepting or formulating a position or conclusion. </w:t>
      </w:r>
    </w:p>
    <w:p w14:paraId="62569B4B" w14:textId="77777777" w:rsidR="00090ACB" w:rsidRPr="00090ACB" w:rsidRDefault="00090ACB" w:rsidP="00090ACB">
      <w:pPr>
        <w:spacing w:line="240" w:lineRule="auto"/>
        <w:rPr>
          <w:shd w:val="clear" w:color="auto" w:fill="FFFFFF"/>
        </w:rPr>
      </w:pPr>
      <w:r w:rsidRPr="00090ACB">
        <w:rPr>
          <w:i/>
          <w:iCs/>
          <w:shd w:val="clear" w:color="auto" w:fill="FFFFFF"/>
        </w:rPr>
        <w:t xml:space="preserve">Global Awareness and Diversity. </w:t>
      </w:r>
      <w:r w:rsidRPr="00090ACB">
        <w:rPr>
          <w:shd w:val="clear" w:color="auto" w:fill="FFFFFF"/>
        </w:rPr>
        <w:t xml:space="preserve">Students will demonstrate an understanding of and respect for human diversity through their words and actions. </w:t>
      </w:r>
    </w:p>
    <w:p w14:paraId="22732B2D" w14:textId="77777777" w:rsidR="00C30D19" w:rsidRDefault="00C30D19" w:rsidP="00AD0A2E">
      <w:pPr>
        <w:spacing w:line="240" w:lineRule="auto"/>
        <w:rPr>
          <w:shd w:val="clear" w:color="auto" w:fill="FFFFFF"/>
        </w:rPr>
        <w:sectPr w:rsidR="00C30D19" w:rsidSect="00C30D19">
          <w:type w:val="continuous"/>
          <w:pgSz w:w="12240" w:h="15840"/>
          <w:pgMar w:top="720" w:right="720" w:bottom="720" w:left="720" w:header="720" w:footer="720" w:gutter="0"/>
          <w:cols w:num="2" w:space="432"/>
          <w:docGrid w:linePitch="360"/>
        </w:sectPr>
      </w:pPr>
    </w:p>
    <w:p w14:paraId="391C65EA" w14:textId="7066CE77" w:rsidR="00AB5D6F" w:rsidRDefault="009367BF" w:rsidP="00AD0A2E">
      <w:pPr>
        <w:pStyle w:val="Heading2"/>
        <w:spacing w:line="240" w:lineRule="auto"/>
      </w:pPr>
      <w:r>
        <w:t>Course Materials</w:t>
      </w:r>
    </w:p>
    <w:p w14:paraId="50CC3DD1" w14:textId="7E2B1BD4" w:rsidR="00A47A2A" w:rsidRDefault="00A47A2A" w:rsidP="00A47A2A">
      <w:pPr>
        <w:pStyle w:val="ListParagraph"/>
        <w:numPr>
          <w:ilvl w:val="0"/>
          <w:numId w:val="17"/>
        </w:numPr>
        <w:spacing w:line="240" w:lineRule="auto"/>
      </w:pPr>
      <w:r>
        <w:t xml:space="preserve">All of the course readings are available through </w:t>
      </w:r>
      <w:hyperlink r:id="rId12" w:history="1">
        <w:r w:rsidRPr="000F71D5">
          <w:rPr>
            <w:rStyle w:val="Hyperlink"/>
          </w:rPr>
          <w:t>http://www.perusall.com</w:t>
        </w:r>
      </w:hyperlink>
      <w:r>
        <w:t xml:space="preserve">. </w:t>
      </w:r>
    </w:p>
    <w:p w14:paraId="15DEA36A" w14:textId="3E55160B" w:rsidR="00A47A2A" w:rsidRDefault="00A47A2A" w:rsidP="00A47A2A">
      <w:pPr>
        <w:pStyle w:val="ListParagraph"/>
        <w:numPr>
          <w:ilvl w:val="1"/>
          <w:numId w:val="17"/>
        </w:numPr>
        <w:spacing w:line="240" w:lineRule="auto"/>
      </w:pPr>
      <w:r>
        <w:t xml:space="preserve">You can create a free account here: </w:t>
      </w:r>
      <w:hyperlink r:id="rId13" w:history="1">
        <w:r w:rsidRPr="000F71D5">
          <w:rPr>
            <w:rStyle w:val="Hyperlink"/>
          </w:rPr>
          <w:t>https://app.perusall.com/accounts/register</w:t>
        </w:r>
      </w:hyperlink>
      <w:r>
        <w:t xml:space="preserve">. </w:t>
      </w:r>
    </w:p>
    <w:p w14:paraId="2383C18B" w14:textId="08D1B287" w:rsidR="003559B2" w:rsidRPr="00664C46" w:rsidRDefault="00A47A2A" w:rsidP="00664C46">
      <w:pPr>
        <w:pStyle w:val="ListParagraph"/>
        <w:numPr>
          <w:ilvl w:val="1"/>
          <w:numId w:val="17"/>
        </w:numPr>
        <w:spacing w:line="240" w:lineRule="auto"/>
      </w:pPr>
      <w:r>
        <w:t>To join this class, enter the following code:</w:t>
      </w:r>
      <w:r w:rsidRPr="00A47A2A">
        <w:rPr>
          <w:b/>
          <w:bCs/>
        </w:rPr>
        <w:t xml:space="preserve"> </w:t>
      </w:r>
      <w:r w:rsidR="00664C46" w:rsidRPr="00664C46">
        <w:rPr>
          <w:b/>
          <w:bCs/>
        </w:rPr>
        <w:t>SHEA-3XQBP</w:t>
      </w:r>
    </w:p>
    <w:p w14:paraId="6FBA8B41" w14:textId="780F9410" w:rsidR="00664C46" w:rsidRDefault="00664C46" w:rsidP="00664C46">
      <w:pPr>
        <w:pStyle w:val="ListParagraph"/>
        <w:numPr>
          <w:ilvl w:val="1"/>
          <w:numId w:val="17"/>
        </w:numPr>
        <w:spacing w:line="240" w:lineRule="auto"/>
      </w:pPr>
      <w:r>
        <w:t>There is no fee—all of the course texts are public domain.</w:t>
      </w:r>
    </w:p>
    <w:p w14:paraId="2CC52C75" w14:textId="0097D719" w:rsidR="003559B2" w:rsidRPr="000A14B1" w:rsidRDefault="003559B2" w:rsidP="00AD0A2E">
      <w:pPr>
        <w:pStyle w:val="ListParagraph"/>
        <w:numPr>
          <w:ilvl w:val="0"/>
          <w:numId w:val="17"/>
        </w:numPr>
        <w:spacing w:line="240" w:lineRule="auto"/>
      </w:pPr>
      <w:r>
        <w:t>This course will require that you have reliable, regular access the course D2L site to submit work, get access to course readings, etc.</w:t>
      </w:r>
    </w:p>
    <w:p w14:paraId="031FA14B" w14:textId="77777777" w:rsidR="007863A6" w:rsidRPr="00635BFA" w:rsidRDefault="007863A6" w:rsidP="00AD0A2E">
      <w:pPr>
        <w:pStyle w:val="Heading2"/>
        <w:spacing w:before="0" w:line="240" w:lineRule="auto"/>
      </w:pPr>
      <w:r>
        <w:t>Grading and Course Policies</w:t>
      </w:r>
    </w:p>
    <w:p w14:paraId="6F7B6494" w14:textId="7996255B" w:rsidR="007863A6" w:rsidRDefault="007863A6" w:rsidP="00AD0A2E">
      <w:pPr>
        <w:spacing w:line="240" w:lineRule="auto"/>
      </w:pPr>
      <w:r>
        <w:t>Your final grade is a weighted average of the following:</w:t>
      </w:r>
    </w:p>
    <w:p w14:paraId="71C5E4AF" w14:textId="5BE0D404" w:rsidR="005C23CA" w:rsidRDefault="005C23CA" w:rsidP="00AD0A2E">
      <w:pPr>
        <w:pStyle w:val="ListParagraph"/>
        <w:numPr>
          <w:ilvl w:val="0"/>
          <w:numId w:val="19"/>
        </w:numPr>
        <w:spacing w:before="100" w:after="200" w:line="240" w:lineRule="auto"/>
      </w:pPr>
      <w:r>
        <w:rPr>
          <w:b/>
        </w:rPr>
        <w:t xml:space="preserve">Perusall.com Annotations </w:t>
      </w:r>
      <w:r w:rsidRPr="00E37213">
        <w:rPr>
          <w:b/>
        </w:rPr>
        <w:t>(</w:t>
      </w:r>
      <w:r w:rsidR="00CB3320">
        <w:rPr>
          <w:b/>
        </w:rPr>
        <w:t>25</w:t>
      </w:r>
      <w:r w:rsidRPr="00E37213">
        <w:rPr>
          <w:b/>
        </w:rPr>
        <w:t xml:space="preserve">%). </w:t>
      </w:r>
      <w:r>
        <w:t xml:space="preserve"> For each of the class readings, you will have the chance to “annotate” the text together with your classmates. More details on what is required of annotations (and how they are graded) are provided in a separate document. </w:t>
      </w:r>
      <w:r w:rsidR="00E02F4F">
        <w:t xml:space="preserve"> These annotations </w:t>
      </w:r>
      <w:r w:rsidR="00712A4E">
        <w:t xml:space="preserve">(covering the reading we’ll be talking about the next week) </w:t>
      </w:r>
      <w:r w:rsidR="00F83D8A">
        <w:t xml:space="preserve">will generally be due on </w:t>
      </w:r>
      <w:r w:rsidR="00CA374E">
        <w:rPr>
          <w:b/>
          <w:bCs/>
        </w:rPr>
        <w:t>Tuesdays</w:t>
      </w:r>
      <w:r w:rsidR="009331B2">
        <w:rPr>
          <w:b/>
          <w:bCs/>
        </w:rPr>
        <w:t xml:space="preserve"> </w:t>
      </w:r>
      <w:r w:rsidR="009331B2">
        <w:t xml:space="preserve">(and very occasionally on </w:t>
      </w:r>
      <w:r w:rsidR="009331B2">
        <w:rPr>
          <w:b/>
          <w:bCs/>
        </w:rPr>
        <w:t xml:space="preserve">Thursdays, </w:t>
      </w:r>
      <w:r w:rsidR="009331B2">
        <w:t>if we have two readings).</w:t>
      </w:r>
    </w:p>
    <w:p w14:paraId="58B947F3" w14:textId="3C5ECFAA" w:rsidR="005C23CA" w:rsidRPr="005C23CA" w:rsidRDefault="005C23CA" w:rsidP="00AD0A2E">
      <w:pPr>
        <w:pStyle w:val="ListParagraph"/>
        <w:numPr>
          <w:ilvl w:val="0"/>
          <w:numId w:val="19"/>
        </w:numPr>
        <w:spacing w:before="100" w:after="200" w:line="240" w:lineRule="auto"/>
      </w:pPr>
      <w:r>
        <w:rPr>
          <w:b/>
        </w:rPr>
        <w:t>Quizzes</w:t>
      </w:r>
      <w:r w:rsidR="00934605">
        <w:rPr>
          <w:b/>
        </w:rPr>
        <w:t xml:space="preserve"> and Activities</w:t>
      </w:r>
      <w:r>
        <w:rPr>
          <w:b/>
        </w:rPr>
        <w:t xml:space="preserve"> </w:t>
      </w:r>
      <w:r w:rsidRPr="00E37213">
        <w:rPr>
          <w:b/>
        </w:rPr>
        <w:t>(</w:t>
      </w:r>
      <w:r>
        <w:rPr>
          <w:b/>
        </w:rPr>
        <w:t>2</w:t>
      </w:r>
      <w:r w:rsidR="00CB3320">
        <w:rPr>
          <w:b/>
        </w:rPr>
        <w:t>5</w:t>
      </w:r>
      <w:r w:rsidRPr="00E37213">
        <w:rPr>
          <w:b/>
        </w:rPr>
        <w:t>%).</w:t>
      </w:r>
      <w:r>
        <w:t xml:space="preserve"> Most weeks, there will be </w:t>
      </w:r>
      <w:r w:rsidR="00934605">
        <w:t>EITHER a</w:t>
      </w:r>
      <w:r w:rsidR="009967EA">
        <w:t xml:space="preserve"> short</w:t>
      </w:r>
      <w:r>
        <w:t xml:space="preserve"> D2L quiz</w:t>
      </w:r>
      <w:r w:rsidR="00934605">
        <w:t xml:space="preserve"> OR a short writing assignment OR a discussion board post. These will generally be due on </w:t>
      </w:r>
      <w:r w:rsidR="00934605">
        <w:rPr>
          <w:b/>
          <w:bCs/>
        </w:rPr>
        <w:t>Fridays.</w:t>
      </w:r>
    </w:p>
    <w:p w14:paraId="634347E3" w14:textId="6C2D5B35" w:rsidR="005C23CA" w:rsidRDefault="008710B5" w:rsidP="00AD0A2E">
      <w:pPr>
        <w:pStyle w:val="ListParagraph"/>
        <w:numPr>
          <w:ilvl w:val="0"/>
          <w:numId w:val="19"/>
        </w:numPr>
        <w:spacing w:before="100" w:after="200" w:line="240" w:lineRule="auto"/>
      </w:pPr>
      <w:r>
        <w:rPr>
          <w:b/>
        </w:rPr>
        <w:t xml:space="preserve">Three </w:t>
      </w:r>
      <w:r w:rsidR="00934605">
        <w:rPr>
          <w:b/>
        </w:rPr>
        <w:t xml:space="preserve">Essays/Projects </w:t>
      </w:r>
      <w:r w:rsidR="005C23CA">
        <w:rPr>
          <w:b/>
        </w:rPr>
        <w:t>(</w:t>
      </w:r>
      <w:r w:rsidR="00934605">
        <w:rPr>
          <w:b/>
        </w:rPr>
        <w:t>2</w:t>
      </w:r>
      <w:r w:rsidR="00B00110">
        <w:rPr>
          <w:b/>
        </w:rPr>
        <w:t>5</w:t>
      </w:r>
      <w:r w:rsidR="00934605">
        <w:rPr>
          <w:b/>
        </w:rPr>
        <w:t>% each; drop the lowest</w:t>
      </w:r>
      <w:r w:rsidR="005C23CA">
        <w:rPr>
          <w:b/>
        </w:rPr>
        <w:t xml:space="preserve">). </w:t>
      </w:r>
      <w:r w:rsidR="005C23CA">
        <w:rPr>
          <w:bCs/>
        </w:rPr>
        <w:t>There will be</w:t>
      </w:r>
      <w:r>
        <w:rPr>
          <w:bCs/>
        </w:rPr>
        <w:t xml:space="preserve"> three </w:t>
      </w:r>
      <w:r w:rsidR="005C23CA">
        <w:rPr>
          <w:bCs/>
        </w:rPr>
        <w:t>essay</w:t>
      </w:r>
      <w:r w:rsidR="00934605">
        <w:rPr>
          <w:bCs/>
        </w:rPr>
        <w:t xml:space="preserve">s/projects </w:t>
      </w:r>
      <w:r w:rsidR="005C23CA">
        <w:rPr>
          <w:bCs/>
        </w:rPr>
        <w:t>in the class, e</w:t>
      </w:r>
      <w:r w:rsidR="00934605">
        <w:rPr>
          <w:bCs/>
        </w:rPr>
        <w:t>ach of which will involve around 750 to 1000 words of writing</w:t>
      </w:r>
      <w:r w:rsidR="005C23CA">
        <w:rPr>
          <w:bCs/>
        </w:rPr>
        <w:t xml:space="preserve">. You’ll have around one week to work on each </w:t>
      </w:r>
      <w:r w:rsidR="003319A0">
        <w:rPr>
          <w:bCs/>
        </w:rPr>
        <w:t>essay.</w:t>
      </w:r>
      <w:r>
        <w:rPr>
          <w:bCs/>
        </w:rPr>
        <w:t xml:space="preserve"> I will DROP your lowest</w:t>
      </w:r>
      <w:r w:rsidR="003319A0">
        <w:rPr>
          <w:bCs/>
        </w:rPr>
        <w:t xml:space="preserve"> score.</w:t>
      </w:r>
    </w:p>
    <w:p w14:paraId="15C99781" w14:textId="1250C4C5" w:rsidR="005C23CA" w:rsidRPr="004E2D5F" w:rsidRDefault="005C23CA" w:rsidP="00AD0A2E">
      <w:pPr>
        <w:pStyle w:val="ListParagraph"/>
        <w:numPr>
          <w:ilvl w:val="0"/>
          <w:numId w:val="19"/>
        </w:numPr>
        <w:spacing w:before="100" w:after="200" w:line="240" w:lineRule="auto"/>
      </w:pPr>
      <w:r w:rsidRPr="00E37213">
        <w:rPr>
          <w:b/>
        </w:rPr>
        <w:lastRenderedPageBreak/>
        <w:t xml:space="preserve">Extra Credit. </w:t>
      </w:r>
      <w:r>
        <w:t xml:space="preserve">There may be occasional opportunities for extra credit, which I will announce to the whole class. For reasons of fairness, I can’t offer extra credit opportunities to individual students, so please don’t ask. </w:t>
      </w:r>
    </w:p>
    <w:p w14:paraId="294D6B2F" w14:textId="1A511A14" w:rsidR="007863A6" w:rsidRDefault="007863A6" w:rsidP="00AD0A2E">
      <w:pPr>
        <w:spacing w:line="240" w:lineRule="auto"/>
      </w:pPr>
      <w:r w:rsidRPr="004E2D5F">
        <w:rPr>
          <w:b/>
        </w:rPr>
        <w:t xml:space="preserve">Plagiarism and Academic Integrity. </w:t>
      </w:r>
      <w:r>
        <w:t xml:space="preserve">Your work should be your own—please don’t use your classmates, friends, parents, or the internet to help you write your papers or answer test questions. </w:t>
      </w:r>
      <w:r w:rsidR="00F43233">
        <w:t xml:space="preserve">If the preponderance of the evidence suggests that plagiarism has occurred (that is, if it seems </w:t>
      </w:r>
      <w:r w:rsidR="00F43233">
        <w:rPr>
          <w:i/>
          <w:iCs/>
        </w:rPr>
        <w:t>more likely than not)</w:t>
      </w:r>
      <w:r w:rsidR="00F43233">
        <w:t xml:space="preserve">, you </w:t>
      </w:r>
      <w:r>
        <w:t>will lead to a failing grade for the assignment</w:t>
      </w:r>
      <w:r w:rsidR="00F43233">
        <w:t>. A</w:t>
      </w:r>
      <w:r>
        <w:t xml:space="preserve"> second violation will lead to failing grade for the course. Please consult the school’s policies (search “conduct policies” on the website).</w:t>
      </w:r>
    </w:p>
    <w:p w14:paraId="1A15AA11" w14:textId="313559A7" w:rsidR="007863A6" w:rsidRDefault="007863A6" w:rsidP="00AD0A2E">
      <w:pPr>
        <w:spacing w:line="240" w:lineRule="auto"/>
      </w:pPr>
      <w:r w:rsidRPr="004E2D5F">
        <w:rPr>
          <w:b/>
        </w:rPr>
        <w:t xml:space="preserve">Attendance. </w:t>
      </w:r>
      <w:r>
        <w:t xml:space="preserve">Students </w:t>
      </w:r>
      <w:r w:rsidR="00A43948">
        <w:t>in</w:t>
      </w:r>
      <w:r w:rsidR="002D69F1">
        <w:t xml:space="preserve"> face-to-face classes </w:t>
      </w:r>
      <w:r>
        <w:t>are expected to attend class regularly</w:t>
      </w:r>
      <w:r w:rsidR="002D69F1">
        <w:t>, while online students are expected to participate in the class discussions and activities</w:t>
      </w:r>
      <w:r>
        <w:t xml:space="preserve">. If you miss more than two weeks consecutively, or 1/3 of the </w:t>
      </w:r>
      <w:r w:rsidR="002D69F1">
        <w:t>total class sessions</w:t>
      </w:r>
      <w:r w:rsidR="00F43233">
        <w:t>/assignments</w:t>
      </w:r>
      <w:r>
        <w:t>, you may receive a failing grade of FW.</w:t>
      </w:r>
      <w:r w:rsidR="002D69F1">
        <w:t xml:space="preserve"> This may endanger your ability to receive financial aid. With this in mind, it is </w:t>
      </w:r>
      <w:r w:rsidR="002D69F1">
        <w:rPr>
          <w:i/>
        </w:rPr>
        <w:t xml:space="preserve">your </w:t>
      </w:r>
      <w:r w:rsidR="002D69F1">
        <w:t>responsibility to withdraw from the class if you decide not to continue.</w:t>
      </w:r>
      <w:r>
        <w:t xml:space="preserve"> I am willing to make exceptions if circumstances require, but you need to let me know about these in a timely manner.</w:t>
      </w:r>
    </w:p>
    <w:p w14:paraId="768F5DB7" w14:textId="77777777" w:rsidR="00DA5158" w:rsidRPr="00DE27D2" w:rsidRDefault="007D0F72" w:rsidP="00AD0A2E">
      <w:pPr>
        <w:pStyle w:val="Heading2"/>
        <w:spacing w:line="240" w:lineRule="auto"/>
      </w:pPr>
      <w:r w:rsidRPr="00DE27D2">
        <w:t>Policy on Late Work</w:t>
      </w:r>
    </w:p>
    <w:p w14:paraId="19B081CA" w14:textId="77777777" w:rsidR="00FA59D5" w:rsidRPr="00DE27D2" w:rsidRDefault="00FA59D5" w:rsidP="00AD0A2E">
      <w:pPr>
        <w:spacing w:line="240" w:lineRule="auto"/>
      </w:pPr>
      <w:r>
        <w:t xml:space="preserve">If you a </w:t>
      </w:r>
      <w:r w:rsidRPr="00DE27D2">
        <w:t xml:space="preserve">quiz or </w:t>
      </w:r>
      <w:r>
        <w:t>activity</w:t>
      </w:r>
      <w:r w:rsidRPr="00DE27D2">
        <w:t xml:space="preserve"> due to a brief sickness, work conflict, class trip, computer malfunction, wedding, auto problem, court date, funeral, sporting event, etc., you do NOT need to email me, and it is your responsibility to determine what you missed. Here are my policies for making up missed or late work:</w:t>
      </w:r>
    </w:p>
    <w:p w14:paraId="236FEDEA" w14:textId="21B407CF" w:rsidR="00FA59D5" w:rsidRDefault="002641C2" w:rsidP="00AD0A2E">
      <w:pPr>
        <w:pStyle w:val="ListParagraph"/>
        <w:numPr>
          <w:ilvl w:val="0"/>
          <w:numId w:val="21"/>
        </w:numPr>
        <w:spacing w:line="240" w:lineRule="auto"/>
      </w:pPr>
      <w:r>
        <w:t xml:space="preserve">You can submit Perusall annotations up to TWO </w:t>
      </w:r>
      <w:r w:rsidR="00276593">
        <w:t xml:space="preserve">DAYS </w:t>
      </w:r>
      <w:r>
        <w:t>(48 hours) late, with credit declining linearly. So, you’ll lose about 2% (1/48) if you submit annotations an hour late, and 98% if you submit them 47 hours late (47/48).</w:t>
      </w:r>
    </w:p>
    <w:p w14:paraId="38124E95" w14:textId="0D04E381" w:rsidR="00AA33B0" w:rsidRDefault="00AA33B0" w:rsidP="00AD0A2E">
      <w:pPr>
        <w:pStyle w:val="ListParagraph"/>
        <w:numPr>
          <w:ilvl w:val="0"/>
          <w:numId w:val="21"/>
        </w:numPr>
        <w:spacing w:line="240" w:lineRule="auto"/>
      </w:pPr>
      <w:r>
        <w:t>Writing assignments (short essays, projects, etc.) can be submitted up to a week late. If they are within 72 hours, the grade will be capped at 90%. If they are submitted within a week, the grade will be capped at 80%.</w:t>
      </w:r>
    </w:p>
    <w:p w14:paraId="0F9893F3" w14:textId="384F1310" w:rsidR="00AA33B0" w:rsidRDefault="00AA33B0" w:rsidP="00AD0A2E">
      <w:pPr>
        <w:pStyle w:val="ListParagraph"/>
        <w:numPr>
          <w:ilvl w:val="0"/>
          <w:numId w:val="21"/>
        </w:numPr>
        <w:spacing w:line="240" w:lineRule="auto"/>
      </w:pPr>
      <w:r>
        <w:t>Absent truly exceptional circumstances, I will NOT accept late work after the class has finished.</w:t>
      </w:r>
    </w:p>
    <w:p w14:paraId="5AF5A982" w14:textId="6653CDFD" w:rsidR="00FA59D5" w:rsidRPr="00DE27D2" w:rsidRDefault="00FA59D5" w:rsidP="00AD0A2E">
      <w:pPr>
        <w:pStyle w:val="ListParagraph"/>
        <w:numPr>
          <w:ilvl w:val="0"/>
          <w:numId w:val="21"/>
        </w:numPr>
        <w:spacing w:line="240" w:lineRule="auto"/>
      </w:pPr>
      <w:r w:rsidRPr="00DE27D2">
        <w:t xml:space="preserve">I will make exceptions </w:t>
      </w:r>
      <w:r>
        <w:t xml:space="preserve">to this policy </w:t>
      </w:r>
      <w:r w:rsidRPr="00DE27D2">
        <w:t>if you can demonstrate a genuine need. Please come talk to me if anything comes up that is preventing you from succeeding in class.</w:t>
      </w:r>
    </w:p>
    <w:p w14:paraId="6DFDE5EB" w14:textId="77777777" w:rsidR="009967EA" w:rsidRDefault="009967EA" w:rsidP="00AD0A2E">
      <w:pPr>
        <w:pStyle w:val="Heading2"/>
        <w:spacing w:line="240" w:lineRule="auto"/>
      </w:pPr>
      <w:bookmarkStart w:id="0" w:name="_Hlk502648467"/>
      <w:r w:rsidRPr="00DD1DC8">
        <w:t xml:space="preserve">RCTC </w:t>
      </w:r>
      <w:r>
        <w:t>Common Policies</w:t>
      </w:r>
    </w:p>
    <w:p w14:paraId="406A4DE6" w14:textId="18A83986" w:rsidR="009967EA" w:rsidRDefault="009967EA" w:rsidP="00AD0A2E">
      <w:pPr>
        <w:spacing w:line="240" w:lineRule="auto"/>
      </w:pPr>
      <w:r>
        <w:t>This course will be taught in accordance with the following policies, which apply to ALL RCTC courses. If you have any questions about these, please let me know!</w:t>
      </w:r>
    </w:p>
    <w:p w14:paraId="7F4CA145" w14:textId="77777777" w:rsidR="004359E6" w:rsidRPr="004359E6" w:rsidRDefault="004359E6" w:rsidP="004359E6">
      <w:pPr>
        <w:spacing w:line="240" w:lineRule="auto"/>
        <w:rPr>
          <w:b/>
        </w:rPr>
      </w:pPr>
      <w:r w:rsidRPr="004359E6">
        <w:rPr>
          <w:b/>
        </w:rPr>
        <w:t>Academic Integrity Statement</w:t>
      </w:r>
    </w:p>
    <w:p w14:paraId="39D3D6E4" w14:textId="77777777" w:rsidR="004359E6" w:rsidRPr="004359E6" w:rsidRDefault="004359E6" w:rsidP="004359E6">
      <w:pPr>
        <w:spacing w:line="240" w:lineRule="auto"/>
      </w:pPr>
      <w:r w:rsidRPr="004359E6">
        <w:t xml:space="preserve">The primary academic mission of Rochester Community and Technical College (RCTC) is the exploration and dissemination of knowledge, and academic honesty and integrity are integral to the academic process. Academic dishonesty - cheating, plagiarism, and collusion - is a serious offense which undermines the educational process and the learning experience for the entire college community. RCTC students are expected to understand and adhere to the concept of academic integrity and to the standards of conduct prescribed by the College’s </w:t>
      </w:r>
      <w:hyperlink r:id="rId14">
        <w:r w:rsidRPr="004359E6">
          <w:rPr>
            <w:rStyle w:val="Hyperlink"/>
          </w:rPr>
          <w:t>Academic</w:t>
        </w:r>
      </w:hyperlink>
      <w:r w:rsidRPr="004359E6">
        <w:t xml:space="preserve"> </w:t>
      </w:r>
      <w:hyperlink r:id="rId15">
        <w:r w:rsidRPr="004359E6">
          <w:rPr>
            <w:rStyle w:val="Hyperlink"/>
          </w:rPr>
          <w:t xml:space="preserve">Integrity Policy. </w:t>
        </w:r>
      </w:hyperlink>
      <w:r w:rsidRPr="004359E6">
        <w:t>Any act of academic dishonesty attempted by a student at Rochester Community and Technical College is unacceptable and will not be tolerated.</w:t>
      </w:r>
    </w:p>
    <w:p w14:paraId="0EE7C85D" w14:textId="77777777" w:rsidR="004359E6" w:rsidRPr="004359E6" w:rsidRDefault="004359E6" w:rsidP="004359E6">
      <w:pPr>
        <w:spacing w:line="240" w:lineRule="auto"/>
        <w:rPr>
          <w:b/>
          <w:bCs/>
        </w:rPr>
      </w:pPr>
      <w:r w:rsidRPr="004359E6">
        <w:rPr>
          <w:b/>
          <w:bCs/>
        </w:rPr>
        <w:t>Americans with Disability Act</w:t>
      </w:r>
    </w:p>
    <w:p w14:paraId="6CFE61F6" w14:textId="77777777" w:rsidR="004359E6" w:rsidRPr="004359E6" w:rsidRDefault="004359E6" w:rsidP="004359E6">
      <w:pPr>
        <w:spacing w:line="240" w:lineRule="auto"/>
      </w:pPr>
      <w:r w:rsidRPr="004359E6">
        <w:t xml:space="preserve">Rochester Community and Technical College is committed to ensuring its programs, services and activities are accessible to individuals with disabilities, through its compliance with state and federal laws, and </w:t>
      </w:r>
      <w:hyperlink r:id="rId16">
        <w:r w:rsidRPr="004359E6">
          <w:rPr>
            <w:rStyle w:val="Hyperlink"/>
          </w:rPr>
          <w:t>System Policy</w:t>
        </w:r>
      </w:hyperlink>
      <w:r w:rsidRPr="004359E6">
        <w:t xml:space="preserve">.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17">
        <w:r w:rsidRPr="004359E6">
          <w:rPr>
            <w:rStyle w:val="Hyperlink"/>
          </w:rPr>
          <w:t>DisabilityServices@rctc.edu</w:t>
        </w:r>
      </w:hyperlink>
    </w:p>
    <w:p w14:paraId="760113D3" w14:textId="77777777" w:rsidR="004359E6" w:rsidRPr="004359E6" w:rsidRDefault="004359E6" w:rsidP="004359E6">
      <w:pPr>
        <w:spacing w:line="240" w:lineRule="auto"/>
        <w:rPr>
          <w:b/>
          <w:bCs/>
        </w:rPr>
      </w:pPr>
      <w:r w:rsidRPr="004359E6">
        <w:rPr>
          <w:b/>
          <w:bCs/>
        </w:rPr>
        <w:t>Military Friendly Statement</w:t>
      </w:r>
    </w:p>
    <w:p w14:paraId="2262706D" w14:textId="77777777" w:rsidR="004359E6" w:rsidRPr="004359E6" w:rsidRDefault="004359E6" w:rsidP="004359E6">
      <w:pPr>
        <w:spacing w:line="240" w:lineRule="auto"/>
      </w:pPr>
      <w:r w:rsidRPr="004359E6">
        <w:t>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offers student veterans an on</w:t>
      </w:r>
      <w:r w:rsidRPr="004359E6">
        <w:rPr>
          <w:rFonts w:ascii="Times New Roman" w:hAnsi="Times New Roman" w:cs="Times New Roman"/>
        </w:rPr>
        <w:t>‐</w:t>
      </w:r>
      <w:r w:rsidRPr="004359E6">
        <w:t>campus point of contact with other veterans, and program information to assist them in making a successful transition into college. For assistance, students are encouraged to contact the Veterans Assistant Coordinator, Mark Larsen, at 507</w:t>
      </w:r>
      <w:r w:rsidRPr="004359E6">
        <w:rPr>
          <w:rFonts w:ascii="Times New Roman" w:hAnsi="Times New Roman" w:cs="Times New Roman"/>
        </w:rPr>
        <w:t>‐</w:t>
      </w:r>
      <w:r w:rsidRPr="004359E6">
        <w:t>779-9375 or e</w:t>
      </w:r>
      <w:r w:rsidRPr="004359E6">
        <w:rPr>
          <w:rFonts w:ascii="Times New Roman" w:hAnsi="Times New Roman" w:cs="Times New Roman"/>
        </w:rPr>
        <w:t>‐</w:t>
      </w:r>
      <w:r w:rsidRPr="004359E6">
        <w:t xml:space="preserve">mail at </w:t>
      </w:r>
      <w:hyperlink r:id="rId18">
        <w:r w:rsidRPr="004359E6">
          <w:rPr>
            <w:rStyle w:val="Hyperlink"/>
          </w:rPr>
          <w:t>mark.larsen@state.mn.us,</w:t>
        </w:r>
      </w:hyperlink>
      <w:r w:rsidRPr="004359E6">
        <w:t xml:space="preserve"> or Othelmo da Silva, RCTC’s VA certifying official at 507-280-7566 or email at </w:t>
      </w:r>
      <w:hyperlink r:id="rId19">
        <w:r w:rsidRPr="004359E6">
          <w:rPr>
            <w:rStyle w:val="Hyperlink"/>
          </w:rPr>
          <w:t>VeteranServices@rctc.edu.</w:t>
        </w:r>
      </w:hyperlink>
    </w:p>
    <w:p w14:paraId="357FD94B" w14:textId="77777777" w:rsidR="004359E6" w:rsidRPr="004359E6" w:rsidRDefault="004359E6" w:rsidP="004359E6">
      <w:pPr>
        <w:spacing w:line="240" w:lineRule="auto"/>
        <w:rPr>
          <w:b/>
          <w:bCs/>
        </w:rPr>
      </w:pPr>
      <w:r w:rsidRPr="004359E6">
        <w:rPr>
          <w:b/>
          <w:bCs/>
        </w:rPr>
        <w:t>Title IX Statement</w:t>
      </w:r>
    </w:p>
    <w:p w14:paraId="08B37ECF" w14:textId="3A4C607E" w:rsidR="004359E6" w:rsidRPr="00C50CA7" w:rsidRDefault="004359E6" w:rsidP="00AD0A2E">
      <w:pPr>
        <w:spacing w:line="240" w:lineRule="auto"/>
      </w:pPr>
      <w:r w:rsidRPr="004359E6">
        <w:t>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w:t>
      </w:r>
      <w:hyperlink r:id="rId20">
        <w:r w:rsidRPr="004359E6">
          <w:rPr>
            <w:rStyle w:val="Hyperlink"/>
          </w:rPr>
          <w:t>https://www.rctc.edu/services/student-affairs/sexual-violence/</w:t>
        </w:r>
      </w:hyperlink>
      <w:r w:rsidRPr="004359E6">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21">
        <w:r w:rsidRPr="004359E6">
          <w:rPr>
            <w:rStyle w:val="Hyperlink"/>
          </w:rPr>
          <w:t xml:space="preserve">http://www.rctc.edu/policies/system/sexual-violence </w:t>
        </w:r>
      </w:hyperlink>
      <w:r w:rsidRPr="004359E6">
        <w:t xml:space="preserve">or contact Rebecca Peine, Title IX Coordinator, at 507-285- 7195 or email at </w:t>
      </w:r>
      <w:hyperlink r:id="rId22">
        <w:r w:rsidRPr="004359E6">
          <w:rPr>
            <w:rStyle w:val="Hyperlink"/>
          </w:rPr>
          <w:t>TitleIX@rctc.edu.</w:t>
        </w:r>
      </w:hyperlink>
    </w:p>
    <w:p w14:paraId="618A5176" w14:textId="77777777" w:rsidR="009967EA" w:rsidRPr="00BA3066" w:rsidRDefault="009967EA" w:rsidP="00AD0A2E">
      <w:pPr>
        <w:pStyle w:val="Heading2"/>
        <w:spacing w:line="240" w:lineRule="auto"/>
      </w:pPr>
      <w:bookmarkStart w:id="1" w:name="_Hlk502648359"/>
      <w:bookmarkEnd w:id="0"/>
      <w:r>
        <w:t>Getting in touch with me (and what to include in an Email)</w:t>
      </w:r>
    </w:p>
    <w:p w14:paraId="1264122F" w14:textId="77777777" w:rsidR="009967EA" w:rsidRDefault="009967EA" w:rsidP="00AD0A2E">
      <w:pPr>
        <w:spacing w:line="240" w:lineRule="auto"/>
      </w:pPr>
      <w:r>
        <w:t xml:space="preserve">The best way to get ahold of me is by e-mail, which I will aim to respond to within ONE working day (for simple questions) or TWO working days (for more complex ones). I don’t generally check email on the weekends or holidays. If you don’t hear from me by then, please try emailing me again. In order to help me provide you with quick, effective feedback, here’s a general template for what I expect in an email. </w:t>
      </w:r>
    </w:p>
    <w:p w14:paraId="241A4149" w14:textId="77777777" w:rsidR="009967EA" w:rsidRDefault="009967EA" w:rsidP="00AD0A2E">
      <w:pPr>
        <w:spacing w:line="240" w:lineRule="auto"/>
        <w:rPr>
          <w:i/>
        </w:rPr>
      </w:pPr>
      <w:r>
        <w:rPr>
          <w:i/>
        </w:rPr>
        <w:t>Dear Brendan (or Professor Shea):</w:t>
      </w:r>
    </w:p>
    <w:p w14:paraId="1E474771" w14:textId="77777777" w:rsidR="009967EA" w:rsidRPr="001914E3" w:rsidRDefault="009967EA" w:rsidP="00AD0A2E">
      <w:pPr>
        <w:spacing w:line="240" w:lineRule="auto"/>
        <w:rPr>
          <w:i/>
        </w:rPr>
      </w:pPr>
      <w:r w:rsidRPr="001914E3">
        <w:rPr>
          <w:i/>
        </w:rPr>
        <w:t>My name is [full name], and I’</w:t>
      </w:r>
      <w:r>
        <w:rPr>
          <w:i/>
        </w:rPr>
        <w:t xml:space="preserve">m a student in </w:t>
      </w:r>
      <w:r w:rsidRPr="001914E3">
        <w:rPr>
          <w:i/>
        </w:rPr>
        <w:t>[this section] of [this class]. I had a question regarding [iden</w:t>
      </w:r>
      <w:r>
        <w:rPr>
          <w:i/>
        </w:rPr>
        <w:t>tify quiz</w:t>
      </w:r>
      <w:r w:rsidRPr="001914E3">
        <w:rPr>
          <w:i/>
        </w:rPr>
        <w:t>, textbook chapter, etc. Be specific, and include a copy of anything I might need to answer your question, including the</w:t>
      </w:r>
      <w:r>
        <w:rPr>
          <w:i/>
        </w:rPr>
        <w:t xml:space="preserve"> full</w:t>
      </w:r>
      <w:r w:rsidRPr="001914E3">
        <w:rPr>
          <w:i/>
        </w:rPr>
        <w:t xml:space="preserve"> problem text</w:t>
      </w:r>
      <w:r>
        <w:rPr>
          <w:i/>
        </w:rPr>
        <w:t>, if applicable</w:t>
      </w:r>
      <w:r w:rsidRPr="001914E3">
        <w:rPr>
          <w:i/>
        </w:rPr>
        <w:t>]. Here’s everything I’ve tried so far to figure out the answer for myself [looked at the syllabus, notes, textbook, etc.]</w:t>
      </w:r>
      <w:r>
        <w:rPr>
          <w:i/>
        </w:rPr>
        <w:t>, and here’s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you’d like here. I’m always happy when students send along ideas/links/whatever vaguely relating to ethics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2F8C7D30" w14:textId="77777777" w:rsidR="009967EA" w:rsidRDefault="009967EA" w:rsidP="00AD0A2E">
      <w:pPr>
        <w:spacing w:line="240" w:lineRule="auto"/>
      </w:pPr>
      <w:r>
        <w:t>As I rule, I will not respond to requests that you be exempted from class policies without very good reason (e.g., for late-work extensions outside the conditions outlined above), or to emails that lack basic identifying information (your full name, class, etc.). For long or complex questions, I highly encourage you to schedule an appointment so that we can talk (either in person or by phone).</w:t>
      </w:r>
      <w:bookmarkEnd w:id="1"/>
      <w:r>
        <w:t xml:space="preserve">  Oh, and please don’t call me Mr. Shea (That’s my dad!).</w:t>
      </w:r>
    </w:p>
    <w:p w14:paraId="3BAB6AB0" w14:textId="77777777" w:rsidR="009967EA" w:rsidRDefault="009967EA" w:rsidP="00AD0A2E">
      <w:pPr>
        <w:pStyle w:val="Heading2"/>
        <w:spacing w:line="240" w:lineRule="auto"/>
      </w:pPr>
      <w:r>
        <w:t>Resources for Student success</w:t>
      </w:r>
    </w:p>
    <w:p w14:paraId="3A28AA05" w14:textId="77777777" w:rsidR="009967EA" w:rsidRDefault="009967EA" w:rsidP="00AD0A2E">
      <w:pPr>
        <w:spacing w:line="240" w:lineRule="auto"/>
      </w:pPr>
      <w:r>
        <w:t>Some helpful resources at RCTC (all of which are included with your course tuition) include the following:</w:t>
      </w:r>
    </w:p>
    <w:p w14:paraId="450F519D" w14:textId="77777777" w:rsidR="009967EA" w:rsidRDefault="009967EA" w:rsidP="00AD0A2E">
      <w:pPr>
        <w:pStyle w:val="ListParagraph"/>
        <w:numPr>
          <w:ilvl w:val="0"/>
          <w:numId w:val="18"/>
        </w:numPr>
        <w:spacing w:before="100" w:after="200" w:line="240" w:lineRule="auto"/>
      </w:pPr>
      <w:r>
        <w:rPr>
          <w:b/>
        </w:rPr>
        <w:t xml:space="preserve">Student Support Services/TRIO (SS 159) </w:t>
      </w:r>
      <w:r>
        <w:t xml:space="preserve">provides academic support for first-generation and low-income college students, as well as those with documented disabilities. </w:t>
      </w:r>
    </w:p>
    <w:p w14:paraId="77BADF08" w14:textId="77777777" w:rsidR="009967EA" w:rsidRDefault="009967EA" w:rsidP="00AD0A2E">
      <w:pPr>
        <w:pStyle w:val="ListParagraph"/>
        <w:numPr>
          <w:ilvl w:val="0"/>
          <w:numId w:val="18"/>
        </w:numPr>
        <w:spacing w:before="100" w:after="200" w:line="240" w:lineRule="auto"/>
      </w:pPr>
      <w:r>
        <w:rPr>
          <w:b/>
        </w:rPr>
        <w:t xml:space="preserve">Drop-in Tutoring (AT 306) </w:t>
      </w:r>
      <w:r>
        <w:t xml:space="preserve">is available free of charge to </w:t>
      </w:r>
      <w:r>
        <w:rPr>
          <w:i/>
        </w:rPr>
        <w:t xml:space="preserve">all </w:t>
      </w:r>
      <w:r>
        <w:t>RCTC students. Please take advantage of it!</w:t>
      </w:r>
    </w:p>
    <w:p w14:paraId="570B1E6E" w14:textId="77777777" w:rsidR="009967EA" w:rsidRPr="00E76717" w:rsidRDefault="009967EA" w:rsidP="00AD0A2E">
      <w:pPr>
        <w:pStyle w:val="ListParagraph"/>
        <w:numPr>
          <w:ilvl w:val="0"/>
          <w:numId w:val="18"/>
        </w:numPr>
        <w:spacing w:before="100" w:after="200" w:line="240" w:lineRule="auto"/>
      </w:pPr>
      <w:r w:rsidRPr="00E76717">
        <w:rPr>
          <w:b/>
        </w:rPr>
        <w:t xml:space="preserve">Online Tutoring </w:t>
      </w:r>
      <w:r>
        <w:t xml:space="preserve">is available at </w:t>
      </w:r>
      <w:hyperlink r:id="rId23" w:history="1">
        <w:r w:rsidRPr="00451380">
          <w:rPr>
            <w:rStyle w:val="Hyperlink"/>
          </w:rPr>
          <w:t>www.tutor.com</w:t>
        </w:r>
      </w:hyperlink>
      <w:r>
        <w:t>, accessible via D2L (so, don’t go directly to the website—instead, log on to the main RCTC D2L page, and look for the link). This online tutoring option also includes a form where you can submit a paper for review (there is something like a 12-hour turn around).</w:t>
      </w:r>
    </w:p>
    <w:p w14:paraId="609B4AC9" w14:textId="77777777" w:rsidR="009967EA" w:rsidRDefault="009967EA" w:rsidP="00AD0A2E">
      <w:pPr>
        <w:pStyle w:val="Heading2"/>
        <w:spacing w:line="240" w:lineRule="auto"/>
      </w:pPr>
      <w:r>
        <w:t>Course Calendar</w:t>
      </w:r>
    </w:p>
    <w:p w14:paraId="7884B020" w14:textId="6431C38D" w:rsidR="005F04AD" w:rsidRDefault="00FA4C66" w:rsidP="00542BD8">
      <w:pPr>
        <w:spacing w:line="240" w:lineRule="auto"/>
      </w:pPr>
      <w:r>
        <w:t xml:space="preserve">The topics are indicated below. Each </w:t>
      </w:r>
      <w:r w:rsidR="009425A2">
        <w:t xml:space="preserve">topic will have both </w:t>
      </w:r>
      <w:r>
        <w:t>an associated Perusall assignment</w:t>
      </w:r>
      <w:r w:rsidR="009425A2">
        <w:t>,</w:t>
      </w:r>
      <w:r w:rsidR="005F04AD">
        <w:t xml:space="preserve"> a quiz/activity,</w:t>
      </w:r>
      <w:r w:rsidR="009425A2">
        <w:t xml:space="preserve"> as well as</w:t>
      </w:r>
      <w:r w:rsidR="00ED78AC">
        <w:t xml:space="preserve"> </w:t>
      </w:r>
      <w:r w:rsidR="009425A2">
        <w:t>lecture</w:t>
      </w:r>
      <w:r w:rsidR="00ED78AC">
        <w:t xml:space="preserve"> notes</w:t>
      </w:r>
      <w:r w:rsidR="009425A2">
        <w:t>.</w:t>
      </w:r>
    </w:p>
    <w:tbl>
      <w:tblPr>
        <w:tblStyle w:val="GridTable4-Accent1"/>
        <w:tblW w:w="5000" w:type="pct"/>
        <w:tblLook w:val="04A0" w:firstRow="1" w:lastRow="0" w:firstColumn="1" w:lastColumn="0" w:noHBand="0" w:noVBand="1"/>
      </w:tblPr>
      <w:tblGrid>
        <w:gridCol w:w="1526"/>
        <w:gridCol w:w="9264"/>
      </w:tblGrid>
      <w:tr w:rsidR="005F04AD" w:rsidRPr="005F04AD" w14:paraId="36910D14" w14:textId="77777777" w:rsidTr="005F04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1565C4D2" w14:textId="77777777" w:rsidR="005F04AD" w:rsidRPr="005F04AD" w:rsidRDefault="005F04AD" w:rsidP="005F04AD">
            <w:pPr>
              <w:pStyle w:val="NoSpacing"/>
            </w:pPr>
            <w:r w:rsidRPr="005F04AD">
              <w:t>Week Starting</w:t>
            </w:r>
          </w:p>
        </w:tc>
        <w:tc>
          <w:tcPr>
            <w:tcW w:w="4293" w:type="pct"/>
            <w:noWrap/>
            <w:hideMark/>
          </w:tcPr>
          <w:p w14:paraId="7C3C763D" w14:textId="77777777" w:rsidR="005F04AD" w:rsidRPr="005F04AD" w:rsidRDefault="005F04AD" w:rsidP="005F04AD">
            <w:pPr>
              <w:pStyle w:val="NoSpacing"/>
              <w:cnfStyle w:val="100000000000" w:firstRow="1" w:lastRow="0" w:firstColumn="0" w:lastColumn="0" w:oddVBand="0" w:evenVBand="0" w:oddHBand="0" w:evenHBand="0" w:firstRowFirstColumn="0" w:firstRowLastColumn="0" w:lastRowFirstColumn="0" w:lastRowLastColumn="0"/>
            </w:pPr>
            <w:r w:rsidRPr="005F04AD">
              <w:t>Topics</w:t>
            </w:r>
          </w:p>
        </w:tc>
      </w:tr>
      <w:tr w:rsidR="005F04AD" w:rsidRPr="005F04AD" w14:paraId="33AF9058"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75AF891C" w14:textId="27C52C26" w:rsidR="005F04AD" w:rsidRPr="005F04AD" w:rsidRDefault="005F04AD" w:rsidP="005F04AD">
            <w:pPr>
              <w:pStyle w:val="NoSpacing"/>
            </w:pPr>
            <w:r w:rsidRPr="005F04AD">
              <w:t>8/22</w:t>
            </w:r>
          </w:p>
        </w:tc>
        <w:tc>
          <w:tcPr>
            <w:tcW w:w="4293" w:type="pct"/>
            <w:noWrap/>
            <w:hideMark/>
          </w:tcPr>
          <w:p w14:paraId="6A2BF6FF" w14:textId="53E0EACC" w:rsidR="005F04AD" w:rsidRPr="005F04AD" w:rsidRDefault="005F04AD" w:rsidP="005F04AD">
            <w:pPr>
              <w:pStyle w:val="NoSpacing"/>
              <w:cnfStyle w:val="000000100000" w:firstRow="0" w:lastRow="0" w:firstColumn="0" w:lastColumn="0" w:oddVBand="0" w:evenVBand="0" w:oddHBand="1" w:evenHBand="0" w:firstRowFirstColumn="0" w:firstRowLastColumn="0" w:lastRowFirstColumn="0" w:lastRowLastColumn="0"/>
            </w:pPr>
            <w:r w:rsidRPr="005F04AD">
              <w:t>Syllabus and</w:t>
            </w:r>
            <w:r w:rsidR="000E027D">
              <w:t xml:space="preserve"> </w:t>
            </w:r>
            <w:r w:rsidR="006B61B7">
              <w:t>“Why Read the Classics?”</w:t>
            </w:r>
          </w:p>
        </w:tc>
      </w:tr>
      <w:tr w:rsidR="005F04AD" w:rsidRPr="005F04AD" w14:paraId="00354FB6" w14:textId="77777777" w:rsidTr="005F04AD">
        <w:trPr>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71415589" w14:textId="523B7044" w:rsidR="005F04AD" w:rsidRPr="005F04AD" w:rsidRDefault="005F04AD" w:rsidP="005F04AD">
            <w:pPr>
              <w:pStyle w:val="NoSpacing"/>
            </w:pPr>
            <w:r w:rsidRPr="005F04AD">
              <w:t>8/29</w:t>
            </w:r>
          </w:p>
        </w:tc>
        <w:tc>
          <w:tcPr>
            <w:tcW w:w="4293" w:type="pct"/>
            <w:noWrap/>
            <w:hideMark/>
          </w:tcPr>
          <w:p w14:paraId="727B533D" w14:textId="77777777" w:rsidR="005F04AD" w:rsidRPr="005F04AD" w:rsidRDefault="005F04AD" w:rsidP="005F04AD">
            <w:pPr>
              <w:pStyle w:val="NoSpacing"/>
              <w:cnfStyle w:val="000000000000" w:firstRow="0" w:lastRow="0" w:firstColumn="0" w:lastColumn="0" w:oddVBand="0" w:evenVBand="0" w:oddHBand="0" w:evenHBand="0" w:firstRowFirstColumn="0" w:firstRowLastColumn="0" w:lastRowFirstColumn="0" w:lastRowLastColumn="0"/>
            </w:pPr>
            <w:r w:rsidRPr="005F04AD">
              <w:t>Torah (Genesis and Exodus)</w:t>
            </w:r>
          </w:p>
        </w:tc>
      </w:tr>
      <w:tr w:rsidR="005F04AD" w:rsidRPr="005F04AD" w14:paraId="21500070"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183FB909" w14:textId="4D4EBEF6" w:rsidR="005F04AD" w:rsidRPr="005F04AD" w:rsidRDefault="005F04AD" w:rsidP="005F04AD">
            <w:pPr>
              <w:pStyle w:val="NoSpacing"/>
            </w:pPr>
            <w:r w:rsidRPr="005F04AD">
              <w:t>9/5</w:t>
            </w:r>
          </w:p>
        </w:tc>
        <w:tc>
          <w:tcPr>
            <w:tcW w:w="4293" w:type="pct"/>
            <w:noWrap/>
            <w:hideMark/>
          </w:tcPr>
          <w:p w14:paraId="5FAA3F6C" w14:textId="77777777" w:rsidR="005F04AD" w:rsidRPr="005F04AD" w:rsidRDefault="005F04AD" w:rsidP="005F04AD">
            <w:pPr>
              <w:pStyle w:val="NoSpacing"/>
              <w:cnfStyle w:val="000000100000" w:firstRow="0" w:lastRow="0" w:firstColumn="0" w:lastColumn="0" w:oddVBand="0" w:evenVBand="0" w:oddHBand="1" w:evenHBand="0" w:firstRowFirstColumn="0" w:firstRowLastColumn="0" w:lastRowFirstColumn="0" w:lastRowLastColumn="0"/>
            </w:pPr>
            <w:r w:rsidRPr="005F04AD">
              <w:t>Gilgamesh</w:t>
            </w:r>
          </w:p>
        </w:tc>
      </w:tr>
      <w:tr w:rsidR="005F04AD" w:rsidRPr="005F04AD" w14:paraId="60A86D8B" w14:textId="77777777" w:rsidTr="005F04AD">
        <w:trPr>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152D8B74" w14:textId="6100D089" w:rsidR="005F04AD" w:rsidRPr="005F04AD" w:rsidRDefault="005F04AD" w:rsidP="005F04AD">
            <w:pPr>
              <w:pStyle w:val="NoSpacing"/>
            </w:pPr>
            <w:r w:rsidRPr="005F04AD">
              <w:t>9/12</w:t>
            </w:r>
          </w:p>
        </w:tc>
        <w:tc>
          <w:tcPr>
            <w:tcW w:w="4293" w:type="pct"/>
            <w:noWrap/>
            <w:hideMark/>
          </w:tcPr>
          <w:p w14:paraId="0F4B8E8D" w14:textId="3A3C048D" w:rsidR="005F04AD" w:rsidRPr="004F0EEA" w:rsidRDefault="005F04AD" w:rsidP="005F04AD">
            <w:pPr>
              <w:pStyle w:val="NoSpacing"/>
              <w:cnfStyle w:val="000000000000" w:firstRow="0" w:lastRow="0" w:firstColumn="0" w:lastColumn="0" w:oddVBand="0" w:evenVBand="0" w:oddHBand="0" w:evenHBand="0" w:firstRowFirstColumn="0" w:firstRowLastColumn="0" w:lastRowFirstColumn="0" w:lastRowLastColumn="0"/>
            </w:pPr>
            <w:r w:rsidRPr="005F04AD">
              <w:t>Iliad (bk 22) and Odyssey (bk 11)</w:t>
            </w:r>
            <w:r w:rsidR="004F0EEA">
              <w:t xml:space="preserve">. </w:t>
            </w:r>
          </w:p>
        </w:tc>
      </w:tr>
      <w:tr w:rsidR="005F04AD" w:rsidRPr="005F04AD" w14:paraId="1FB010CE"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387F61C9" w14:textId="774D0A8E" w:rsidR="005F04AD" w:rsidRPr="005F04AD" w:rsidRDefault="005F04AD" w:rsidP="005F04AD">
            <w:pPr>
              <w:pStyle w:val="NoSpacing"/>
            </w:pPr>
            <w:r w:rsidRPr="005F04AD">
              <w:t>9/19</w:t>
            </w:r>
          </w:p>
        </w:tc>
        <w:tc>
          <w:tcPr>
            <w:tcW w:w="4293" w:type="pct"/>
            <w:noWrap/>
            <w:hideMark/>
          </w:tcPr>
          <w:p w14:paraId="09D73244" w14:textId="77777777" w:rsidR="005F04AD" w:rsidRPr="005F04AD" w:rsidRDefault="005F04AD" w:rsidP="005F04AD">
            <w:pPr>
              <w:pStyle w:val="NoSpacing"/>
              <w:cnfStyle w:val="000000100000" w:firstRow="0" w:lastRow="0" w:firstColumn="0" w:lastColumn="0" w:oddVBand="0" w:evenVBand="0" w:oddHBand="1" w:evenHBand="0" w:firstRowFirstColumn="0" w:firstRowLastColumn="0" w:lastRowFirstColumn="0" w:lastRowLastColumn="0"/>
            </w:pPr>
            <w:r w:rsidRPr="005F04AD">
              <w:t>Plato-Cave and Symposium</w:t>
            </w:r>
          </w:p>
        </w:tc>
      </w:tr>
      <w:tr w:rsidR="005F04AD" w:rsidRPr="005F04AD" w14:paraId="4B0A6998" w14:textId="77777777" w:rsidTr="005F04AD">
        <w:trPr>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408167DB" w14:textId="619AF447" w:rsidR="005F04AD" w:rsidRPr="005F04AD" w:rsidRDefault="005F04AD" w:rsidP="005F04AD">
            <w:pPr>
              <w:pStyle w:val="NoSpacing"/>
            </w:pPr>
            <w:r w:rsidRPr="005F04AD">
              <w:t>9/26</w:t>
            </w:r>
          </w:p>
        </w:tc>
        <w:tc>
          <w:tcPr>
            <w:tcW w:w="4293" w:type="pct"/>
            <w:noWrap/>
            <w:hideMark/>
          </w:tcPr>
          <w:p w14:paraId="3F7A1F2A" w14:textId="77777777" w:rsidR="005F04AD" w:rsidRPr="00873695" w:rsidRDefault="005F04AD" w:rsidP="005F04AD">
            <w:pPr>
              <w:pStyle w:val="NoSpacing"/>
              <w:cnfStyle w:val="000000000000" w:firstRow="0" w:lastRow="0" w:firstColumn="0" w:lastColumn="0" w:oddVBand="0" w:evenVBand="0" w:oddHBand="0" w:evenHBand="0" w:firstRowFirstColumn="0" w:firstRowLastColumn="0" w:lastRowFirstColumn="0" w:lastRowLastColumn="0"/>
              <w:rPr>
                <w:b/>
                <w:bCs/>
              </w:rPr>
            </w:pPr>
            <w:r w:rsidRPr="00873695">
              <w:rPr>
                <w:b/>
                <w:bCs/>
              </w:rPr>
              <w:t>Essay-Project 1 Work Week</w:t>
            </w:r>
          </w:p>
        </w:tc>
      </w:tr>
      <w:tr w:rsidR="005F04AD" w:rsidRPr="005F04AD" w14:paraId="29461025"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6981D62A" w14:textId="109A2A07" w:rsidR="005F04AD" w:rsidRPr="005F04AD" w:rsidRDefault="005F04AD" w:rsidP="005F04AD">
            <w:pPr>
              <w:pStyle w:val="NoSpacing"/>
            </w:pPr>
            <w:r w:rsidRPr="005F04AD">
              <w:t>10/3</w:t>
            </w:r>
          </w:p>
        </w:tc>
        <w:tc>
          <w:tcPr>
            <w:tcW w:w="4293" w:type="pct"/>
            <w:noWrap/>
            <w:hideMark/>
          </w:tcPr>
          <w:p w14:paraId="35020351" w14:textId="3050BB17" w:rsidR="005F04AD" w:rsidRPr="005F04AD" w:rsidRDefault="005F04AD" w:rsidP="005F04AD">
            <w:pPr>
              <w:pStyle w:val="NoSpacing"/>
              <w:cnfStyle w:val="000000100000" w:firstRow="0" w:lastRow="0" w:firstColumn="0" w:lastColumn="0" w:oddVBand="0" w:evenVBand="0" w:oddHBand="1" w:evenHBand="0" w:firstRowFirstColumn="0" w:firstRowLastColumn="0" w:lastRowFirstColumn="0" w:lastRowLastColumn="0"/>
            </w:pPr>
            <w:r w:rsidRPr="005F04AD">
              <w:t>Euripides-Medea</w:t>
            </w:r>
          </w:p>
        </w:tc>
      </w:tr>
      <w:tr w:rsidR="005F04AD" w:rsidRPr="005F04AD" w14:paraId="130785EE" w14:textId="77777777" w:rsidTr="005F04AD">
        <w:trPr>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7FE62D7C" w14:textId="054B070B" w:rsidR="005F04AD" w:rsidRPr="005F04AD" w:rsidRDefault="005F04AD" w:rsidP="005F04AD">
            <w:pPr>
              <w:pStyle w:val="NoSpacing"/>
            </w:pPr>
            <w:r w:rsidRPr="005F04AD">
              <w:t>10/10</w:t>
            </w:r>
          </w:p>
        </w:tc>
        <w:tc>
          <w:tcPr>
            <w:tcW w:w="4293" w:type="pct"/>
            <w:noWrap/>
            <w:hideMark/>
          </w:tcPr>
          <w:p w14:paraId="3C6BEA47" w14:textId="77777777" w:rsidR="005F04AD" w:rsidRPr="005F04AD" w:rsidRDefault="005F04AD" w:rsidP="005F04AD">
            <w:pPr>
              <w:pStyle w:val="NoSpacing"/>
              <w:cnfStyle w:val="000000000000" w:firstRow="0" w:lastRow="0" w:firstColumn="0" w:lastColumn="0" w:oddVBand="0" w:evenVBand="0" w:oddHBand="0" w:evenHBand="0" w:firstRowFirstColumn="0" w:firstRowLastColumn="0" w:lastRowFirstColumn="0" w:lastRowLastColumn="0"/>
            </w:pPr>
            <w:r w:rsidRPr="005F04AD">
              <w:t>Ovid, Metamorphoses</w:t>
            </w:r>
          </w:p>
        </w:tc>
      </w:tr>
      <w:tr w:rsidR="005F04AD" w:rsidRPr="005F04AD" w14:paraId="70999ACB"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22A9B0AA" w14:textId="2A59E2D3" w:rsidR="005F04AD" w:rsidRPr="005F04AD" w:rsidRDefault="005F04AD" w:rsidP="005F04AD">
            <w:pPr>
              <w:pStyle w:val="NoSpacing"/>
            </w:pPr>
            <w:r w:rsidRPr="005F04AD">
              <w:t>10/17</w:t>
            </w:r>
          </w:p>
        </w:tc>
        <w:tc>
          <w:tcPr>
            <w:tcW w:w="4293" w:type="pct"/>
            <w:noWrap/>
            <w:hideMark/>
          </w:tcPr>
          <w:p w14:paraId="62EB1BE2" w14:textId="431B79BC" w:rsidR="005F04AD" w:rsidRPr="005F04AD" w:rsidRDefault="005F04AD" w:rsidP="005F04AD">
            <w:pPr>
              <w:pStyle w:val="NoSpacing"/>
              <w:cnfStyle w:val="000000100000" w:firstRow="0" w:lastRow="0" w:firstColumn="0" w:lastColumn="0" w:oddVBand="0" w:evenVBand="0" w:oddHBand="1" w:evenHBand="0" w:firstRowFirstColumn="0" w:firstRowLastColumn="0" w:lastRowFirstColumn="0" w:lastRowLastColumn="0"/>
            </w:pPr>
            <w:r w:rsidRPr="005F04AD">
              <w:t>Christian Gospels</w:t>
            </w:r>
            <w:r w:rsidR="00EC6152">
              <w:t xml:space="preserve"> (Matthew)</w:t>
            </w:r>
          </w:p>
        </w:tc>
      </w:tr>
      <w:tr w:rsidR="005F04AD" w:rsidRPr="005F04AD" w14:paraId="693E0BE9" w14:textId="77777777" w:rsidTr="005F04AD">
        <w:trPr>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4FD45AF3" w14:textId="555F8A79" w:rsidR="005F04AD" w:rsidRPr="005F04AD" w:rsidRDefault="005F04AD" w:rsidP="005F04AD">
            <w:pPr>
              <w:pStyle w:val="NoSpacing"/>
            </w:pPr>
            <w:r w:rsidRPr="005F04AD">
              <w:t>10/24</w:t>
            </w:r>
          </w:p>
        </w:tc>
        <w:tc>
          <w:tcPr>
            <w:tcW w:w="4293" w:type="pct"/>
            <w:noWrap/>
            <w:hideMark/>
          </w:tcPr>
          <w:p w14:paraId="20B20A33" w14:textId="77777777" w:rsidR="005F04AD" w:rsidRPr="005F04AD" w:rsidRDefault="005F04AD" w:rsidP="005F04AD">
            <w:pPr>
              <w:pStyle w:val="NoSpacing"/>
              <w:cnfStyle w:val="000000000000" w:firstRow="0" w:lastRow="0" w:firstColumn="0" w:lastColumn="0" w:oddVBand="0" w:evenVBand="0" w:oddHBand="0" w:evenHBand="0" w:firstRowFirstColumn="0" w:firstRowLastColumn="0" w:lastRowFirstColumn="0" w:lastRowLastColumn="0"/>
            </w:pPr>
            <w:r w:rsidRPr="005F04AD">
              <w:t>Marcus Aurelius, Meditations</w:t>
            </w:r>
          </w:p>
        </w:tc>
      </w:tr>
      <w:tr w:rsidR="005F04AD" w:rsidRPr="005F04AD" w14:paraId="7EC5C614"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0C5BCB21" w14:textId="4D502B48" w:rsidR="005F04AD" w:rsidRPr="005F04AD" w:rsidRDefault="005F04AD" w:rsidP="005F04AD">
            <w:pPr>
              <w:pStyle w:val="NoSpacing"/>
            </w:pPr>
            <w:r w:rsidRPr="005F04AD">
              <w:t>10/31</w:t>
            </w:r>
          </w:p>
        </w:tc>
        <w:tc>
          <w:tcPr>
            <w:tcW w:w="4293" w:type="pct"/>
            <w:noWrap/>
            <w:hideMark/>
          </w:tcPr>
          <w:p w14:paraId="388C7087" w14:textId="77777777" w:rsidR="005F04AD" w:rsidRPr="00873695" w:rsidRDefault="005F04AD" w:rsidP="005F04AD">
            <w:pPr>
              <w:pStyle w:val="NoSpacing"/>
              <w:cnfStyle w:val="000000100000" w:firstRow="0" w:lastRow="0" w:firstColumn="0" w:lastColumn="0" w:oddVBand="0" w:evenVBand="0" w:oddHBand="1" w:evenHBand="0" w:firstRowFirstColumn="0" w:firstRowLastColumn="0" w:lastRowFirstColumn="0" w:lastRowLastColumn="0"/>
              <w:rPr>
                <w:b/>
                <w:bCs/>
              </w:rPr>
            </w:pPr>
            <w:r w:rsidRPr="00873695">
              <w:rPr>
                <w:b/>
                <w:bCs/>
              </w:rPr>
              <w:t>Essay-Project 2 Work Week</w:t>
            </w:r>
          </w:p>
        </w:tc>
      </w:tr>
      <w:tr w:rsidR="005F04AD" w:rsidRPr="005F04AD" w14:paraId="64EB66FF" w14:textId="77777777" w:rsidTr="005F04AD">
        <w:trPr>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044CE1B5" w14:textId="17995581" w:rsidR="005F04AD" w:rsidRPr="005F04AD" w:rsidRDefault="005F04AD" w:rsidP="005F04AD">
            <w:pPr>
              <w:pStyle w:val="NoSpacing"/>
            </w:pPr>
            <w:r w:rsidRPr="005F04AD">
              <w:t>11/7</w:t>
            </w:r>
          </w:p>
        </w:tc>
        <w:tc>
          <w:tcPr>
            <w:tcW w:w="4293" w:type="pct"/>
            <w:noWrap/>
            <w:hideMark/>
          </w:tcPr>
          <w:p w14:paraId="147B9AB9" w14:textId="77777777" w:rsidR="005F04AD" w:rsidRPr="005F04AD" w:rsidRDefault="005F04AD" w:rsidP="005F04AD">
            <w:pPr>
              <w:pStyle w:val="NoSpacing"/>
              <w:cnfStyle w:val="000000000000" w:firstRow="0" w:lastRow="0" w:firstColumn="0" w:lastColumn="0" w:oddVBand="0" w:evenVBand="0" w:oddHBand="0" w:evenHBand="0" w:firstRowFirstColumn="0" w:firstRowLastColumn="0" w:lastRowFirstColumn="0" w:lastRowLastColumn="0"/>
            </w:pPr>
            <w:r w:rsidRPr="005F04AD">
              <w:t>The Quran</w:t>
            </w:r>
          </w:p>
        </w:tc>
      </w:tr>
      <w:tr w:rsidR="005F04AD" w:rsidRPr="005F04AD" w14:paraId="5D129386"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35DB42E4" w14:textId="7072025D" w:rsidR="005F04AD" w:rsidRPr="005F04AD" w:rsidRDefault="005F04AD" w:rsidP="005F04AD">
            <w:pPr>
              <w:pStyle w:val="NoSpacing"/>
            </w:pPr>
            <w:r w:rsidRPr="005F04AD">
              <w:t>11/14</w:t>
            </w:r>
          </w:p>
        </w:tc>
        <w:tc>
          <w:tcPr>
            <w:tcW w:w="4293" w:type="pct"/>
            <w:noWrap/>
            <w:hideMark/>
          </w:tcPr>
          <w:p w14:paraId="37A20124" w14:textId="77777777" w:rsidR="005F04AD" w:rsidRPr="005F04AD" w:rsidRDefault="005F04AD" w:rsidP="005F04AD">
            <w:pPr>
              <w:pStyle w:val="NoSpacing"/>
              <w:cnfStyle w:val="000000100000" w:firstRow="0" w:lastRow="0" w:firstColumn="0" w:lastColumn="0" w:oddVBand="0" w:evenVBand="0" w:oddHBand="1" w:evenHBand="0" w:firstRowFirstColumn="0" w:firstRowLastColumn="0" w:lastRowFirstColumn="0" w:lastRowLastColumn="0"/>
            </w:pPr>
            <w:r w:rsidRPr="005F04AD">
              <w:t>Lyric Poetry</w:t>
            </w:r>
          </w:p>
        </w:tc>
      </w:tr>
      <w:tr w:rsidR="005F04AD" w:rsidRPr="005F04AD" w14:paraId="46A7C87B" w14:textId="77777777" w:rsidTr="005F04AD">
        <w:trPr>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2CB26687" w14:textId="60D19515" w:rsidR="005F04AD" w:rsidRPr="005F04AD" w:rsidRDefault="005F04AD" w:rsidP="005F04AD">
            <w:pPr>
              <w:pStyle w:val="NoSpacing"/>
            </w:pPr>
            <w:r w:rsidRPr="005F04AD">
              <w:t>11/21</w:t>
            </w:r>
          </w:p>
        </w:tc>
        <w:tc>
          <w:tcPr>
            <w:tcW w:w="4293" w:type="pct"/>
            <w:noWrap/>
            <w:hideMark/>
          </w:tcPr>
          <w:p w14:paraId="531423A1" w14:textId="77777777" w:rsidR="005F04AD" w:rsidRPr="005F04AD" w:rsidRDefault="005F04AD" w:rsidP="005F04AD">
            <w:pPr>
              <w:pStyle w:val="NoSpacing"/>
              <w:cnfStyle w:val="000000000000" w:firstRow="0" w:lastRow="0" w:firstColumn="0" w:lastColumn="0" w:oddVBand="0" w:evenVBand="0" w:oddHBand="0" w:evenHBand="0" w:firstRowFirstColumn="0" w:firstRowLastColumn="0" w:lastRowFirstColumn="0" w:lastRowLastColumn="0"/>
            </w:pPr>
            <w:r w:rsidRPr="005F04AD">
              <w:t>Divine Comedy</w:t>
            </w:r>
          </w:p>
        </w:tc>
      </w:tr>
      <w:tr w:rsidR="005F04AD" w:rsidRPr="005F04AD" w14:paraId="4D5620E5"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2DC2ED3A" w14:textId="635124A9" w:rsidR="005F04AD" w:rsidRPr="005F04AD" w:rsidRDefault="005F04AD" w:rsidP="005F04AD">
            <w:pPr>
              <w:pStyle w:val="NoSpacing"/>
            </w:pPr>
            <w:r w:rsidRPr="005F04AD">
              <w:t>11/28</w:t>
            </w:r>
          </w:p>
        </w:tc>
        <w:tc>
          <w:tcPr>
            <w:tcW w:w="4293" w:type="pct"/>
            <w:noWrap/>
            <w:hideMark/>
          </w:tcPr>
          <w:p w14:paraId="2A139C0B" w14:textId="77777777" w:rsidR="005F04AD" w:rsidRPr="005F04AD" w:rsidRDefault="005F04AD" w:rsidP="005F04AD">
            <w:pPr>
              <w:pStyle w:val="NoSpacing"/>
              <w:cnfStyle w:val="000000100000" w:firstRow="0" w:lastRow="0" w:firstColumn="0" w:lastColumn="0" w:oddVBand="0" w:evenVBand="0" w:oddHBand="1" w:evenHBand="0" w:firstRowFirstColumn="0" w:firstRowLastColumn="0" w:lastRowFirstColumn="0" w:lastRowLastColumn="0"/>
            </w:pPr>
            <w:r w:rsidRPr="005F04AD">
              <w:t>Canterbury Tales</w:t>
            </w:r>
          </w:p>
        </w:tc>
      </w:tr>
      <w:tr w:rsidR="005F04AD" w:rsidRPr="005F04AD" w14:paraId="72F78940" w14:textId="77777777" w:rsidTr="005F04AD">
        <w:trPr>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7C38D54B" w14:textId="3AF86606" w:rsidR="005F04AD" w:rsidRPr="005F04AD" w:rsidRDefault="005F04AD" w:rsidP="005F04AD">
            <w:pPr>
              <w:pStyle w:val="NoSpacing"/>
            </w:pPr>
            <w:r w:rsidRPr="005F04AD">
              <w:t>12/5</w:t>
            </w:r>
          </w:p>
        </w:tc>
        <w:tc>
          <w:tcPr>
            <w:tcW w:w="4293" w:type="pct"/>
            <w:noWrap/>
            <w:hideMark/>
          </w:tcPr>
          <w:p w14:paraId="2B5B91DD" w14:textId="77777777" w:rsidR="005F04AD" w:rsidRPr="00873695" w:rsidRDefault="005F04AD" w:rsidP="005F04AD">
            <w:pPr>
              <w:pStyle w:val="NoSpacing"/>
              <w:cnfStyle w:val="000000000000" w:firstRow="0" w:lastRow="0" w:firstColumn="0" w:lastColumn="0" w:oddVBand="0" w:evenVBand="0" w:oddHBand="0" w:evenHBand="0" w:firstRowFirstColumn="0" w:firstRowLastColumn="0" w:lastRowFirstColumn="0" w:lastRowLastColumn="0"/>
              <w:rPr>
                <w:b/>
                <w:bCs/>
              </w:rPr>
            </w:pPr>
            <w:r w:rsidRPr="00873695">
              <w:rPr>
                <w:b/>
                <w:bCs/>
              </w:rPr>
              <w:t>Essay-Project 3 Work Week</w:t>
            </w:r>
          </w:p>
        </w:tc>
      </w:tr>
      <w:tr w:rsidR="005F04AD" w:rsidRPr="005F04AD" w14:paraId="5C85A989" w14:textId="77777777" w:rsidTr="005F04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7" w:type="pct"/>
            <w:noWrap/>
            <w:hideMark/>
          </w:tcPr>
          <w:p w14:paraId="1D593E69" w14:textId="666ECCF8" w:rsidR="005F04AD" w:rsidRPr="005F04AD" w:rsidRDefault="005F04AD" w:rsidP="005F04AD">
            <w:pPr>
              <w:pStyle w:val="NoSpacing"/>
            </w:pPr>
            <w:r w:rsidRPr="005F04AD">
              <w:t>12/12</w:t>
            </w:r>
          </w:p>
        </w:tc>
        <w:tc>
          <w:tcPr>
            <w:tcW w:w="4293" w:type="pct"/>
            <w:noWrap/>
            <w:hideMark/>
          </w:tcPr>
          <w:p w14:paraId="03BBF3D3" w14:textId="77777777" w:rsidR="005F04AD" w:rsidRPr="005F04AD" w:rsidRDefault="005F04AD" w:rsidP="005F04AD">
            <w:pPr>
              <w:pStyle w:val="NoSpacing"/>
              <w:cnfStyle w:val="000000100000" w:firstRow="0" w:lastRow="0" w:firstColumn="0" w:lastColumn="0" w:oddVBand="0" w:evenVBand="0" w:oddHBand="1" w:evenHBand="0" w:firstRowFirstColumn="0" w:firstRowLastColumn="0" w:lastRowFirstColumn="0" w:lastRowLastColumn="0"/>
            </w:pPr>
            <w:r w:rsidRPr="005F04AD">
              <w:t>End of Class</w:t>
            </w:r>
          </w:p>
        </w:tc>
      </w:tr>
    </w:tbl>
    <w:p w14:paraId="6CB7DE91" w14:textId="77777777" w:rsidR="00DA1653" w:rsidRDefault="00DA1653" w:rsidP="00542BD8">
      <w:pPr>
        <w:spacing w:line="240" w:lineRule="auto"/>
      </w:pPr>
    </w:p>
    <w:sectPr w:rsidR="00DA1653" w:rsidSect="00B77ECB">
      <w:type w:val="continuous"/>
      <w:pgSz w:w="12240" w:h="15840"/>
      <w:pgMar w:top="720" w:right="720" w:bottom="720" w:left="72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5848" w14:textId="77777777" w:rsidR="00947580" w:rsidRDefault="00947580">
      <w:pPr>
        <w:spacing w:before="0" w:after="0" w:line="240" w:lineRule="auto"/>
      </w:pPr>
      <w:r>
        <w:separator/>
      </w:r>
    </w:p>
  </w:endnote>
  <w:endnote w:type="continuationSeparator" w:id="0">
    <w:p w14:paraId="7437BBD5" w14:textId="77777777" w:rsidR="00947580" w:rsidRDefault="00947580">
      <w:pPr>
        <w:spacing w:before="0" w:after="0" w:line="240" w:lineRule="auto"/>
      </w:pPr>
      <w:r>
        <w:continuationSeparator/>
      </w:r>
    </w:p>
  </w:endnote>
  <w:endnote w:type="continuationNotice" w:id="1">
    <w:p w14:paraId="17DA36B4" w14:textId="77777777" w:rsidR="002D0DB4" w:rsidRDefault="002D0DB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F34E" w14:textId="77777777" w:rsidR="00947580" w:rsidRDefault="00947580">
      <w:pPr>
        <w:spacing w:before="0" w:after="0" w:line="240" w:lineRule="auto"/>
      </w:pPr>
      <w:r>
        <w:separator/>
      </w:r>
    </w:p>
  </w:footnote>
  <w:footnote w:type="continuationSeparator" w:id="0">
    <w:p w14:paraId="2A955395" w14:textId="77777777" w:rsidR="00947580" w:rsidRDefault="00947580">
      <w:pPr>
        <w:spacing w:before="0" w:after="0" w:line="240" w:lineRule="auto"/>
      </w:pPr>
      <w:r>
        <w:continuationSeparator/>
      </w:r>
    </w:p>
  </w:footnote>
  <w:footnote w:type="continuationNotice" w:id="1">
    <w:p w14:paraId="47A864E1" w14:textId="77777777" w:rsidR="002D0DB4" w:rsidRDefault="002D0DB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E093" w14:textId="288D063E" w:rsidR="00561330" w:rsidRDefault="00561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27C"/>
    <w:multiLevelType w:val="hybridMultilevel"/>
    <w:tmpl w:val="F82EA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986F1C"/>
    <w:multiLevelType w:val="hybridMultilevel"/>
    <w:tmpl w:val="8D4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7431C"/>
    <w:multiLevelType w:val="hybridMultilevel"/>
    <w:tmpl w:val="A6443188"/>
    <w:lvl w:ilvl="0" w:tplc="742E77F8">
      <w:start w:val="1"/>
      <w:numFmt w:val="upperLetter"/>
      <w:lvlText w:val="%1."/>
      <w:lvlJc w:val="left"/>
      <w:pPr>
        <w:ind w:left="7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C9A41682">
      <w:start w:val="1"/>
      <w:numFmt w:val="decimal"/>
      <w:lvlText w:val="%2."/>
      <w:lvlJc w:val="left"/>
      <w:pPr>
        <w:ind w:left="1065"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lvl w:ilvl="2" w:tplc="C8A05DEC">
      <w:start w:val="1"/>
      <w:numFmt w:val="lowerRoman"/>
      <w:lvlText w:val="%3"/>
      <w:lvlJc w:val="left"/>
      <w:pPr>
        <w:ind w:left="1800"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lvl w:ilvl="3" w:tplc="A648AE5C">
      <w:start w:val="1"/>
      <w:numFmt w:val="decimal"/>
      <w:lvlText w:val="%4"/>
      <w:lvlJc w:val="left"/>
      <w:pPr>
        <w:ind w:left="2520"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lvl w:ilvl="4" w:tplc="94F4D746">
      <w:start w:val="1"/>
      <w:numFmt w:val="lowerLetter"/>
      <w:lvlText w:val="%5"/>
      <w:lvlJc w:val="left"/>
      <w:pPr>
        <w:ind w:left="3240"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lvl w:ilvl="5" w:tplc="405455B6">
      <w:start w:val="1"/>
      <w:numFmt w:val="lowerRoman"/>
      <w:lvlText w:val="%6"/>
      <w:lvlJc w:val="left"/>
      <w:pPr>
        <w:ind w:left="3960"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lvl w:ilvl="6" w:tplc="8340A52E">
      <w:start w:val="1"/>
      <w:numFmt w:val="decimal"/>
      <w:lvlText w:val="%7"/>
      <w:lvlJc w:val="left"/>
      <w:pPr>
        <w:ind w:left="4680"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lvl w:ilvl="7" w:tplc="62D4C2DA">
      <w:start w:val="1"/>
      <w:numFmt w:val="lowerLetter"/>
      <w:lvlText w:val="%8"/>
      <w:lvlJc w:val="left"/>
      <w:pPr>
        <w:ind w:left="5400"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lvl w:ilvl="8" w:tplc="C0CCEFFE">
      <w:start w:val="1"/>
      <w:numFmt w:val="lowerRoman"/>
      <w:lvlText w:val="%9"/>
      <w:lvlJc w:val="left"/>
      <w:pPr>
        <w:ind w:left="6120" w:firstLine="0"/>
      </w:pPr>
      <w:rPr>
        <w:rFonts w:ascii="Franklin Gothic Book" w:eastAsia="Franklin Gothic Book" w:hAnsi="Franklin Gothic Book" w:cs="Franklin Gothic Book"/>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0AB61AD9"/>
    <w:multiLevelType w:val="hybridMultilevel"/>
    <w:tmpl w:val="3BB4F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61570"/>
    <w:multiLevelType w:val="hybridMultilevel"/>
    <w:tmpl w:val="2D5C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9360E"/>
    <w:multiLevelType w:val="hybridMultilevel"/>
    <w:tmpl w:val="C7E8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60ADB"/>
    <w:multiLevelType w:val="hybridMultilevel"/>
    <w:tmpl w:val="53F07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75296"/>
    <w:multiLevelType w:val="hybridMultilevel"/>
    <w:tmpl w:val="F6F0D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E6404"/>
    <w:multiLevelType w:val="hybridMultilevel"/>
    <w:tmpl w:val="05FCDB64"/>
    <w:lvl w:ilvl="0" w:tplc="0409000F">
      <w:start w:val="1"/>
      <w:numFmt w:val="decimal"/>
      <w:lvlText w:val="%1."/>
      <w:lvlJc w:val="left"/>
      <w:pPr>
        <w:ind w:left="720" w:hanging="360"/>
      </w:pPr>
      <w:rPr>
        <w:rFonts w:hint="default"/>
      </w:rPr>
    </w:lvl>
    <w:lvl w:ilvl="1" w:tplc="399EC6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34B3D"/>
    <w:multiLevelType w:val="hybridMultilevel"/>
    <w:tmpl w:val="6432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C4DB5"/>
    <w:multiLevelType w:val="hybridMultilevel"/>
    <w:tmpl w:val="DA9AEE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00F94"/>
    <w:multiLevelType w:val="hybridMultilevel"/>
    <w:tmpl w:val="220C7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E5BFC"/>
    <w:multiLevelType w:val="hybridMultilevel"/>
    <w:tmpl w:val="15C0B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176F1"/>
    <w:multiLevelType w:val="hybridMultilevel"/>
    <w:tmpl w:val="AADAD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2124F5"/>
    <w:multiLevelType w:val="hybridMultilevel"/>
    <w:tmpl w:val="1D327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A2353"/>
    <w:multiLevelType w:val="multilevel"/>
    <w:tmpl w:val="0E182C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3DA5204E"/>
    <w:multiLevelType w:val="hybridMultilevel"/>
    <w:tmpl w:val="6922A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026F10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74586"/>
    <w:multiLevelType w:val="hybridMultilevel"/>
    <w:tmpl w:val="C588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01045"/>
    <w:multiLevelType w:val="hybridMultilevel"/>
    <w:tmpl w:val="D3BC5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30F85"/>
    <w:multiLevelType w:val="hybridMultilevel"/>
    <w:tmpl w:val="19AC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06AC4"/>
    <w:multiLevelType w:val="hybridMultilevel"/>
    <w:tmpl w:val="05E4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63534"/>
    <w:multiLevelType w:val="hybridMultilevel"/>
    <w:tmpl w:val="B9241A28"/>
    <w:lvl w:ilvl="0" w:tplc="F408708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5A7EBC">
      <w:start w:val="1"/>
      <w:numFmt w:val="decimal"/>
      <w:lvlText w:val="%2."/>
      <w:lvlJc w:val="left"/>
      <w:pPr>
        <w:ind w:left="10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9541CC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0019F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E475A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1CBF5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9A340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10377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E08B9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1C422A3"/>
    <w:multiLevelType w:val="hybridMultilevel"/>
    <w:tmpl w:val="ECD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851730"/>
    <w:multiLevelType w:val="hybridMultilevel"/>
    <w:tmpl w:val="998E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9122D"/>
    <w:multiLevelType w:val="hybridMultilevel"/>
    <w:tmpl w:val="1210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33366"/>
    <w:multiLevelType w:val="hybridMultilevel"/>
    <w:tmpl w:val="B9D46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7187C"/>
    <w:multiLevelType w:val="hybridMultilevel"/>
    <w:tmpl w:val="872C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752D"/>
    <w:multiLevelType w:val="hybridMultilevel"/>
    <w:tmpl w:val="335E0556"/>
    <w:lvl w:ilvl="0" w:tplc="07FA7860">
      <w:start w:val="1"/>
      <w:numFmt w:val="upperLetter"/>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7981FE2">
      <w:start w:val="1"/>
      <w:numFmt w:val="decimal"/>
      <w:lvlText w:val="%2."/>
      <w:lvlJc w:val="left"/>
      <w:pPr>
        <w:ind w:left="1065"/>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9FB204E4">
      <w:start w:val="1"/>
      <w:numFmt w:val="lowerLetter"/>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66F4D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EE69F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8C635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8639F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867662">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B5A53A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305521D"/>
    <w:multiLevelType w:val="hybridMultilevel"/>
    <w:tmpl w:val="D1AAE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B46AE"/>
    <w:multiLevelType w:val="hybridMultilevel"/>
    <w:tmpl w:val="75E08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6908FE"/>
    <w:multiLevelType w:val="hybridMultilevel"/>
    <w:tmpl w:val="6784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0962FC"/>
    <w:multiLevelType w:val="hybridMultilevel"/>
    <w:tmpl w:val="57FE4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
  </w:num>
  <w:num w:numId="4">
    <w:abstractNumId w:val="24"/>
  </w:num>
  <w:num w:numId="5">
    <w:abstractNumId w:val="31"/>
  </w:num>
  <w:num w:numId="6">
    <w:abstractNumId w:val="28"/>
  </w:num>
  <w:num w:numId="7">
    <w:abstractNumId w:val="25"/>
  </w:num>
  <w:num w:numId="8">
    <w:abstractNumId w:val="32"/>
  </w:num>
  <w:num w:numId="9">
    <w:abstractNumId w:val="33"/>
  </w:num>
  <w:num w:numId="10">
    <w:abstractNumId w:val="18"/>
  </w:num>
  <w:num w:numId="11">
    <w:abstractNumId w:val="22"/>
  </w:num>
  <w:num w:numId="12">
    <w:abstractNumId w:val="10"/>
  </w:num>
  <w:num w:numId="13">
    <w:abstractNumId w:val="3"/>
  </w:num>
  <w:num w:numId="14">
    <w:abstractNumId w:val="8"/>
  </w:num>
  <w:num w:numId="15">
    <w:abstractNumId w:val="17"/>
  </w:num>
  <w:num w:numId="16">
    <w:abstractNumId w:val="26"/>
  </w:num>
  <w:num w:numId="17">
    <w:abstractNumId w:val="21"/>
  </w:num>
  <w:num w:numId="18">
    <w:abstractNumId w:val="20"/>
  </w:num>
  <w:num w:numId="19">
    <w:abstractNumId w:val="11"/>
  </w:num>
  <w:num w:numId="20">
    <w:abstractNumId w:val="4"/>
  </w:num>
  <w:num w:numId="21">
    <w:abstractNumId w:val="9"/>
  </w:num>
  <w:num w:numId="22">
    <w:abstractNumId w:val="29"/>
  </w:num>
  <w:num w:numId="23">
    <w:abstractNumId w:val="23"/>
  </w:num>
  <w:num w:numId="24">
    <w:abstractNumId w:val="19"/>
  </w:num>
  <w:num w:numId="25">
    <w:abstractNumId w:val="13"/>
  </w:num>
  <w:num w:numId="26">
    <w:abstractNumId w:val="30"/>
  </w:num>
  <w:num w:numId="27">
    <w:abstractNumId w:val="7"/>
  </w:num>
  <w:num w:numId="28">
    <w:abstractNumId w:val="5"/>
  </w:num>
  <w:num w:numId="29">
    <w:abstractNumId w:val="15"/>
  </w:num>
  <w:num w:numId="30">
    <w:abstractNumId w:val="16"/>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6"/>
  </w:num>
  <w:num w:numId="34">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34A"/>
    <w:rsid w:val="000013B5"/>
    <w:rsid w:val="0000223C"/>
    <w:rsid w:val="00006F9D"/>
    <w:rsid w:val="00007894"/>
    <w:rsid w:val="00007DF7"/>
    <w:rsid w:val="000113AE"/>
    <w:rsid w:val="00011475"/>
    <w:rsid w:val="000156B0"/>
    <w:rsid w:val="00016121"/>
    <w:rsid w:val="000166B2"/>
    <w:rsid w:val="000203F1"/>
    <w:rsid w:val="0002283D"/>
    <w:rsid w:val="00022E25"/>
    <w:rsid w:val="00024E4F"/>
    <w:rsid w:val="00027CAA"/>
    <w:rsid w:val="00027EA6"/>
    <w:rsid w:val="0003269D"/>
    <w:rsid w:val="00032B28"/>
    <w:rsid w:val="0003336E"/>
    <w:rsid w:val="000333DE"/>
    <w:rsid w:val="00036527"/>
    <w:rsid w:val="00036793"/>
    <w:rsid w:val="00036F89"/>
    <w:rsid w:val="00037059"/>
    <w:rsid w:val="00040C39"/>
    <w:rsid w:val="000410CF"/>
    <w:rsid w:val="0004194D"/>
    <w:rsid w:val="00042660"/>
    <w:rsid w:val="000426B8"/>
    <w:rsid w:val="00042F82"/>
    <w:rsid w:val="00043581"/>
    <w:rsid w:val="00047F04"/>
    <w:rsid w:val="00051ADB"/>
    <w:rsid w:val="00052DA8"/>
    <w:rsid w:val="00055D0A"/>
    <w:rsid w:val="00060A33"/>
    <w:rsid w:val="00064720"/>
    <w:rsid w:val="00064D18"/>
    <w:rsid w:val="00064DB2"/>
    <w:rsid w:val="00067C30"/>
    <w:rsid w:val="000700AF"/>
    <w:rsid w:val="00071FEF"/>
    <w:rsid w:val="00074BAC"/>
    <w:rsid w:val="00077E9D"/>
    <w:rsid w:val="000829C9"/>
    <w:rsid w:val="00085939"/>
    <w:rsid w:val="000876FB"/>
    <w:rsid w:val="000878F8"/>
    <w:rsid w:val="00090ACB"/>
    <w:rsid w:val="000923FC"/>
    <w:rsid w:val="0009294C"/>
    <w:rsid w:val="000957F6"/>
    <w:rsid w:val="000A0B13"/>
    <w:rsid w:val="000A14B1"/>
    <w:rsid w:val="000A4D3F"/>
    <w:rsid w:val="000B039C"/>
    <w:rsid w:val="000B32BD"/>
    <w:rsid w:val="000B43EA"/>
    <w:rsid w:val="000B5740"/>
    <w:rsid w:val="000C02F3"/>
    <w:rsid w:val="000C4D5B"/>
    <w:rsid w:val="000C5558"/>
    <w:rsid w:val="000C6C08"/>
    <w:rsid w:val="000D575D"/>
    <w:rsid w:val="000D6EF0"/>
    <w:rsid w:val="000E027D"/>
    <w:rsid w:val="000E0AEE"/>
    <w:rsid w:val="000F037F"/>
    <w:rsid w:val="000F0BB9"/>
    <w:rsid w:val="000F1385"/>
    <w:rsid w:val="000F25C5"/>
    <w:rsid w:val="00104478"/>
    <w:rsid w:val="00104BC0"/>
    <w:rsid w:val="00110617"/>
    <w:rsid w:val="0011207C"/>
    <w:rsid w:val="001168EE"/>
    <w:rsid w:val="00117450"/>
    <w:rsid w:val="001214D2"/>
    <w:rsid w:val="001267AD"/>
    <w:rsid w:val="001326A0"/>
    <w:rsid w:val="00133102"/>
    <w:rsid w:val="00136BD9"/>
    <w:rsid w:val="001402B5"/>
    <w:rsid w:val="00140EB9"/>
    <w:rsid w:val="0014266D"/>
    <w:rsid w:val="00157288"/>
    <w:rsid w:val="00160CB3"/>
    <w:rsid w:val="00162A17"/>
    <w:rsid w:val="00163C21"/>
    <w:rsid w:val="0016488F"/>
    <w:rsid w:val="00165DB6"/>
    <w:rsid w:val="00172140"/>
    <w:rsid w:val="001730C6"/>
    <w:rsid w:val="00173E92"/>
    <w:rsid w:val="001743E4"/>
    <w:rsid w:val="00174E98"/>
    <w:rsid w:val="001771B7"/>
    <w:rsid w:val="001810D0"/>
    <w:rsid w:val="00181FA1"/>
    <w:rsid w:val="00183B97"/>
    <w:rsid w:val="001906A8"/>
    <w:rsid w:val="00194485"/>
    <w:rsid w:val="001A2294"/>
    <w:rsid w:val="001A5220"/>
    <w:rsid w:val="001B010F"/>
    <w:rsid w:val="001B1EDA"/>
    <w:rsid w:val="001B7447"/>
    <w:rsid w:val="001B7A66"/>
    <w:rsid w:val="001C15EC"/>
    <w:rsid w:val="001C2319"/>
    <w:rsid w:val="001C2EB8"/>
    <w:rsid w:val="001C36E8"/>
    <w:rsid w:val="001D0E50"/>
    <w:rsid w:val="001E0333"/>
    <w:rsid w:val="001E1736"/>
    <w:rsid w:val="001E2F12"/>
    <w:rsid w:val="001E33DA"/>
    <w:rsid w:val="001E3AAF"/>
    <w:rsid w:val="001E3E4E"/>
    <w:rsid w:val="001E72B9"/>
    <w:rsid w:val="001E7690"/>
    <w:rsid w:val="001F1618"/>
    <w:rsid w:val="001F2991"/>
    <w:rsid w:val="001F3BF9"/>
    <w:rsid w:val="00201F7B"/>
    <w:rsid w:val="0020536E"/>
    <w:rsid w:val="002057B5"/>
    <w:rsid w:val="00207F0E"/>
    <w:rsid w:val="00210399"/>
    <w:rsid w:val="0021385C"/>
    <w:rsid w:val="00215263"/>
    <w:rsid w:val="002203CC"/>
    <w:rsid w:val="0022051A"/>
    <w:rsid w:val="00220C84"/>
    <w:rsid w:val="00224F04"/>
    <w:rsid w:val="00231497"/>
    <w:rsid w:val="00231595"/>
    <w:rsid w:val="002317D4"/>
    <w:rsid w:val="0023518A"/>
    <w:rsid w:val="00243FEC"/>
    <w:rsid w:val="00246003"/>
    <w:rsid w:val="002506F5"/>
    <w:rsid w:val="00250EE8"/>
    <w:rsid w:val="00252CB5"/>
    <w:rsid w:val="002534F7"/>
    <w:rsid w:val="00255C59"/>
    <w:rsid w:val="002634B3"/>
    <w:rsid w:val="002641C2"/>
    <w:rsid w:val="00265543"/>
    <w:rsid w:val="00270F4F"/>
    <w:rsid w:val="002729DD"/>
    <w:rsid w:val="00274120"/>
    <w:rsid w:val="00276593"/>
    <w:rsid w:val="00276D45"/>
    <w:rsid w:val="0028024B"/>
    <w:rsid w:val="00280F73"/>
    <w:rsid w:val="00281DBB"/>
    <w:rsid w:val="0028264F"/>
    <w:rsid w:val="00291626"/>
    <w:rsid w:val="00296EC0"/>
    <w:rsid w:val="00297761"/>
    <w:rsid w:val="00297FB2"/>
    <w:rsid w:val="002A1426"/>
    <w:rsid w:val="002A39DB"/>
    <w:rsid w:val="002A5BBB"/>
    <w:rsid w:val="002A61F8"/>
    <w:rsid w:val="002A666D"/>
    <w:rsid w:val="002B1B68"/>
    <w:rsid w:val="002B2024"/>
    <w:rsid w:val="002C0461"/>
    <w:rsid w:val="002C4CC9"/>
    <w:rsid w:val="002C5306"/>
    <w:rsid w:val="002C6337"/>
    <w:rsid w:val="002D0DB4"/>
    <w:rsid w:val="002D1861"/>
    <w:rsid w:val="002D262F"/>
    <w:rsid w:val="002D69F1"/>
    <w:rsid w:val="002E0C44"/>
    <w:rsid w:val="002E1579"/>
    <w:rsid w:val="002E426B"/>
    <w:rsid w:val="002E5999"/>
    <w:rsid w:val="002E65F9"/>
    <w:rsid w:val="002E717F"/>
    <w:rsid w:val="002F3BAA"/>
    <w:rsid w:val="002F5103"/>
    <w:rsid w:val="002F79C9"/>
    <w:rsid w:val="003020F0"/>
    <w:rsid w:val="00303AC8"/>
    <w:rsid w:val="00310716"/>
    <w:rsid w:val="00311C26"/>
    <w:rsid w:val="003141A3"/>
    <w:rsid w:val="003204AE"/>
    <w:rsid w:val="00321865"/>
    <w:rsid w:val="003221A4"/>
    <w:rsid w:val="00330749"/>
    <w:rsid w:val="00331382"/>
    <w:rsid w:val="0033151D"/>
    <w:rsid w:val="003316B5"/>
    <w:rsid w:val="003319A0"/>
    <w:rsid w:val="00334963"/>
    <w:rsid w:val="00341798"/>
    <w:rsid w:val="003559B2"/>
    <w:rsid w:val="003608D4"/>
    <w:rsid w:val="00363071"/>
    <w:rsid w:val="00364BBF"/>
    <w:rsid w:val="003654BA"/>
    <w:rsid w:val="00372A6F"/>
    <w:rsid w:val="00374F5F"/>
    <w:rsid w:val="003750E0"/>
    <w:rsid w:val="00375865"/>
    <w:rsid w:val="003776D7"/>
    <w:rsid w:val="00377879"/>
    <w:rsid w:val="003818BF"/>
    <w:rsid w:val="003858EE"/>
    <w:rsid w:val="003859E0"/>
    <w:rsid w:val="00387C5B"/>
    <w:rsid w:val="00390A15"/>
    <w:rsid w:val="00391353"/>
    <w:rsid w:val="00394ADE"/>
    <w:rsid w:val="003A0CAE"/>
    <w:rsid w:val="003A0FB1"/>
    <w:rsid w:val="003A397F"/>
    <w:rsid w:val="003A4870"/>
    <w:rsid w:val="003B02B0"/>
    <w:rsid w:val="003B23F3"/>
    <w:rsid w:val="003B45EF"/>
    <w:rsid w:val="003B62A3"/>
    <w:rsid w:val="003B6622"/>
    <w:rsid w:val="003C0CE1"/>
    <w:rsid w:val="003C43AE"/>
    <w:rsid w:val="003C445A"/>
    <w:rsid w:val="003C5B08"/>
    <w:rsid w:val="003D3402"/>
    <w:rsid w:val="003D4B5B"/>
    <w:rsid w:val="003E08D0"/>
    <w:rsid w:val="003E314C"/>
    <w:rsid w:val="003E3801"/>
    <w:rsid w:val="003E41F9"/>
    <w:rsid w:val="003E48DD"/>
    <w:rsid w:val="003F0D82"/>
    <w:rsid w:val="003F38B0"/>
    <w:rsid w:val="003F5644"/>
    <w:rsid w:val="00400D34"/>
    <w:rsid w:val="00401368"/>
    <w:rsid w:val="0040184E"/>
    <w:rsid w:val="004047ED"/>
    <w:rsid w:val="00413D6F"/>
    <w:rsid w:val="0042363C"/>
    <w:rsid w:val="00424F6D"/>
    <w:rsid w:val="00425030"/>
    <w:rsid w:val="00425BCC"/>
    <w:rsid w:val="0042709B"/>
    <w:rsid w:val="0043350F"/>
    <w:rsid w:val="004359E6"/>
    <w:rsid w:val="00436263"/>
    <w:rsid w:val="004367A8"/>
    <w:rsid w:val="00436BA9"/>
    <w:rsid w:val="00436D87"/>
    <w:rsid w:val="00437B99"/>
    <w:rsid w:val="00440CB3"/>
    <w:rsid w:val="004459BA"/>
    <w:rsid w:val="004530B7"/>
    <w:rsid w:val="00454C75"/>
    <w:rsid w:val="00455304"/>
    <w:rsid w:val="00456FD7"/>
    <w:rsid w:val="00457D5C"/>
    <w:rsid w:val="00463725"/>
    <w:rsid w:val="00466B63"/>
    <w:rsid w:val="00467B1A"/>
    <w:rsid w:val="00470E31"/>
    <w:rsid w:val="004729D3"/>
    <w:rsid w:val="0047610E"/>
    <w:rsid w:val="0047674B"/>
    <w:rsid w:val="00480B2A"/>
    <w:rsid w:val="004816FD"/>
    <w:rsid w:val="00481730"/>
    <w:rsid w:val="00482D8F"/>
    <w:rsid w:val="00484216"/>
    <w:rsid w:val="00486E40"/>
    <w:rsid w:val="00487B7F"/>
    <w:rsid w:val="004903E3"/>
    <w:rsid w:val="00493727"/>
    <w:rsid w:val="00494BFA"/>
    <w:rsid w:val="004A4403"/>
    <w:rsid w:val="004A64DD"/>
    <w:rsid w:val="004A7E2E"/>
    <w:rsid w:val="004B5D61"/>
    <w:rsid w:val="004B5EBA"/>
    <w:rsid w:val="004C0856"/>
    <w:rsid w:val="004C15AF"/>
    <w:rsid w:val="004C482F"/>
    <w:rsid w:val="004D3959"/>
    <w:rsid w:val="004D3AC4"/>
    <w:rsid w:val="004D5957"/>
    <w:rsid w:val="004E36F1"/>
    <w:rsid w:val="004E3E2C"/>
    <w:rsid w:val="004F08D4"/>
    <w:rsid w:val="004F0EEA"/>
    <w:rsid w:val="004F4A39"/>
    <w:rsid w:val="004F58BF"/>
    <w:rsid w:val="005008BB"/>
    <w:rsid w:val="0050278D"/>
    <w:rsid w:val="00503C8C"/>
    <w:rsid w:val="00504D77"/>
    <w:rsid w:val="00512AE0"/>
    <w:rsid w:val="005140DA"/>
    <w:rsid w:val="00521ACF"/>
    <w:rsid w:val="005236CF"/>
    <w:rsid w:val="00524084"/>
    <w:rsid w:val="00525FAC"/>
    <w:rsid w:val="00525FE4"/>
    <w:rsid w:val="005300AD"/>
    <w:rsid w:val="00530126"/>
    <w:rsid w:val="00530CC5"/>
    <w:rsid w:val="00531C51"/>
    <w:rsid w:val="0053361A"/>
    <w:rsid w:val="00540B56"/>
    <w:rsid w:val="005411C9"/>
    <w:rsid w:val="00542BD8"/>
    <w:rsid w:val="00544726"/>
    <w:rsid w:val="00547593"/>
    <w:rsid w:val="00554284"/>
    <w:rsid w:val="00561330"/>
    <w:rsid w:val="00561EC0"/>
    <w:rsid w:val="005658F4"/>
    <w:rsid w:val="005674CE"/>
    <w:rsid w:val="005759AD"/>
    <w:rsid w:val="00576BE9"/>
    <w:rsid w:val="005843DF"/>
    <w:rsid w:val="00584E5D"/>
    <w:rsid w:val="005852B4"/>
    <w:rsid w:val="00587BA1"/>
    <w:rsid w:val="00591963"/>
    <w:rsid w:val="005A3C15"/>
    <w:rsid w:val="005A4A7C"/>
    <w:rsid w:val="005A6484"/>
    <w:rsid w:val="005B0944"/>
    <w:rsid w:val="005B2C61"/>
    <w:rsid w:val="005B61C0"/>
    <w:rsid w:val="005B728F"/>
    <w:rsid w:val="005C23CA"/>
    <w:rsid w:val="005C672E"/>
    <w:rsid w:val="005C7E75"/>
    <w:rsid w:val="005D66EA"/>
    <w:rsid w:val="005D6B4F"/>
    <w:rsid w:val="005D74A1"/>
    <w:rsid w:val="005D7F2B"/>
    <w:rsid w:val="005E04C2"/>
    <w:rsid w:val="005E4362"/>
    <w:rsid w:val="005E5AF4"/>
    <w:rsid w:val="005F04AD"/>
    <w:rsid w:val="005F1683"/>
    <w:rsid w:val="005F470C"/>
    <w:rsid w:val="005F7600"/>
    <w:rsid w:val="005F7937"/>
    <w:rsid w:val="006008F5"/>
    <w:rsid w:val="006011B8"/>
    <w:rsid w:val="00605ECF"/>
    <w:rsid w:val="006112B2"/>
    <w:rsid w:val="00612913"/>
    <w:rsid w:val="0061484F"/>
    <w:rsid w:val="0061559F"/>
    <w:rsid w:val="00620B52"/>
    <w:rsid w:val="00622008"/>
    <w:rsid w:val="00622983"/>
    <w:rsid w:val="006233B5"/>
    <w:rsid w:val="006234E3"/>
    <w:rsid w:val="0062365B"/>
    <w:rsid w:val="00624065"/>
    <w:rsid w:val="00624648"/>
    <w:rsid w:val="00631651"/>
    <w:rsid w:val="00631F36"/>
    <w:rsid w:val="0063497D"/>
    <w:rsid w:val="00635BFA"/>
    <w:rsid w:val="00635EFE"/>
    <w:rsid w:val="00636952"/>
    <w:rsid w:val="00641A14"/>
    <w:rsid w:val="006528F4"/>
    <w:rsid w:val="00652B57"/>
    <w:rsid w:val="00653653"/>
    <w:rsid w:val="00656B7A"/>
    <w:rsid w:val="00657EE0"/>
    <w:rsid w:val="0066134D"/>
    <w:rsid w:val="00662240"/>
    <w:rsid w:val="006642E4"/>
    <w:rsid w:val="00664C46"/>
    <w:rsid w:val="0066627B"/>
    <w:rsid w:val="00666361"/>
    <w:rsid w:val="006740BF"/>
    <w:rsid w:val="006748A6"/>
    <w:rsid w:val="00675A9A"/>
    <w:rsid w:val="00677C98"/>
    <w:rsid w:val="006809B2"/>
    <w:rsid w:val="0068117A"/>
    <w:rsid w:val="00682605"/>
    <w:rsid w:val="006839B8"/>
    <w:rsid w:val="00683DB2"/>
    <w:rsid w:val="00692FAB"/>
    <w:rsid w:val="00693684"/>
    <w:rsid w:val="00693DBB"/>
    <w:rsid w:val="00694E92"/>
    <w:rsid w:val="0069627F"/>
    <w:rsid w:val="006A0CA2"/>
    <w:rsid w:val="006A252A"/>
    <w:rsid w:val="006A3123"/>
    <w:rsid w:val="006A5DD5"/>
    <w:rsid w:val="006A6C04"/>
    <w:rsid w:val="006A7632"/>
    <w:rsid w:val="006B121E"/>
    <w:rsid w:val="006B19E1"/>
    <w:rsid w:val="006B4B6E"/>
    <w:rsid w:val="006B61B7"/>
    <w:rsid w:val="006B7866"/>
    <w:rsid w:val="006C091A"/>
    <w:rsid w:val="006C0CD9"/>
    <w:rsid w:val="006C2D13"/>
    <w:rsid w:val="006C40AF"/>
    <w:rsid w:val="006C474A"/>
    <w:rsid w:val="006C5FCD"/>
    <w:rsid w:val="006C6F5F"/>
    <w:rsid w:val="006C7E3E"/>
    <w:rsid w:val="006D14BB"/>
    <w:rsid w:val="006D6C98"/>
    <w:rsid w:val="006E1708"/>
    <w:rsid w:val="006E3473"/>
    <w:rsid w:val="006E475E"/>
    <w:rsid w:val="006E4B52"/>
    <w:rsid w:val="006E6096"/>
    <w:rsid w:val="006E7B8F"/>
    <w:rsid w:val="006F49A8"/>
    <w:rsid w:val="006F4C6C"/>
    <w:rsid w:val="006F534A"/>
    <w:rsid w:val="006F6DA5"/>
    <w:rsid w:val="007018D5"/>
    <w:rsid w:val="007044A9"/>
    <w:rsid w:val="00707043"/>
    <w:rsid w:val="007076CE"/>
    <w:rsid w:val="00710954"/>
    <w:rsid w:val="0071166E"/>
    <w:rsid w:val="00712A4E"/>
    <w:rsid w:val="007130F3"/>
    <w:rsid w:val="00713A06"/>
    <w:rsid w:val="00717255"/>
    <w:rsid w:val="007228D3"/>
    <w:rsid w:val="00722D68"/>
    <w:rsid w:val="00722FC7"/>
    <w:rsid w:val="0072386B"/>
    <w:rsid w:val="00725D81"/>
    <w:rsid w:val="00731D65"/>
    <w:rsid w:val="007349C5"/>
    <w:rsid w:val="00734F31"/>
    <w:rsid w:val="00736503"/>
    <w:rsid w:val="00740519"/>
    <w:rsid w:val="007451F5"/>
    <w:rsid w:val="0074611F"/>
    <w:rsid w:val="0074735C"/>
    <w:rsid w:val="007502B7"/>
    <w:rsid w:val="00752F8C"/>
    <w:rsid w:val="00757725"/>
    <w:rsid w:val="00757A2F"/>
    <w:rsid w:val="00757CF3"/>
    <w:rsid w:val="00761A67"/>
    <w:rsid w:val="00762F91"/>
    <w:rsid w:val="00764537"/>
    <w:rsid w:val="00771B1D"/>
    <w:rsid w:val="007730F9"/>
    <w:rsid w:val="00773F5D"/>
    <w:rsid w:val="00777E2B"/>
    <w:rsid w:val="00783111"/>
    <w:rsid w:val="00785432"/>
    <w:rsid w:val="007863A6"/>
    <w:rsid w:val="00786C38"/>
    <w:rsid w:val="007873D3"/>
    <w:rsid w:val="00787AA7"/>
    <w:rsid w:val="00790BE4"/>
    <w:rsid w:val="00790F48"/>
    <w:rsid w:val="00792ADF"/>
    <w:rsid w:val="00792FEF"/>
    <w:rsid w:val="007935DC"/>
    <w:rsid w:val="00797882"/>
    <w:rsid w:val="007A4181"/>
    <w:rsid w:val="007A548C"/>
    <w:rsid w:val="007A6929"/>
    <w:rsid w:val="007B26F6"/>
    <w:rsid w:val="007B7A8A"/>
    <w:rsid w:val="007C4EEE"/>
    <w:rsid w:val="007C5DFF"/>
    <w:rsid w:val="007C6A59"/>
    <w:rsid w:val="007C6C2A"/>
    <w:rsid w:val="007C7E36"/>
    <w:rsid w:val="007D0F72"/>
    <w:rsid w:val="007D1A26"/>
    <w:rsid w:val="007D3184"/>
    <w:rsid w:val="007D4721"/>
    <w:rsid w:val="007D5506"/>
    <w:rsid w:val="007D76BF"/>
    <w:rsid w:val="007E1D4B"/>
    <w:rsid w:val="007E3267"/>
    <w:rsid w:val="007E435B"/>
    <w:rsid w:val="007F2780"/>
    <w:rsid w:val="00800886"/>
    <w:rsid w:val="00803F38"/>
    <w:rsid w:val="008053EA"/>
    <w:rsid w:val="00807854"/>
    <w:rsid w:val="008126AB"/>
    <w:rsid w:val="00812977"/>
    <w:rsid w:val="00812AF5"/>
    <w:rsid w:val="008214BA"/>
    <w:rsid w:val="00822E09"/>
    <w:rsid w:val="008249A6"/>
    <w:rsid w:val="00827E61"/>
    <w:rsid w:val="00832282"/>
    <w:rsid w:val="00834A7A"/>
    <w:rsid w:val="00835C71"/>
    <w:rsid w:val="00841123"/>
    <w:rsid w:val="008430B8"/>
    <w:rsid w:val="00843E67"/>
    <w:rsid w:val="00851892"/>
    <w:rsid w:val="00853F86"/>
    <w:rsid w:val="00854D22"/>
    <w:rsid w:val="00854F90"/>
    <w:rsid w:val="008600D7"/>
    <w:rsid w:val="008601B9"/>
    <w:rsid w:val="008622BB"/>
    <w:rsid w:val="0086387A"/>
    <w:rsid w:val="00865A54"/>
    <w:rsid w:val="008710B5"/>
    <w:rsid w:val="0087328D"/>
    <w:rsid w:val="00873677"/>
    <w:rsid w:val="00873695"/>
    <w:rsid w:val="008737C9"/>
    <w:rsid w:val="00873DFC"/>
    <w:rsid w:val="00874616"/>
    <w:rsid w:val="008747A0"/>
    <w:rsid w:val="00875082"/>
    <w:rsid w:val="0088055C"/>
    <w:rsid w:val="00883623"/>
    <w:rsid w:val="008847F7"/>
    <w:rsid w:val="00884A9E"/>
    <w:rsid w:val="00886E9D"/>
    <w:rsid w:val="00891DD5"/>
    <w:rsid w:val="00895C09"/>
    <w:rsid w:val="008966E0"/>
    <w:rsid w:val="00896994"/>
    <w:rsid w:val="00897A6C"/>
    <w:rsid w:val="008A26AF"/>
    <w:rsid w:val="008A4DD6"/>
    <w:rsid w:val="008A5FD0"/>
    <w:rsid w:val="008A6FCD"/>
    <w:rsid w:val="008A7F19"/>
    <w:rsid w:val="008B4EB1"/>
    <w:rsid w:val="008B546B"/>
    <w:rsid w:val="008C0B4B"/>
    <w:rsid w:val="008C1AF8"/>
    <w:rsid w:val="008C5948"/>
    <w:rsid w:val="008C6E92"/>
    <w:rsid w:val="008D4C74"/>
    <w:rsid w:val="008D5D86"/>
    <w:rsid w:val="008D7313"/>
    <w:rsid w:val="008E1362"/>
    <w:rsid w:val="008E2637"/>
    <w:rsid w:val="008E3501"/>
    <w:rsid w:val="008E70C8"/>
    <w:rsid w:val="008F7356"/>
    <w:rsid w:val="00902A64"/>
    <w:rsid w:val="00902F73"/>
    <w:rsid w:val="00906215"/>
    <w:rsid w:val="00906A2D"/>
    <w:rsid w:val="0090771F"/>
    <w:rsid w:val="009123CB"/>
    <w:rsid w:val="00915010"/>
    <w:rsid w:val="00915F46"/>
    <w:rsid w:val="00923EE0"/>
    <w:rsid w:val="009249B2"/>
    <w:rsid w:val="00925BF8"/>
    <w:rsid w:val="0092618E"/>
    <w:rsid w:val="009303CD"/>
    <w:rsid w:val="0093166F"/>
    <w:rsid w:val="00931C03"/>
    <w:rsid w:val="009331B2"/>
    <w:rsid w:val="00934605"/>
    <w:rsid w:val="009354D7"/>
    <w:rsid w:val="009367BF"/>
    <w:rsid w:val="00937B65"/>
    <w:rsid w:val="009425A2"/>
    <w:rsid w:val="00947580"/>
    <w:rsid w:val="00954540"/>
    <w:rsid w:val="00955081"/>
    <w:rsid w:val="009570D2"/>
    <w:rsid w:val="00962572"/>
    <w:rsid w:val="00967460"/>
    <w:rsid w:val="00967B27"/>
    <w:rsid w:val="00967B62"/>
    <w:rsid w:val="0097480E"/>
    <w:rsid w:val="00974ADF"/>
    <w:rsid w:val="00975C3A"/>
    <w:rsid w:val="00976735"/>
    <w:rsid w:val="00977D72"/>
    <w:rsid w:val="00980936"/>
    <w:rsid w:val="0098244F"/>
    <w:rsid w:val="00982B97"/>
    <w:rsid w:val="00987971"/>
    <w:rsid w:val="00994B4F"/>
    <w:rsid w:val="009967EA"/>
    <w:rsid w:val="009A2110"/>
    <w:rsid w:val="009A6907"/>
    <w:rsid w:val="009B1328"/>
    <w:rsid w:val="009B58EC"/>
    <w:rsid w:val="009C2762"/>
    <w:rsid w:val="009C49CA"/>
    <w:rsid w:val="009D65FF"/>
    <w:rsid w:val="009E0428"/>
    <w:rsid w:val="009E2D18"/>
    <w:rsid w:val="009E4E3E"/>
    <w:rsid w:val="009E5AFC"/>
    <w:rsid w:val="009E7575"/>
    <w:rsid w:val="009F7416"/>
    <w:rsid w:val="00A039F4"/>
    <w:rsid w:val="00A076EF"/>
    <w:rsid w:val="00A14365"/>
    <w:rsid w:val="00A144BE"/>
    <w:rsid w:val="00A17E9E"/>
    <w:rsid w:val="00A24B19"/>
    <w:rsid w:val="00A24CF1"/>
    <w:rsid w:val="00A26038"/>
    <w:rsid w:val="00A26754"/>
    <w:rsid w:val="00A2790D"/>
    <w:rsid w:val="00A357B1"/>
    <w:rsid w:val="00A37416"/>
    <w:rsid w:val="00A3754F"/>
    <w:rsid w:val="00A40411"/>
    <w:rsid w:val="00A41905"/>
    <w:rsid w:val="00A42AA0"/>
    <w:rsid w:val="00A43552"/>
    <w:rsid w:val="00A43948"/>
    <w:rsid w:val="00A468E0"/>
    <w:rsid w:val="00A47A2A"/>
    <w:rsid w:val="00A55B0B"/>
    <w:rsid w:val="00A56D3F"/>
    <w:rsid w:val="00A57154"/>
    <w:rsid w:val="00A5721B"/>
    <w:rsid w:val="00A60FCB"/>
    <w:rsid w:val="00A6117C"/>
    <w:rsid w:val="00A63755"/>
    <w:rsid w:val="00A66BCB"/>
    <w:rsid w:val="00A7183E"/>
    <w:rsid w:val="00A7264C"/>
    <w:rsid w:val="00A731F1"/>
    <w:rsid w:val="00A736BA"/>
    <w:rsid w:val="00A73796"/>
    <w:rsid w:val="00A74935"/>
    <w:rsid w:val="00A74A87"/>
    <w:rsid w:val="00A80700"/>
    <w:rsid w:val="00A80956"/>
    <w:rsid w:val="00A83067"/>
    <w:rsid w:val="00A84709"/>
    <w:rsid w:val="00A857CF"/>
    <w:rsid w:val="00A87F22"/>
    <w:rsid w:val="00A921FB"/>
    <w:rsid w:val="00A92EE0"/>
    <w:rsid w:val="00A93CD4"/>
    <w:rsid w:val="00A94453"/>
    <w:rsid w:val="00A94579"/>
    <w:rsid w:val="00A9497F"/>
    <w:rsid w:val="00A960D5"/>
    <w:rsid w:val="00A97E1F"/>
    <w:rsid w:val="00AA33B0"/>
    <w:rsid w:val="00AA529B"/>
    <w:rsid w:val="00AB089B"/>
    <w:rsid w:val="00AB125B"/>
    <w:rsid w:val="00AB41AB"/>
    <w:rsid w:val="00AB47B3"/>
    <w:rsid w:val="00AB4C1C"/>
    <w:rsid w:val="00AB5D6F"/>
    <w:rsid w:val="00AB5DB5"/>
    <w:rsid w:val="00AB690C"/>
    <w:rsid w:val="00AB710B"/>
    <w:rsid w:val="00AC1946"/>
    <w:rsid w:val="00AC344B"/>
    <w:rsid w:val="00AC542C"/>
    <w:rsid w:val="00AC54D9"/>
    <w:rsid w:val="00AC6782"/>
    <w:rsid w:val="00AD0A2E"/>
    <w:rsid w:val="00AD34CD"/>
    <w:rsid w:val="00AE2053"/>
    <w:rsid w:val="00AE3B72"/>
    <w:rsid w:val="00AE62B7"/>
    <w:rsid w:val="00AE7478"/>
    <w:rsid w:val="00AF1019"/>
    <w:rsid w:val="00B00110"/>
    <w:rsid w:val="00B01A11"/>
    <w:rsid w:val="00B10128"/>
    <w:rsid w:val="00B1799A"/>
    <w:rsid w:val="00B3150E"/>
    <w:rsid w:val="00B34C40"/>
    <w:rsid w:val="00B379DC"/>
    <w:rsid w:val="00B37F3E"/>
    <w:rsid w:val="00B44A52"/>
    <w:rsid w:val="00B635E1"/>
    <w:rsid w:val="00B638AE"/>
    <w:rsid w:val="00B63B92"/>
    <w:rsid w:val="00B66ED0"/>
    <w:rsid w:val="00B67DB2"/>
    <w:rsid w:val="00B71B3C"/>
    <w:rsid w:val="00B727AA"/>
    <w:rsid w:val="00B7442E"/>
    <w:rsid w:val="00B75D96"/>
    <w:rsid w:val="00B76530"/>
    <w:rsid w:val="00B769A2"/>
    <w:rsid w:val="00B76C4C"/>
    <w:rsid w:val="00B77CEB"/>
    <w:rsid w:val="00B77ECB"/>
    <w:rsid w:val="00B91900"/>
    <w:rsid w:val="00B91CB0"/>
    <w:rsid w:val="00B92749"/>
    <w:rsid w:val="00B9407F"/>
    <w:rsid w:val="00B94F6D"/>
    <w:rsid w:val="00B957F3"/>
    <w:rsid w:val="00B95A74"/>
    <w:rsid w:val="00B97380"/>
    <w:rsid w:val="00BA205C"/>
    <w:rsid w:val="00BA23B8"/>
    <w:rsid w:val="00BA336C"/>
    <w:rsid w:val="00BA4B62"/>
    <w:rsid w:val="00BA4F07"/>
    <w:rsid w:val="00BB3BC1"/>
    <w:rsid w:val="00BB7721"/>
    <w:rsid w:val="00BB7889"/>
    <w:rsid w:val="00BC0705"/>
    <w:rsid w:val="00BC1797"/>
    <w:rsid w:val="00BC2DBF"/>
    <w:rsid w:val="00BC3037"/>
    <w:rsid w:val="00BC4D2F"/>
    <w:rsid w:val="00BD08A1"/>
    <w:rsid w:val="00BD311D"/>
    <w:rsid w:val="00BD6F17"/>
    <w:rsid w:val="00BD74ED"/>
    <w:rsid w:val="00BE2560"/>
    <w:rsid w:val="00BE30A2"/>
    <w:rsid w:val="00BE44C4"/>
    <w:rsid w:val="00BE7217"/>
    <w:rsid w:val="00BF48BF"/>
    <w:rsid w:val="00BF48C6"/>
    <w:rsid w:val="00BF65EC"/>
    <w:rsid w:val="00C034E6"/>
    <w:rsid w:val="00C044C8"/>
    <w:rsid w:val="00C05074"/>
    <w:rsid w:val="00C06D08"/>
    <w:rsid w:val="00C16173"/>
    <w:rsid w:val="00C16EF2"/>
    <w:rsid w:val="00C22B50"/>
    <w:rsid w:val="00C237AC"/>
    <w:rsid w:val="00C24C97"/>
    <w:rsid w:val="00C30D19"/>
    <w:rsid w:val="00C33305"/>
    <w:rsid w:val="00C36416"/>
    <w:rsid w:val="00C36C86"/>
    <w:rsid w:val="00C40576"/>
    <w:rsid w:val="00C40ED6"/>
    <w:rsid w:val="00C41CC4"/>
    <w:rsid w:val="00C426C8"/>
    <w:rsid w:val="00C46283"/>
    <w:rsid w:val="00C47385"/>
    <w:rsid w:val="00C56628"/>
    <w:rsid w:val="00C63404"/>
    <w:rsid w:val="00C722D5"/>
    <w:rsid w:val="00C72682"/>
    <w:rsid w:val="00C74136"/>
    <w:rsid w:val="00C74C00"/>
    <w:rsid w:val="00C7554E"/>
    <w:rsid w:val="00C76450"/>
    <w:rsid w:val="00C76498"/>
    <w:rsid w:val="00C76ABB"/>
    <w:rsid w:val="00C804B6"/>
    <w:rsid w:val="00C810BB"/>
    <w:rsid w:val="00C818D1"/>
    <w:rsid w:val="00C82DCA"/>
    <w:rsid w:val="00C8607D"/>
    <w:rsid w:val="00C874DE"/>
    <w:rsid w:val="00C90D86"/>
    <w:rsid w:val="00C96C21"/>
    <w:rsid w:val="00C96F8A"/>
    <w:rsid w:val="00CA1514"/>
    <w:rsid w:val="00CA2198"/>
    <w:rsid w:val="00CA3422"/>
    <w:rsid w:val="00CA36E6"/>
    <w:rsid w:val="00CA374E"/>
    <w:rsid w:val="00CA6554"/>
    <w:rsid w:val="00CB3320"/>
    <w:rsid w:val="00CB5782"/>
    <w:rsid w:val="00CB789A"/>
    <w:rsid w:val="00CB7E0D"/>
    <w:rsid w:val="00CC01FC"/>
    <w:rsid w:val="00CC0EEB"/>
    <w:rsid w:val="00CC5EE0"/>
    <w:rsid w:val="00CC7969"/>
    <w:rsid w:val="00CD4197"/>
    <w:rsid w:val="00CD671A"/>
    <w:rsid w:val="00CE18A8"/>
    <w:rsid w:val="00CE4073"/>
    <w:rsid w:val="00CE48A7"/>
    <w:rsid w:val="00CF15C7"/>
    <w:rsid w:val="00CF482F"/>
    <w:rsid w:val="00CF509F"/>
    <w:rsid w:val="00CF529A"/>
    <w:rsid w:val="00D04E82"/>
    <w:rsid w:val="00D16C86"/>
    <w:rsid w:val="00D24869"/>
    <w:rsid w:val="00D2597C"/>
    <w:rsid w:val="00D30FC3"/>
    <w:rsid w:val="00D32642"/>
    <w:rsid w:val="00D326D8"/>
    <w:rsid w:val="00D34934"/>
    <w:rsid w:val="00D40204"/>
    <w:rsid w:val="00D42424"/>
    <w:rsid w:val="00D44F3A"/>
    <w:rsid w:val="00D45B93"/>
    <w:rsid w:val="00D46408"/>
    <w:rsid w:val="00D503F4"/>
    <w:rsid w:val="00D507BD"/>
    <w:rsid w:val="00D509CB"/>
    <w:rsid w:val="00D5186E"/>
    <w:rsid w:val="00D575D7"/>
    <w:rsid w:val="00D57759"/>
    <w:rsid w:val="00D57AD4"/>
    <w:rsid w:val="00D62316"/>
    <w:rsid w:val="00D63100"/>
    <w:rsid w:val="00D665DC"/>
    <w:rsid w:val="00D74EA1"/>
    <w:rsid w:val="00D74FF6"/>
    <w:rsid w:val="00D76D0E"/>
    <w:rsid w:val="00D773B7"/>
    <w:rsid w:val="00D7752F"/>
    <w:rsid w:val="00D80569"/>
    <w:rsid w:val="00D81528"/>
    <w:rsid w:val="00D82082"/>
    <w:rsid w:val="00D84E37"/>
    <w:rsid w:val="00D87CF6"/>
    <w:rsid w:val="00D902B7"/>
    <w:rsid w:val="00D932F6"/>
    <w:rsid w:val="00D9350D"/>
    <w:rsid w:val="00D94C75"/>
    <w:rsid w:val="00DA1653"/>
    <w:rsid w:val="00DA1DE7"/>
    <w:rsid w:val="00DA1EFF"/>
    <w:rsid w:val="00DA2BB9"/>
    <w:rsid w:val="00DA4726"/>
    <w:rsid w:val="00DA4C6B"/>
    <w:rsid w:val="00DA53A9"/>
    <w:rsid w:val="00DB21F2"/>
    <w:rsid w:val="00DB3598"/>
    <w:rsid w:val="00DB3ACA"/>
    <w:rsid w:val="00DB581B"/>
    <w:rsid w:val="00DC0F8C"/>
    <w:rsid w:val="00DC2282"/>
    <w:rsid w:val="00DD0363"/>
    <w:rsid w:val="00DD0451"/>
    <w:rsid w:val="00DD18E7"/>
    <w:rsid w:val="00DD6FF1"/>
    <w:rsid w:val="00DD725A"/>
    <w:rsid w:val="00DD7F1D"/>
    <w:rsid w:val="00DE27D2"/>
    <w:rsid w:val="00DE5467"/>
    <w:rsid w:val="00DE5846"/>
    <w:rsid w:val="00DF057B"/>
    <w:rsid w:val="00DF152A"/>
    <w:rsid w:val="00DF4428"/>
    <w:rsid w:val="00DF5293"/>
    <w:rsid w:val="00DF56BF"/>
    <w:rsid w:val="00DF5FDB"/>
    <w:rsid w:val="00DF637D"/>
    <w:rsid w:val="00E02F4F"/>
    <w:rsid w:val="00E0558E"/>
    <w:rsid w:val="00E05FEE"/>
    <w:rsid w:val="00E10A7F"/>
    <w:rsid w:val="00E15819"/>
    <w:rsid w:val="00E22E0C"/>
    <w:rsid w:val="00E26108"/>
    <w:rsid w:val="00E26A55"/>
    <w:rsid w:val="00E3426F"/>
    <w:rsid w:val="00E432F5"/>
    <w:rsid w:val="00E43479"/>
    <w:rsid w:val="00E44C8A"/>
    <w:rsid w:val="00E45939"/>
    <w:rsid w:val="00E4690D"/>
    <w:rsid w:val="00E51D62"/>
    <w:rsid w:val="00E52B7A"/>
    <w:rsid w:val="00E55683"/>
    <w:rsid w:val="00E57ADB"/>
    <w:rsid w:val="00E62AB8"/>
    <w:rsid w:val="00E63231"/>
    <w:rsid w:val="00E7022A"/>
    <w:rsid w:val="00E70556"/>
    <w:rsid w:val="00E74E30"/>
    <w:rsid w:val="00E76B20"/>
    <w:rsid w:val="00E77E60"/>
    <w:rsid w:val="00E925D7"/>
    <w:rsid w:val="00E9339D"/>
    <w:rsid w:val="00E97B6F"/>
    <w:rsid w:val="00EA15EF"/>
    <w:rsid w:val="00EA1AFA"/>
    <w:rsid w:val="00EA2867"/>
    <w:rsid w:val="00EA2D4F"/>
    <w:rsid w:val="00EA3DD8"/>
    <w:rsid w:val="00EA4AE4"/>
    <w:rsid w:val="00EB00B0"/>
    <w:rsid w:val="00EB251F"/>
    <w:rsid w:val="00EB25DC"/>
    <w:rsid w:val="00EB2A23"/>
    <w:rsid w:val="00EB5EEE"/>
    <w:rsid w:val="00EC3685"/>
    <w:rsid w:val="00EC3E04"/>
    <w:rsid w:val="00EC6152"/>
    <w:rsid w:val="00EC70FE"/>
    <w:rsid w:val="00ED75AE"/>
    <w:rsid w:val="00ED78AC"/>
    <w:rsid w:val="00EF0E38"/>
    <w:rsid w:val="00EF1BA2"/>
    <w:rsid w:val="00EF217B"/>
    <w:rsid w:val="00F0001F"/>
    <w:rsid w:val="00F02049"/>
    <w:rsid w:val="00F10444"/>
    <w:rsid w:val="00F14816"/>
    <w:rsid w:val="00F15BDC"/>
    <w:rsid w:val="00F16B60"/>
    <w:rsid w:val="00F17F4D"/>
    <w:rsid w:val="00F21208"/>
    <w:rsid w:val="00F230DB"/>
    <w:rsid w:val="00F250A4"/>
    <w:rsid w:val="00F270C9"/>
    <w:rsid w:val="00F27608"/>
    <w:rsid w:val="00F30233"/>
    <w:rsid w:val="00F30262"/>
    <w:rsid w:val="00F30966"/>
    <w:rsid w:val="00F30C24"/>
    <w:rsid w:val="00F31176"/>
    <w:rsid w:val="00F31DDA"/>
    <w:rsid w:val="00F31DDC"/>
    <w:rsid w:val="00F34226"/>
    <w:rsid w:val="00F348F2"/>
    <w:rsid w:val="00F41208"/>
    <w:rsid w:val="00F43233"/>
    <w:rsid w:val="00F45FFE"/>
    <w:rsid w:val="00F4606D"/>
    <w:rsid w:val="00F5263A"/>
    <w:rsid w:val="00F53145"/>
    <w:rsid w:val="00F531AC"/>
    <w:rsid w:val="00F55F03"/>
    <w:rsid w:val="00F5664B"/>
    <w:rsid w:val="00F57370"/>
    <w:rsid w:val="00F605E4"/>
    <w:rsid w:val="00F60C48"/>
    <w:rsid w:val="00F63717"/>
    <w:rsid w:val="00F64779"/>
    <w:rsid w:val="00F65ECD"/>
    <w:rsid w:val="00F67952"/>
    <w:rsid w:val="00F705C9"/>
    <w:rsid w:val="00F726C5"/>
    <w:rsid w:val="00F7348D"/>
    <w:rsid w:val="00F73F75"/>
    <w:rsid w:val="00F74F54"/>
    <w:rsid w:val="00F75456"/>
    <w:rsid w:val="00F771D6"/>
    <w:rsid w:val="00F778D6"/>
    <w:rsid w:val="00F83D8A"/>
    <w:rsid w:val="00F908DF"/>
    <w:rsid w:val="00F9456B"/>
    <w:rsid w:val="00F95C93"/>
    <w:rsid w:val="00F96515"/>
    <w:rsid w:val="00F96AAE"/>
    <w:rsid w:val="00F975A6"/>
    <w:rsid w:val="00FA4943"/>
    <w:rsid w:val="00FA4B27"/>
    <w:rsid w:val="00FA4C66"/>
    <w:rsid w:val="00FA59D5"/>
    <w:rsid w:val="00FA660A"/>
    <w:rsid w:val="00FB1F0E"/>
    <w:rsid w:val="00FB2978"/>
    <w:rsid w:val="00FB52A8"/>
    <w:rsid w:val="00FB756A"/>
    <w:rsid w:val="00FB7F82"/>
    <w:rsid w:val="00FC3384"/>
    <w:rsid w:val="00FC5EBE"/>
    <w:rsid w:val="00FC6B27"/>
    <w:rsid w:val="00FC6F6E"/>
    <w:rsid w:val="00FC7303"/>
    <w:rsid w:val="00FD4354"/>
    <w:rsid w:val="00FD69D3"/>
    <w:rsid w:val="00FD79CB"/>
    <w:rsid w:val="00FE2259"/>
    <w:rsid w:val="00FE2AC1"/>
    <w:rsid w:val="00FE4889"/>
    <w:rsid w:val="00FE6DFE"/>
    <w:rsid w:val="00FF0E57"/>
    <w:rsid w:val="00FF19B4"/>
    <w:rsid w:val="00FF26F9"/>
    <w:rsid w:val="00FF4584"/>
    <w:rsid w:val="00FF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07B4"/>
  <w15:docId w15:val="{D7D8427D-BA92-4641-AD11-4A00AF7D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EE"/>
    <w:pPr>
      <w:spacing w:before="120" w:after="120"/>
    </w:pPr>
    <w:rPr>
      <w:sz w:val="20"/>
      <w:szCs w:val="20"/>
    </w:rPr>
  </w:style>
  <w:style w:type="paragraph" w:styleId="Heading1">
    <w:name w:val="heading 1"/>
    <w:basedOn w:val="Normal"/>
    <w:next w:val="Normal"/>
    <w:link w:val="Heading1Char"/>
    <w:uiPriority w:val="9"/>
    <w:qFormat/>
    <w:rsid w:val="005475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5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5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75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75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75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75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75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5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593"/>
    <w:pPr>
      <w:ind w:left="720"/>
      <w:contextualSpacing/>
    </w:pPr>
  </w:style>
  <w:style w:type="character" w:styleId="Hyperlink">
    <w:name w:val="Hyperlink"/>
    <w:basedOn w:val="DefaultParagraphFont"/>
    <w:uiPriority w:val="99"/>
    <w:unhideWhenUsed/>
    <w:rsid w:val="00210399"/>
    <w:rPr>
      <w:color w:val="0000FF" w:themeColor="hyperlink"/>
      <w:u w:val="single"/>
    </w:rPr>
  </w:style>
  <w:style w:type="character" w:customStyle="1" w:styleId="Heading2Char">
    <w:name w:val="Heading 2 Char"/>
    <w:basedOn w:val="DefaultParagraphFont"/>
    <w:link w:val="Heading2"/>
    <w:uiPriority w:val="9"/>
    <w:rsid w:val="00547593"/>
    <w:rPr>
      <w:caps/>
      <w:spacing w:val="15"/>
      <w:shd w:val="clear" w:color="auto" w:fill="DBE5F1" w:themeFill="accent1" w:themeFillTint="33"/>
    </w:rPr>
  </w:style>
  <w:style w:type="paragraph" w:styleId="NoSpacing">
    <w:name w:val="No Spacing"/>
    <w:basedOn w:val="Normal"/>
    <w:link w:val="NoSpacingChar"/>
    <w:uiPriority w:val="1"/>
    <w:qFormat/>
    <w:rsid w:val="00547593"/>
    <w:pPr>
      <w:spacing w:before="0" w:after="0" w:line="240" w:lineRule="auto"/>
    </w:pPr>
  </w:style>
  <w:style w:type="paragraph" w:styleId="Title">
    <w:name w:val="Title"/>
    <w:basedOn w:val="Normal"/>
    <w:next w:val="Normal"/>
    <w:link w:val="TitleChar"/>
    <w:uiPriority w:val="10"/>
    <w:qFormat/>
    <w:rsid w:val="005475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7593"/>
    <w:rPr>
      <w:caps/>
      <w:color w:val="4F81BD" w:themeColor="accent1"/>
      <w:spacing w:val="10"/>
      <w:kern w:val="28"/>
      <w:sz w:val="52"/>
      <w:szCs w:val="52"/>
    </w:rPr>
  </w:style>
  <w:style w:type="character" w:customStyle="1" w:styleId="Heading1Char">
    <w:name w:val="Heading 1 Char"/>
    <w:basedOn w:val="DefaultParagraphFont"/>
    <w:link w:val="Heading1"/>
    <w:uiPriority w:val="9"/>
    <w:rsid w:val="00547593"/>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547593"/>
    <w:rPr>
      <w:caps/>
      <w:color w:val="243F60" w:themeColor="accent1" w:themeShade="7F"/>
      <w:spacing w:val="15"/>
    </w:rPr>
  </w:style>
  <w:style w:type="character" w:customStyle="1" w:styleId="Heading4Char">
    <w:name w:val="Heading 4 Char"/>
    <w:basedOn w:val="DefaultParagraphFont"/>
    <w:link w:val="Heading4"/>
    <w:uiPriority w:val="9"/>
    <w:semiHidden/>
    <w:rsid w:val="00547593"/>
    <w:rPr>
      <w:caps/>
      <w:color w:val="365F91" w:themeColor="accent1" w:themeShade="BF"/>
      <w:spacing w:val="10"/>
    </w:rPr>
  </w:style>
  <w:style w:type="character" w:customStyle="1" w:styleId="Heading5Char">
    <w:name w:val="Heading 5 Char"/>
    <w:basedOn w:val="DefaultParagraphFont"/>
    <w:link w:val="Heading5"/>
    <w:uiPriority w:val="9"/>
    <w:semiHidden/>
    <w:rsid w:val="00547593"/>
    <w:rPr>
      <w:caps/>
      <w:color w:val="365F91" w:themeColor="accent1" w:themeShade="BF"/>
      <w:spacing w:val="10"/>
    </w:rPr>
  </w:style>
  <w:style w:type="character" w:customStyle="1" w:styleId="Heading6Char">
    <w:name w:val="Heading 6 Char"/>
    <w:basedOn w:val="DefaultParagraphFont"/>
    <w:link w:val="Heading6"/>
    <w:uiPriority w:val="9"/>
    <w:semiHidden/>
    <w:rsid w:val="00547593"/>
    <w:rPr>
      <w:caps/>
      <w:color w:val="365F91" w:themeColor="accent1" w:themeShade="BF"/>
      <w:spacing w:val="10"/>
    </w:rPr>
  </w:style>
  <w:style w:type="character" w:customStyle="1" w:styleId="Heading7Char">
    <w:name w:val="Heading 7 Char"/>
    <w:basedOn w:val="DefaultParagraphFont"/>
    <w:link w:val="Heading7"/>
    <w:uiPriority w:val="9"/>
    <w:semiHidden/>
    <w:rsid w:val="00547593"/>
    <w:rPr>
      <w:caps/>
      <w:color w:val="365F91" w:themeColor="accent1" w:themeShade="BF"/>
      <w:spacing w:val="10"/>
    </w:rPr>
  </w:style>
  <w:style w:type="character" w:customStyle="1" w:styleId="Heading8Char">
    <w:name w:val="Heading 8 Char"/>
    <w:basedOn w:val="DefaultParagraphFont"/>
    <w:link w:val="Heading8"/>
    <w:uiPriority w:val="9"/>
    <w:semiHidden/>
    <w:rsid w:val="00547593"/>
    <w:rPr>
      <w:caps/>
      <w:spacing w:val="10"/>
      <w:sz w:val="18"/>
      <w:szCs w:val="18"/>
    </w:rPr>
  </w:style>
  <w:style w:type="character" w:customStyle="1" w:styleId="Heading9Char">
    <w:name w:val="Heading 9 Char"/>
    <w:basedOn w:val="DefaultParagraphFont"/>
    <w:link w:val="Heading9"/>
    <w:uiPriority w:val="9"/>
    <w:semiHidden/>
    <w:rsid w:val="00547593"/>
    <w:rPr>
      <w:i/>
      <w:caps/>
      <w:spacing w:val="10"/>
      <w:sz w:val="18"/>
      <w:szCs w:val="18"/>
    </w:rPr>
  </w:style>
  <w:style w:type="paragraph" w:styleId="Caption">
    <w:name w:val="caption"/>
    <w:basedOn w:val="Normal"/>
    <w:next w:val="Normal"/>
    <w:uiPriority w:val="35"/>
    <w:semiHidden/>
    <w:unhideWhenUsed/>
    <w:qFormat/>
    <w:rsid w:val="00547593"/>
    <w:rPr>
      <w:b/>
      <w:bCs/>
      <w:color w:val="365F91" w:themeColor="accent1" w:themeShade="BF"/>
      <w:sz w:val="16"/>
      <w:szCs w:val="16"/>
    </w:rPr>
  </w:style>
  <w:style w:type="paragraph" w:styleId="Subtitle">
    <w:name w:val="Subtitle"/>
    <w:basedOn w:val="Normal"/>
    <w:next w:val="Normal"/>
    <w:link w:val="SubtitleChar"/>
    <w:uiPriority w:val="11"/>
    <w:qFormat/>
    <w:rsid w:val="005475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593"/>
    <w:rPr>
      <w:caps/>
      <w:color w:val="595959" w:themeColor="text1" w:themeTint="A6"/>
      <w:spacing w:val="10"/>
      <w:sz w:val="24"/>
      <w:szCs w:val="24"/>
    </w:rPr>
  </w:style>
  <w:style w:type="character" w:styleId="Strong">
    <w:name w:val="Strong"/>
    <w:uiPriority w:val="22"/>
    <w:qFormat/>
    <w:rsid w:val="00547593"/>
    <w:rPr>
      <w:b/>
      <w:bCs/>
    </w:rPr>
  </w:style>
  <w:style w:type="character" w:styleId="Emphasis">
    <w:name w:val="Emphasis"/>
    <w:uiPriority w:val="20"/>
    <w:qFormat/>
    <w:rsid w:val="00547593"/>
    <w:rPr>
      <w:caps/>
      <w:color w:val="243F60" w:themeColor="accent1" w:themeShade="7F"/>
      <w:spacing w:val="5"/>
    </w:rPr>
  </w:style>
  <w:style w:type="character" w:customStyle="1" w:styleId="NoSpacingChar">
    <w:name w:val="No Spacing Char"/>
    <w:basedOn w:val="DefaultParagraphFont"/>
    <w:link w:val="NoSpacing"/>
    <w:uiPriority w:val="1"/>
    <w:rsid w:val="00547593"/>
    <w:rPr>
      <w:sz w:val="20"/>
      <w:szCs w:val="20"/>
    </w:rPr>
  </w:style>
  <w:style w:type="paragraph" w:styleId="Quote">
    <w:name w:val="Quote"/>
    <w:basedOn w:val="Normal"/>
    <w:next w:val="Normal"/>
    <w:link w:val="QuoteChar"/>
    <w:uiPriority w:val="29"/>
    <w:qFormat/>
    <w:rsid w:val="00547593"/>
    <w:rPr>
      <w:i/>
      <w:iCs/>
    </w:rPr>
  </w:style>
  <w:style w:type="character" w:customStyle="1" w:styleId="QuoteChar">
    <w:name w:val="Quote Char"/>
    <w:basedOn w:val="DefaultParagraphFont"/>
    <w:link w:val="Quote"/>
    <w:uiPriority w:val="29"/>
    <w:rsid w:val="00547593"/>
    <w:rPr>
      <w:i/>
      <w:iCs/>
      <w:sz w:val="20"/>
      <w:szCs w:val="20"/>
    </w:rPr>
  </w:style>
  <w:style w:type="paragraph" w:styleId="IntenseQuote">
    <w:name w:val="Intense Quote"/>
    <w:basedOn w:val="Normal"/>
    <w:next w:val="Normal"/>
    <w:link w:val="IntenseQuoteChar"/>
    <w:uiPriority w:val="30"/>
    <w:qFormat/>
    <w:rsid w:val="005475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7593"/>
    <w:rPr>
      <w:i/>
      <w:iCs/>
      <w:color w:val="4F81BD" w:themeColor="accent1"/>
      <w:sz w:val="20"/>
      <w:szCs w:val="20"/>
    </w:rPr>
  </w:style>
  <w:style w:type="character" w:styleId="SubtleEmphasis">
    <w:name w:val="Subtle Emphasis"/>
    <w:uiPriority w:val="19"/>
    <w:qFormat/>
    <w:rsid w:val="00547593"/>
    <w:rPr>
      <w:i/>
      <w:iCs/>
      <w:color w:val="243F60" w:themeColor="accent1" w:themeShade="7F"/>
    </w:rPr>
  </w:style>
  <w:style w:type="character" w:styleId="IntenseEmphasis">
    <w:name w:val="Intense Emphasis"/>
    <w:uiPriority w:val="21"/>
    <w:qFormat/>
    <w:rsid w:val="00547593"/>
    <w:rPr>
      <w:b/>
      <w:bCs/>
      <w:caps/>
      <w:color w:val="243F60" w:themeColor="accent1" w:themeShade="7F"/>
      <w:spacing w:val="10"/>
    </w:rPr>
  </w:style>
  <w:style w:type="character" w:styleId="SubtleReference">
    <w:name w:val="Subtle Reference"/>
    <w:uiPriority w:val="31"/>
    <w:qFormat/>
    <w:rsid w:val="00547593"/>
    <w:rPr>
      <w:b/>
      <w:bCs/>
      <w:color w:val="4F81BD" w:themeColor="accent1"/>
    </w:rPr>
  </w:style>
  <w:style w:type="character" w:styleId="IntenseReference">
    <w:name w:val="Intense Reference"/>
    <w:uiPriority w:val="32"/>
    <w:qFormat/>
    <w:rsid w:val="00547593"/>
    <w:rPr>
      <w:b/>
      <w:bCs/>
      <w:i/>
      <w:iCs/>
      <w:caps/>
      <w:color w:val="4F81BD" w:themeColor="accent1"/>
    </w:rPr>
  </w:style>
  <w:style w:type="character" w:styleId="BookTitle">
    <w:name w:val="Book Title"/>
    <w:uiPriority w:val="33"/>
    <w:qFormat/>
    <w:rsid w:val="00547593"/>
    <w:rPr>
      <w:b/>
      <w:bCs/>
      <w:i/>
      <w:iCs/>
      <w:spacing w:val="9"/>
    </w:rPr>
  </w:style>
  <w:style w:type="paragraph" w:styleId="TOCHeading">
    <w:name w:val="TOC Heading"/>
    <w:basedOn w:val="Heading1"/>
    <w:next w:val="Normal"/>
    <w:uiPriority w:val="39"/>
    <w:semiHidden/>
    <w:unhideWhenUsed/>
    <w:qFormat/>
    <w:rsid w:val="00547593"/>
    <w:pPr>
      <w:outlineLvl w:val="9"/>
    </w:pPr>
    <w:rPr>
      <w:lang w:bidi="en-US"/>
    </w:rPr>
  </w:style>
  <w:style w:type="paragraph" w:styleId="Header">
    <w:name w:val="header"/>
    <w:basedOn w:val="Normal"/>
    <w:link w:val="HeaderChar"/>
    <w:uiPriority w:val="99"/>
    <w:unhideWhenUsed/>
    <w:rsid w:val="00886E9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6E9D"/>
    <w:rPr>
      <w:sz w:val="20"/>
      <w:szCs w:val="20"/>
    </w:rPr>
  </w:style>
  <w:style w:type="table" w:styleId="TableGridLight">
    <w:name w:val="Grid Table Light"/>
    <w:basedOn w:val="TableNormal"/>
    <w:uiPriority w:val="40"/>
    <w:rsid w:val="00C40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C40ED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637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37D"/>
    <w:rPr>
      <w:rFonts w:ascii="Segoe UI" w:hAnsi="Segoe UI" w:cs="Segoe UI"/>
      <w:sz w:val="18"/>
      <w:szCs w:val="18"/>
    </w:rPr>
  </w:style>
  <w:style w:type="character" w:styleId="UnresolvedMention">
    <w:name w:val="Unresolved Mention"/>
    <w:basedOn w:val="DefaultParagraphFont"/>
    <w:uiPriority w:val="99"/>
    <w:semiHidden/>
    <w:unhideWhenUsed/>
    <w:rsid w:val="00A47A2A"/>
    <w:rPr>
      <w:color w:val="605E5C"/>
      <w:shd w:val="clear" w:color="auto" w:fill="E1DFDD"/>
    </w:rPr>
  </w:style>
  <w:style w:type="character" w:styleId="FollowedHyperlink">
    <w:name w:val="FollowedHyperlink"/>
    <w:basedOn w:val="DefaultParagraphFont"/>
    <w:uiPriority w:val="99"/>
    <w:semiHidden/>
    <w:unhideWhenUsed/>
    <w:rsid w:val="00A47A2A"/>
    <w:rPr>
      <w:color w:val="800080" w:themeColor="followedHyperlink"/>
      <w:u w:val="single"/>
    </w:rPr>
  </w:style>
  <w:style w:type="paragraph" w:styleId="Footer">
    <w:name w:val="footer"/>
    <w:basedOn w:val="Normal"/>
    <w:link w:val="FooterChar"/>
    <w:uiPriority w:val="99"/>
    <w:semiHidden/>
    <w:unhideWhenUsed/>
    <w:rsid w:val="002D0DB4"/>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D0DB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67153">
      <w:bodyDiv w:val="1"/>
      <w:marLeft w:val="0"/>
      <w:marRight w:val="0"/>
      <w:marTop w:val="0"/>
      <w:marBottom w:val="0"/>
      <w:divBdr>
        <w:top w:val="none" w:sz="0" w:space="0" w:color="auto"/>
        <w:left w:val="none" w:sz="0" w:space="0" w:color="auto"/>
        <w:bottom w:val="none" w:sz="0" w:space="0" w:color="auto"/>
        <w:right w:val="none" w:sz="0" w:space="0" w:color="auto"/>
      </w:divBdr>
    </w:div>
    <w:div w:id="306053587">
      <w:bodyDiv w:val="1"/>
      <w:marLeft w:val="0"/>
      <w:marRight w:val="0"/>
      <w:marTop w:val="0"/>
      <w:marBottom w:val="0"/>
      <w:divBdr>
        <w:top w:val="none" w:sz="0" w:space="0" w:color="auto"/>
        <w:left w:val="none" w:sz="0" w:space="0" w:color="auto"/>
        <w:bottom w:val="none" w:sz="0" w:space="0" w:color="auto"/>
        <w:right w:val="none" w:sz="0" w:space="0" w:color="auto"/>
      </w:divBdr>
    </w:div>
    <w:div w:id="440027632">
      <w:bodyDiv w:val="1"/>
      <w:marLeft w:val="0"/>
      <w:marRight w:val="0"/>
      <w:marTop w:val="0"/>
      <w:marBottom w:val="0"/>
      <w:divBdr>
        <w:top w:val="none" w:sz="0" w:space="0" w:color="auto"/>
        <w:left w:val="none" w:sz="0" w:space="0" w:color="auto"/>
        <w:bottom w:val="none" w:sz="0" w:space="0" w:color="auto"/>
        <w:right w:val="none" w:sz="0" w:space="0" w:color="auto"/>
      </w:divBdr>
      <w:divsChild>
        <w:div w:id="1609774394">
          <w:marLeft w:val="0"/>
          <w:marRight w:val="0"/>
          <w:marTop w:val="0"/>
          <w:marBottom w:val="0"/>
          <w:divBdr>
            <w:top w:val="none" w:sz="0" w:space="0" w:color="auto"/>
            <w:left w:val="none" w:sz="0" w:space="0" w:color="auto"/>
            <w:bottom w:val="none" w:sz="0" w:space="0" w:color="auto"/>
            <w:right w:val="none" w:sz="0" w:space="0" w:color="auto"/>
          </w:divBdr>
          <w:divsChild>
            <w:div w:id="475610976">
              <w:marLeft w:val="0"/>
              <w:marRight w:val="0"/>
              <w:marTop w:val="0"/>
              <w:marBottom w:val="0"/>
              <w:divBdr>
                <w:top w:val="none" w:sz="0" w:space="0" w:color="auto"/>
                <w:left w:val="none" w:sz="0" w:space="0" w:color="auto"/>
                <w:bottom w:val="none" w:sz="0" w:space="0" w:color="auto"/>
                <w:right w:val="none" w:sz="0" w:space="0" w:color="auto"/>
              </w:divBdr>
            </w:div>
            <w:div w:id="21433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9555">
      <w:bodyDiv w:val="1"/>
      <w:marLeft w:val="0"/>
      <w:marRight w:val="0"/>
      <w:marTop w:val="0"/>
      <w:marBottom w:val="0"/>
      <w:divBdr>
        <w:top w:val="none" w:sz="0" w:space="0" w:color="auto"/>
        <w:left w:val="none" w:sz="0" w:space="0" w:color="auto"/>
        <w:bottom w:val="none" w:sz="0" w:space="0" w:color="auto"/>
        <w:right w:val="none" w:sz="0" w:space="0" w:color="auto"/>
      </w:divBdr>
    </w:div>
    <w:div w:id="634481921">
      <w:bodyDiv w:val="1"/>
      <w:marLeft w:val="0"/>
      <w:marRight w:val="0"/>
      <w:marTop w:val="0"/>
      <w:marBottom w:val="0"/>
      <w:divBdr>
        <w:top w:val="none" w:sz="0" w:space="0" w:color="auto"/>
        <w:left w:val="none" w:sz="0" w:space="0" w:color="auto"/>
        <w:bottom w:val="none" w:sz="0" w:space="0" w:color="auto"/>
        <w:right w:val="none" w:sz="0" w:space="0" w:color="auto"/>
      </w:divBdr>
    </w:div>
    <w:div w:id="816805882">
      <w:bodyDiv w:val="1"/>
      <w:marLeft w:val="0"/>
      <w:marRight w:val="0"/>
      <w:marTop w:val="0"/>
      <w:marBottom w:val="0"/>
      <w:divBdr>
        <w:top w:val="none" w:sz="0" w:space="0" w:color="auto"/>
        <w:left w:val="none" w:sz="0" w:space="0" w:color="auto"/>
        <w:bottom w:val="none" w:sz="0" w:space="0" w:color="auto"/>
        <w:right w:val="none" w:sz="0" w:space="0" w:color="auto"/>
      </w:divBdr>
    </w:div>
    <w:div w:id="926503081">
      <w:bodyDiv w:val="1"/>
      <w:marLeft w:val="0"/>
      <w:marRight w:val="0"/>
      <w:marTop w:val="0"/>
      <w:marBottom w:val="0"/>
      <w:divBdr>
        <w:top w:val="none" w:sz="0" w:space="0" w:color="auto"/>
        <w:left w:val="none" w:sz="0" w:space="0" w:color="auto"/>
        <w:bottom w:val="none" w:sz="0" w:space="0" w:color="auto"/>
        <w:right w:val="none" w:sz="0" w:space="0" w:color="auto"/>
      </w:divBdr>
    </w:div>
    <w:div w:id="998921624">
      <w:bodyDiv w:val="1"/>
      <w:marLeft w:val="0"/>
      <w:marRight w:val="0"/>
      <w:marTop w:val="0"/>
      <w:marBottom w:val="0"/>
      <w:divBdr>
        <w:top w:val="none" w:sz="0" w:space="0" w:color="auto"/>
        <w:left w:val="none" w:sz="0" w:space="0" w:color="auto"/>
        <w:bottom w:val="none" w:sz="0" w:space="0" w:color="auto"/>
        <w:right w:val="none" w:sz="0" w:space="0" w:color="auto"/>
      </w:divBdr>
    </w:div>
    <w:div w:id="1044526541">
      <w:bodyDiv w:val="1"/>
      <w:marLeft w:val="0"/>
      <w:marRight w:val="0"/>
      <w:marTop w:val="0"/>
      <w:marBottom w:val="0"/>
      <w:divBdr>
        <w:top w:val="none" w:sz="0" w:space="0" w:color="auto"/>
        <w:left w:val="none" w:sz="0" w:space="0" w:color="auto"/>
        <w:bottom w:val="none" w:sz="0" w:space="0" w:color="auto"/>
        <w:right w:val="none" w:sz="0" w:space="0" w:color="auto"/>
      </w:divBdr>
    </w:div>
    <w:div w:id="1103190506">
      <w:bodyDiv w:val="1"/>
      <w:marLeft w:val="0"/>
      <w:marRight w:val="0"/>
      <w:marTop w:val="0"/>
      <w:marBottom w:val="0"/>
      <w:divBdr>
        <w:top w:val="none" w:sz="0" w:space="0" w:color="auto"/>
        <w:left w:val="none" w:sz="0" w:space="0" w:color="auto"/>
        <w:bottom w:val="none" w:sz="0" w:space="0" w:color="auto"/>
        <w:right w:val="none" w:sz="0" w:space="0" w:color="auto"/>
      </w:divBdr>
    </w:div>
    <w:div w:id="1306275511">
      <w:bodyDiv w:val="1"/>
      <w:marLeft w:val="0"/>
      <w:marRight w:val="0"/>
      <w:marTop w:val="0"/>
      <w:marBottom w:val="0"/>
      <w:divBdr>
        <w:top w:val="none" w:sz="0" w:space="0" w:color="auto"/>
        <w:left w:val="none" w:sz="0" w:space="0" w:color="auto"/>
        <w:bottom w:val="none" w:sz="0" w:space="0" w:color="auto"/>
        <w:right w:val="none" w:sz="0" w:space="0" w:color="auto"/>
      </w:divBdr>
    </w:div>
    <w:div w:id="1308583805">
      <w:bodyDiv w:val="1"/>
      <w:marLeft w:val="0"/>
      <w:marRight w:val="0"/>
      <w:marTop w:val="0"/>
      <w:marBottom w:val="0"/>
      <w:divBdr>
        <w:top w:val="none" w:sz="0" w:space="0" w:color="auto"/>
        <w:left w:val="none" w:sz="0" w:space="0" w:color="auto"/>
        <w:bottom w:val="none" w:sz="0" w:space="0" w:color="auto"/>
        <w:right w:val="none" w:sz="0" w:space="0" w:color="auto"/>
      </w:divBdr>
    </w:div>
    <w:div w:id="1326281686">
      <w:bodyDiv w:val="1"/>
      <w:marLeft w:val="0"/>
      <w:marRight w:val="0"/>
      <w:marTop w:val="0"/>
      <w:marBottom w:val="0"/>
      <w:divBdr>
        <w:top w:val="none" w:sz="0" w:space="0" w:color="auto"/>
        <w:left w:val="none" w:sz="0" w:space="0" w:color="auto"/>
        <w:bottom w:val="none" w:sz="0" w:space="0" w:color="auto"/>
        <w:right w:val="none" w:sz="0" w:space="0" w:color="auto"/>
      </w:divBdr>
    </w:div>
    <w:div w:id="1419214473">
      <w:bodyDiv w:val="1"/>
      <w:marLeft w:val="0"/>
      <w:marRight w:val="0"/>
      <w:marTop w:val="0"/>
      <w:marBottom w:val="0"/>
      <w:divBdr>
        <w:top w:val="none" w:sz="0" w:space="0" w:color="auto"/>
        <w:left w:val="none" w:sz="0" w:space="0" w:color="auto"/>
        <w:bottom w:val="none" w:sz="0" w:space="0" w:color="auto"/>
        <w:right w:val="none" w:sz="0" w:space="0" w:color="auto"/>
      </w:divBdr>
      <w:divsChild>
        <w:div w:id="1362702195">
          <w:marLeft w:val="0"/>
          <w:marRight w:val="0"/>
          <w:marTop w:val="0"/>
          <w:marBottom w:val="0"/>
          <w:divBdr>
            <w:top w:val="none" w:sz="0" w:space="0" w:color="auto"/>
            <w:left w:val="none" w:sz="0" w:space="0" w:color="auto"/>
            <w:bottom w:val="none" w:sz="0" w:space="0" w:color="auto"/>
            <w:right w:val="none" w:sz="0" w:space="0" w:color="auto"/>
          </w:divBdr>
          <w:divsChild>
            <w:div w:id="482817327">
              <w:marLeft w:val="0"/>
              <w:marRight w:val="0"/>
              <w:marTop w:val="0"/>
              <w:marBottom w:val="0"/>
              <w:divBdr>
                <w:top w:val="none" w:sz="0" w:space="0" w:color="auto"/>
                <w:left w:val="none" w:sz="0" w:space="0" w:color="auto"/>
                <w:bottom w:val="none" w:sz="0" w:space="0" w:color="auto"/>
                <w:right w:val="none" w:sz="0" w:space="0" w:color="auto"/>
              </w:divBdr>
            </w:div>
            <w:div w:id="1224633444">
              <w:marLeft w:val="0"/>
              <w:marRight w:val="0"/>
              <w:marTop w:val="0"/>
              <w:marBottom w:val="0"/>
              <w:divBdr>
                <w:top w:val="none" w:sz="0" w:space="0" w:color="auto"/>
                <w:left w:val="none" w:sz="0" w:space="0" w:color="auto"/>
                <w:bottom w:val="none" w:sz="0" w:space="0" w:color="auto"/>
                <w:right w:val="none" w:sz="0" w:space="0" w:color="auto"/>
              </w:divBdr>
            </w:div>
            <w:div w:id="14350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https://app.perusall.com/accounts/register" TargetMode="External"/><Relationship Id="rId18" Type="http://schemas.openxmlformats.org/officeDocument/2006/relationships/hyperlink" Target="mailto:mark.larsen@state.mn.us" TargetMode="External"/><Relationship Id="rId3" Type="http://schemas.openxmlformats.org/officeDocument/2006/relationships/styles" Target="styles.xml"/><Relationship Id="rId21" Type="http://schemas.openxmlformats.org/officeDocument/2006/relationships/hyperlink" Target="http://www.rctc.edu/policies/system/sexual-violence" TargetMode="External"/><Relationship Id="rId7" Type="http://schemas.openxmlformats.org/officeDocument/2006/relationships/endnotes" Target="endnotes.xml"/><Relationship Id="rId12" Type="http://schemas.openxmlformats.org/officeDocument/2006/relationships/hyperlink" Target="http://www.perusall.com" TargetMode="External"/><Relationship Id="rId17" Type="http://schemas.openxmlformats.org/officeDocument/2006/relationships/hyperlink" Target="mailto:DisabilityServices@rctc.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nnstate.edu/board/policy/1b04.html" TargetMode="External"/><Relationship Id="rId20" Type="http://schemas.openxmlformats.org/officeDocument/2006/relationships/hyperlink" Target="https://www.rctc.edu/services/student-affairs/sexual-viol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ctc.edu/policies/education/academic-integrity/" TargetMode="External"/><Relationship Id="rId23" Type="http://schemas.openxmlformats.org/officeDocument/2006/relationships/hyperlink" Target="http://www.tutor.com" TargetMode="External"/><Relationship Id="rId10" Type="http://schemas.openxmlformats.org/officeDocument/2006/relationships/hyperlink" Target="https://minnstate.zoom.us/j/99874991922" TargetMode="External"/><Relationship Id="rId19" Type="http://schemas.openxmlformats.org/officeDocument/2006/relationships/hyperlink" Target="mailto:VeteranServices@rctc.edu" TargetMode="External"/><Relationship Id="rId4" Type="http://schemas.openxmlformats.org/officeDocument/2006/relationships/settings" Target="settings.xml"/><Relationship Id="rId9" Type="http://schemas.openxmlformats.org/officeDocument/2006/relationships/hyperlink" Target="mailto:BShea@winona.edu" TargetMode="External"/><Relationship Id="rId14" Type="http://schemas.openxmlformats.org/officeDocument/2006/relationships/hyperlink" Target="https://www.rctc.edu/policies/education/academic-integrity/" TargetMode="External"/><Relationship Id="rId22" Type="http://schemas.openxmlformats.org/officeDocument/2006/relationships/hyperlink" Target="mailto:TitleIX@rct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BFD46-89F5-432A-9C69-8D6F5C33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3</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Brendan Shea</cp:lastModifiedBy>
  <cp:revision>87</cp:revision>
  <cp:lastPrinted>2017-01-09T13:51:00Z</cp:lastPrinted>
  <dcterms:created xsi:type="dcterms:W3CDTF">2016-12-12T19:35:00Z</dcterms:created>
  <dcterms:modified xsi:type="dcterms:W3CDTF">2021-08-22T20:20:00Z</dcterms:modified>
</cp:coreProperties>
</file>