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Symbol"/>
          <w:b/>
          <w:bCs/>
          <w:color w:val="2f5395" w:themeColor="accent1" w:themeShade="bf"/>
          <w:sz w:val="40"/>
          <w:szCs w:val="40"/>
          <w:lang w:val="en-US"/>
        </w:rPr>
        <w:t>KEY QUESTIONS</w:t>
      </w:r>
      <w:r>
        <w:rPr>
          <w:rFonts w:ascii="Times New Roman" w:cs="Times New Roman" w:eastAsia="Times New Roman" w:hAnsi="Symbol"/>
          <w:color w:val="2f5395" w:themeColor="accent1" w:themeShade="bf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Symbol"/>
          <w:sz w:val="24"/>
          <w:szCs w:val="24"/>
          <w:lang w:val="en-US"/>
        </w:rPr>
        <w:br w:type="textWrapping"/>
      </w:r>
      <w:r>
        <w:rPr>
          <w:rFonts w:ascii="Times New Roman" w:cs="Times New Roman" w:eastAsia="Times New Roman" w:hAnsi="Symbol"/>
          <w:sz w:val="24"/>
          <w:szCs w:val="24"/>
          <w:lang w:val="en-US"/>
        </w:rPr>
        <w:br w:type="textWrapping"/>
      </w:r>
      <w:r>
        <w:rPr>
          <w:rFonts w:ascii="Times New Roman" w:cs="Times New Roman" w:eastAsia="Times New Roman" w:hAnsi="Symbol"/>
          <w:sz w:val="24"/>
          <w:szCs w:val="24"/>
          <w:lang w:val="en-US"/>
        </w:rPr>
        <w:t>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User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 Behavior and Preferences</w:t>
      </w:r>
    </w:p>
    <w:p w14:paraId="00000002"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What is the correlation between daily screen time and social media fatigue levels?</w:t>
      </w:r>
    </w:p>
    <w:p w14:paraId="00000003"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Which social media platform is most commonly used as the primary platform across different age groups?</w:t>
      </w:r>
    </w:p>
    <w:p w14:paraId="00000004">
      <w:p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Symbol"/>
          <w:sz w:val="24"/>
          <w:szCs w:val="24"/>
          <w:lang w:val="en-US"/>
        </w:rPr>
        <w:t>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Demographics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 and Digital Usage</w:t>
      </w:r>
    </w:p>
    <w:p w14:paraId="00000005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How does internet speed (Mbps) vary by country, and does it influence time spent on online activities like video content, gaming, or messaging?</w:t>
      </w:r>
    </w:p>
    <w:p w14:paraId="00000006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What is the relationship between monthly income and the number of subscription platforms a user subscribes to?</w:t>
      </w:r>
    </w:p>
    <w:p w14:paraId="00000007">
      <w:p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Symbol"/>
          <w:sz w:val="24"/>
          <w:szCs w:val="24"/>
          <w:lang w:val="en-US"/>
        </w:rPr>
        <w:t>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Time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 Management and Productivity</w:t>
      </w:r>
    </w:p>
    <w:p w14:paraId="00000008">
      <w:pPr>
        <w:numPr>
          <w:ilvl w:val="0"/>
          <w:numId w:val="3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How does time spent on work/study compare with time spent on entertainment activities across different age groups or marital statuses?</w:t>
      </w:r>
    </w:p>
    <w:p w14:paraId="00000009">
      <w:pPr>
        <w:numPr>
          <w:ilvl w:val="0"/>
          <w:numId w:val="3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Are users with higher physical activity time also reporting better sleep quality?</w:t>
      </w:r>
    </w:p>
    <w:p w14:paraId="0000000A">
      <w:p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Symbol"/>
          <w:sz w:val="24"/>
          <w:szCs w:val="24"/>
          <w:lang w:val="en-US"/>
        </w:rPr>
        <w:t>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Engagement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 with Content and Platforms</w:t>
      </w:r>
    </w:p>
    <w:p w14:paraId="0000000B">
      <w:pPr>
        <w:numPr>
          <w:ilvl w:val="0"/>
          <w:numId w:val="4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What type of preferred content (educational, entertaining) leads to higher daily social media time?</w:t>
      </w:r>
    </w:p>
    <w:p w14:paraId="0000000C">
      <w:pPr>
        <w:numPr>
          <w:ilvl w:val="0"/>
          <w:numId w:val="4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How does the number of notifications received daily affect social media fatigue levels or time spent on digital platforms?</w:t>
      </w:r>
    </w:p>
    <w:p w14:paraId="0000000D">
      <w:p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Symbol"/>
          <w:sz w:val="24"/>
          <w:szCs w:val="24"/>
          <w:lang w:val="en-US"/>
        </w:rPr>
        <w:t>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Tech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 Savviness and Device Usage</w:t>
      </w:r>
    </w:p>
    <w:p w14:paraId="0000000E">
      <w:pPr>
        <w:numPr>
          <w:ilvl w:val="0"/>
          <w:numId w:val="5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What devices are preferred by users with high tech-savviness levels for consuming entertainment content?</w:t>
      </w:r>
    </w:p>
    <w:p w14:paraId="0000000F">
      <w:pPr>
        <w:numPr>
          <w:ilvl w:val="0"/>
          <w:numId w:val="5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Is there a significant difference in digital well-being awareness between users who spend more time on educational platforms versus entertainment platforms?</w:t>
      </w:r>
    </w:p>
    <w:p w14:paraId="00000010"/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0F"/>
    <w:rsid w:val="0083035A"/>
    <w:rsid w:val="00AE4F0F"/>
    <w:rsid w:val="00C74818"/>
    <w:rsid w:val="00E4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C9E0"/>
  <w15:chartTrackingRefBased/>
  <w15:docId w15:val="{8F512334-BECA-43D6-8130-E8E8E6127C62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Efasa Okeh</dc:creator>
  <cp:lastModifiedBy>Tinashe Brenden</cp:lastModifiedBy>
</cp:coreProperties>
</file>