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C2B3F" w14:textId="4CBBBEB3" w:rsidR="004850C6" w:rsidRPr="00BA4D0C" w:rsidRDefault="0032441C" w:rsidP="00BA4D0C">
      <w:pPr>
        <w:pStyle w:val="Heading1"/>
        <w:spacing w:before="0"/>
        <w:jc w:val="center"/>
        <w:rPr>
          <w:rStyle w:val="Heading1Char"/>
          <w:rFonts w:ascii="Times New Roman" w:hAnsi="Times New Roman" w:cs="Times New Roman"/>
          <w:b/>
          <w:bCs/>
          <w:color w:val="auto"/>
          <w:sz w:val="24"/>
          <w:szCs w:val="24"/>
        </w:rPr>
      </w:pPr>
      <w:r w:rsidRPr="00BA4D0C">
        <w:rPr>
          <w:rStyle w:val="Heading1Char"/>
          <w:rFonts w:ascii="Times New Roman" w:hAnsi="Times New Roman" w:cs="Times New Roman"/>
          <w:b/>
          <w:bCs/>
          <w:color w:val="auto"/>
          <w:sz w:val="24"/>
          <w:szCs w:val="24"/>
        </w:rPr>
        <w:t xml:space="preserve">Project #5 </w:t>
      </w:r>
    </w:p>
    <w:p w14:paraId="4E9188E9" w14:textId="70FE187D" w:rsidR="00D856BA" w:rsidRPr="00BA4D0C" w:rsidRDefault="00052FB7" w:rsidP="00BA4D0C">
      <w:pPr>
        <w:pStyle w:val="Heading1"/>
        <w:spacing w:before="0"/>
        <w:jc w:val="center"/>
        <w:rPr>
          <w:rStyle w:val="Heading1Char"/>
          <w:rFonts w:ascii="Times New Roman" w:hAnsi="Times New Roman" w:cs="Times New Roman"/>
          <w:b/>
          <w:bCs/>
          <w:color w:val="auto"/>
          <w:sz w:val="24"/>
          <w:szCs w:val="24"/>
        </w:rPr>
      </w:pPr>
      <w:r>
        <w:rPr>
          <w:rStyle w:val="Heading1Char"/>
          <w:rFonts w:ascii="Times New Roman" w:hAnsi="Times New Roman" w:cs="Times New Roman"/>
          <w:b/>
          <w:bCs/>
          <w:color w:val="auto"/>
          <w:sz w:val="24"/>
          <w:szCs w:val="24"/>
        </w:rPr>
        <w:t xml:space="preserve">Survival Analysis: Cox Proportional Hazards Regression and </w:t>
      </w:r>
      <w:r w:rsidR="0032441C" w:rsidRPr="00BA4D0C">
        <w:rPr>
          <w:rStyle w:val="Heading1Char"/>
          <w:rFonts w:ascii="Times New Roman" w:hAnsi="Times New Roman" w:cs="Times New Roman"/>
          <w:b/>
          <w:bCs/>
          <w:color w:val="auto"/>
          <w:sz w:val="24"/>
          <w:szCs w:val="24"/>
        </w:rPr>
        <w:t>Kaplan Meier Analysis</w:t>
      </w:r>
    </w:p>
    <w:p w14:paraId="42994EC4" w14:textId="7A3DAFC3" w:rsidR="002523F8" w:rsidRPr="00BA4D0C" w:rsidRDefault="002523F8" w:rsidP="00BA4D0C">
      <w:pPr>
        <w:pStyle w:val="Heading1"/>
        <w:spacing w:before="0"/>
        <w:jc w:val="center"/>
        <w:rPr>
          <w:rStyle w:val="Heading1Char"/>
          <w:rFonts w:ascii="Times New Roman" w:hAnsi="Times New Roman" w:cs="Times New Roman"/>
          <w:b/>
          <w:bCs/>
          <w:color w:val="auto"/>
          <w:sz w:val="24"/>
          <w:szCs w:val="24"/>
        </w:rPr>
      </w:pPr>
      <w:r w:rsidRPr="00BA4D0C">
        <w:rPr>
          <w:rStyle w:val="Heading1Char"/>
          <w:rFonts w:ascii="Times New Roman" w:hAnsi="Times New Roman" w:cs="Times New Roman"/>
          <w:b/>
          <w:bCs/>
          <w:color w:val="auto"/>
          <w:sz w:val="24"/>
          <w:szCs w:val="24"/>
        </w:rPr>
        <w:t xml:space="preserve">DUE DATE: </w:t>
      </w:r>
      <w:r w:rsidR="00772079" w:rsidRPr="00BA4D0C">
        <w:rPr>
          <w:rStyle w:val="Heading1Char"/>
          <w:rFonts w:ascii="Times New Roman" w:hAnsi="Times New Roman" w:cs="Times New Roman"/>
          <w:b/>
          <w:bCs/>
          <w:color w:val="auto"/>
          <w:sz w:val="24"/>
          <w:szCs w:val="24"/>
        </w:rPr>
        <w:t>Saturday following e</w:t>
      </w:r>
      <w:r w:rsidRPr="00BA4D0C">
        <w:rPr>
          <w:rStyle w:val="Heading1Char"/>
          <w:rFonts w:ascii="Times New Roman" w:hAnsi="Times New Roman" w:cs="Times New Roman"/>
          <w:b/>
          <w:bCs/>
          <w:color w:val="auto"/>
          <w:sz w:val="24"/>
          <w:szCs w:val="24"/>
        </w:rPr>
        <w:t xml:space="preserve">nd of Module </w:t>
      </w:r>
      <w:r w:rsidR="00475907">
        <w:rPr>
          <w:rStyle w:val="Heading1Char"/>
          <w:rFonts w:ascii="Times New Roman" w:hAnsi="Times New Roman" w:cs="Times New Roman"/>
          <w:b/>
          <w:bCs/>
          <w:color w:val="auto"/>
          <w:sz w:val="24"/>
          <w:szCs w:val="24"/>
        </w:rPr>
        <w:t>8</w:t>
      </w:r>
      <w:r w:rsidRPr="00BA4D0C">
        <w:rPr>
          <w:rStyle w:val="Heading1Char"/>
          <w:rFonts w:ascii="Times New Roman" w:hAnsi="Times New Roman" w:cs="Times New Roman"/>
          <w:b/>
          <w:bCs/>
          <w:color w:val="auto"/>
          <w:sz w:val="24"/>
          <w:szCs w:val="24"/>
        </w:rPr>
        <w:t xml:space="preserve">: </w:t>
      </w:r>
      <w:r w:rsidR="00772079" w:rsidRPr="00BA4D0C">
        <w:rPr>
          <w:rStyle w:val="Heading1Char"/>
          <w:rFonts w:ascii="Times New Roman" w:hAnsi="Times New Roman" w:cs="Times New Roman"/>
          <w:b/>
          <w:bCs/>
          <w:color w:val="auto"/>
          <w:sz w:val="24"/>
          <w:szCs w:val="24"/>
        </w:rPr>
        <w:t xml:space="preserve">Check D2L for actual due </w:t>
      </w:r>
      <w:proofErr w:type="gramStart"/>
      <w:r w:rsidR="00772079" w:rsidRPr="00BA4D0C">
        <w:rPr>
          <w:rStyle w:val="Heading1Char"/>
          <w:rFonts w:ascii="Times New Roman" w:hAnsi="Times New Roman" w:cs="Times New Roman"/>
          <w:b/>
          <w:bCs/>
          <w:color w:val="auto"/>
          <w:sz w:val="24"/>
          <w:szCs w:val="24"/>
        </w:rPr>
        <w:t>date</w:t>
      </w:r>
      <w:proofErr w:type="gramEnd"/>
    </w:p>
    <w:p w14:paraId="67E0D566" w14:textId="77777777" w:rsidR="002523F8" w:rsidRPr="004071BB" w:rsidRDefault="002523F8" w:rsidP="004E2CA4">
      <w:pPr>
        <w:spacing w:after="0" w:line="240" w:lineRule="auto"/>
        <w:rPr>
          <w:rFonts w:ascii="Times New Roman" w:hAnsi="Times New Roman" w:cs="Times New Roman"/>
          <w:color w:val="000000" w:themeColor="text1"/>
        </w:rPr>
      </w:pPr>
    </w:p>
    <w:p w14:paraId="77760FC8" w14:textId="77777777" w:rsidR="00052FB7" w:rsidRPr="00052FB7" w:rsidRDefault="004E2CA4" w:rsidP="00052FB7">
      <w:pPr>
        <w:pStyle w:val="Heading1"/>
        <w:spacing w:before="0" w:line="240" w:lineRule="auto"/>
        <w:rPr>
          <w:rFonts w:ascii="Times New Roman" w:hAnsi="Times New Roman" w:cs="Times New Roman"/>
          <w:b/>
          <w:bCs/>
          <w:color w:val="auto"/>
          <w:sz w:val="24"/>
          <w:szCs w:val="24"/>
        </w:rPr>
      </w:pPr>
      <w:r w:rsidRPr="00052FB7">
        <w:rPr>
          <w:rStyle w:val="Heading1Char"/>
          <w:rFonts w:ascii="Times New Roman" w:hAnsi="Times New Roman" w:cs="Times New Roman"/>
          <w:b/>
          <w:bCs/>
          <w:color w:val="auto"/>
          <w:sz w:val="24"/>
          <w:szCs w:val="24"/>
        </w:rPr>
        <w:t>Goal:</w:t>
      </w:r>
      <w:r w:rsidRPr="00052FB7">
        <w:rPr>
          <w:rFonts w:ascii="Times New Roman" w:hAnsi="Times New Roman" w:cs="Times New Roman"/>
          <w:b/>
          <w:bCs/>
          <w:color w:val="auto"/>
          <w:sz w:val="24"/>
          <w:szCs w:val="24"/>
        </w:rPr>
        <w:t xml:space="preserve"> </w:t>
      </w:r>
    </w:p>
    <w:p w14:paraId="3B39A119" w14:textId="257E4050" w:rsidR="00C32EF9" w:rsidRPr="004071BB" w:rsidRDefault="004E2CA4" w:rsidP="002C4D36">
      <w:pPr>
        <w:spacing w:after="0" w:line="240" w:lineRule="auto"/>
        <w:rPr>
          <w:rFonts w:ascii="Times New Roman" w:hAnsi="Times New Roman" w:cs="Times New Roman"/>
          <w:color w:val="000000" w:themeColor="text1"/>
        </w:rPr>
      </w:pPr>
      <w:r w:rsidRPr="004071BB">
        <w:rPr>
          <w:rFonts w:ascii="Times New Roman" w:hAnsi="Times New Roman" w:cs="Times New Roman"/>
          <w:color w:val="000000" w:themeColor="text1"/>
        </w:rPr>
        <w:t xml:space="preserve">Students will </w:t>
      </w:r>
      <w:r w:rsidR="00041665">
        <w:rPr>
          <w:rFonts w:ascii="Times New Roman" w:hAnsi="Times New Roman" w:cs="Times New Roman"/>
          <w:color w:val="000000" w:themeColor="text1"/>
        </w:rPr>
        <w:t xml:space="preserve">use </w:t>
      </w:r>
      <w:r w:rsidR="00475907">
        <w:rPr>
          <w:rFonts w:ascii="Times New Roman" w:hAnsi="Times New Roman" w:cs="Times New Roman"/>
          <w:color w:val="000000" w:themeColor="text1"/>
        </w:rPr>
        <w:t>R</w:t>
      </w:r>
      <w:r w:rsidR="00041665">
        <w:rPr>
          <w:rFonts w:ascii="Times New Roman" w:hAnsi="Times New Roman" w:cs="Times New Roman"/>
          <w:color w:val="000000" w:themeColor="text1"/>
        </w:rPr>
        <w:t xml:space="preserve"> </w:t>
      </w:r>
      <w:r w:rsidR="009C0655">
        <w:rPr>
          <w:rFonts w:ascii="Times New Roman" w:hAnsi="Times New Roman" w:cs="Times New Roman"/>
          <w:color w:val="000000" w:themeColor="text1"/>
        </w:rPr>
        <w:t>to conduct a</w:t>
      </w:r>
      <w:r w:rsidR="00154DB8">
        <w:rPr>
          <w:rFonts w:ascii="Times New Roman" w:hAnsi="Times New Roman" w:cs="Times New Roman"/>
          <w:color w:val="000000" w:themeColor="text1"/>
        </w:rPr>
        <w:t xml:space="preserve">nd interpret </w:t>
      </w:r>
      <w:r w:rsidR="00475907">
        <w:rPr>
          <w:rFonts w:ascii="Times New Roman" w:hAnsi="Times New Roman" w:cs="Times New Roman"/>
          <w:color w:val="000000" w:themeColor="text1"/>
        </w:rPr>
        <w:t xml:space="preserve">a Cox Proportional Hazards Regression and </w:t>
      </w:r>
      <w:r w:rsidR="0032441C">
        <w:rPr>
          <w:rFonts w:ascii="Times New Roman" w:hAnsi="Times New Roman" w:cs="Times New Roman"/>
          <w:color w:val="000000" w:themeColor="text1"/>
        </w:rPr>
        <w:t xml:space="preserve">Kaplan Meier Analyses and compare </w:t>
      </w:r>
      <w:r w:rsidR="00475907">
        <w:rPr>
          <w:rFonts w:ascii="Times New Roman" w:hAnsi="Times New Roman" w:cs="Times New Roman"/>
          <w:color w:val="000000" w:themeColor="text1"/>
        </w:rPr>
        <w:t>the results.</w:t>
      </w:r>
      <w:r w:rsidR="0032441C">
        <w:rPr>
          <w:rFonts w:ascii="Times New Roman" w:hAnsi="Times New Roman" w:cs="Times New Roman"/>
          <w:color w:val="000000" w:themeColor="text1"/>
        </w:rPr>
        <w:t xml:space="preserve"> </w:t>
      </w:r>
    </w:p>
    <w:p w14:paraId="61FF5D09" w14:textId="1CA11703" w:rsidR="004E2CA4" w:rsidRPr="004071BB" w:rsidRDefault="004E2CA4" w:rsidP="004E2CA4">
      <w:pPr>
        <w:spacing w:after="0" w:line="240" w:lineRule="auto"/>
        <w:rPr>
          <w:rFonts w:ascii="Times New Roman" w:hAnsi="Times New Roman" w:cs="Times New Roman"/>
          <w:color w:val="000000" w:themeColor="text1"/>
        </w:rPr>
      </w:pPr>
    </w:p>
    <w:p w14:paraId="6AFC816A" w14:textId="1BA1B3DF" w:rsidR="004E2CA4" w:rsidRPr="00052FB7" w:rsidRDefault="004E2CA4" w:rsidP="00052FB7">
      <w:pPr>
        <w:pStyle w:val="Heading1"/>
        <w:spacing w:before="0" w:line="240" w:lineRule="auto"/>
        <w:rPr>
          <w:rFonts w:ascii="Times New Roman" w:hAnsi="Times New Roman" w:cs="Times New Roman"/>
          <w:b/>
          <w:bCs/>
          <w:color w:val="auto"/>
          <w:sz w:val="24"/>
          <w:szCs w:val="24"/>
        </w:rPr>
      </w:pPr>
      <w:r w:rsidRPr="00052FB7">
        <w:rPr>
          <w:rStyle w:val="Heading1Char"/>
          <w:rFonts w:ascii="Times New Roman" w:hAnsi="Times New Roman" w:cs="Times New Roman"/>
          <w:b/>
          <w:bCs/>
          <w:color w:val="auto"/>
          <w:sz w:val="24"/>
          <w:szCs w:val="24"/>
        </w:rPr>
        <w:t>Materials</w:t>
      </w:r>
      <w:r w:rsidRPr="00052FB7">
        <w:rPr>
          <w:rFonts w:ascii="Times New Roman" w:hAnsi="Times New Roman" w:cs="Times New Roman"/>
          <w:b/>
          <w:bCs/>
          <w:color w:val="auto"/>
          <w:sz w:val="24"/>
          <w:szCs w:val="24"/>
        </w:rPr>
        <w:t>:</w:t>
      </w:r>
    </w:p>
    <w:p w14:paraId="5FD0D68E" w14:textId="7A0ABF4F" w:rsidR="002523F8" w:rsidRPr="00052FB7" w:rsidRDefault="00475907" w:rsidP="00B53567">
      <w:pPr>
        <w:pStyle w:val="ListParagraph"/>
        <w:numPr>
          <w:ilvl w:val="0"/>
          <w:numId w:val="4"/>
        </w:numPr>
        <w:spacing w:after="0" w:line="240" w:lineRule="auto"/>
        <w:ind w:left="360"/>
        <w:rPr>
          <w:rFonts w:ascii="Times New Roman" w:hAnsi="Times New Roman" w:cs="Times New Roman"/>
          <w:color w:val="000000" w:themeColor="text1"/>
        </w:rPr>
      </w:pPr>
      <w:r w:rsidRPr="00052FB7">
        <w:rPr>
          <w:rFonts w:ascii="Times New Roman" w:hAnsi="Times New Roman" w:cs="Times New Roman"/>
          <w:color w:val="000000" w:themeColor="text1"/>
        </w:rPr>
        <w:t xml:space="preserve">HM 878 730 Clements – </w:t>
      </w:r>
      <w:r w:rsidR="00CD0055" w:rsidRPr="00052FB7">
        <w:rPr>
          <w:rFonts w:ascii="Times New Roman" w:hAnsi="Times New Roman" w:cs="Times New Roman"/>
          <w:color w:val="000000" w:themeColor="text1"/>
        </w:rPr>
        <w:t>Survival</w:t>
      </w:r>
      <w:r w:rsidR="0032441C" w:rsidRPr="00052FB7">
        <w:rPr>
          <w:rFonts w:ascii="Times New Roman" w:hAnsi="Times New Roman" w:cs="Times New Roman"/>
          <w:color w:val="000000" w:themeColor="text1"/>
        </w:rPr>
        <w:t xml:space="preserve"> Analysis </w:t>
      </w:r>
      <w:r w:rsidR="00CD0055" w:rsidRPr="00052FB7">
        <w:rPr>
          <w:rFonts w:ascii="Times New Roman" w:hAnsi="Times New Roman" w:cs="Times New Roman"/>
          <w:color w:val="000000" w:themeColor="text1"/>
        </w:rPr>
        <w:t xml:space="preserve">R </w:t>
      </w:r>
      <w:proofErr w:type="spellStart"/>
      <w:r w:rsidR="0032441C" w:rsidRPr="00052FB7">
        <w:rPr>
          <w:rFonts w:ascii="Times New Roman" w:hAnsi="Times New Roman" w:cs="Times New Roman"/>
          <w:color w:val="000000" w:themeColor="text1"/>
        </w:rPr>
        <w:t>Data</w:t>
      </w:r>
      <w:r w:rsidR="004850C6" w:rsidRPr="00052FB7">
        <w:rPr>
          <w:rFonts w:ascii="Times New Roman" w:hAnsi="Times New Roman" w:cs="Times New Roman"/>
          <w:color w:val="000000" w:themeColor="text1"/>
        </w:rPr>
        <w:t>.sav</w:t>
      </w:r>
      <w:proofErr w:type="spellEnd"/>
      <w:r w:rsidR="0032441C" w:rsidRPr="00052FB7">
        <w:rPr>
          <w:rFonts w:ascii="Times New Roman" w:hAnsi="Times New Roman" w:cs="Times New Roman"/>
          <w:color w:val="000000" w:themeColor="text1"/>
        </w:rPr>
        <w:t>.</w:t>
      </w:r>
    </w:p>
    <w:p w14:paraId="31EA90A6" w14:textId="14E49043" w:rsidR="0032441C" w:rsidRPr="00052FB7" w:rsidRDefault="00475907" w:rsidP="00B53567">
      <w:pPr>
        <w:pStyle w:val="ListParagraph"/>
        <w:numPr>
          <w:ilvl w:val="0"/>
          <w:numId w:val="4"/>
        </w:numPr>
        <w:spacing w:after="0" w:line="240" w:lineRule="auto"/>
        <w:ind w:left="360"/>
        <w:rPr>
          <w:rFonts w:ascii="Times New Roman" w:hAnsi="Times New Roman" w:cs="Times New Roman"/>
          <w:color w:val="000000" w:themeColor="text1"/>
        </w:rPr>
      </w:pPr>
      <w:r w:rsidRPr="00052FB7">
        <w:rPr>
          <w:rFonts w:ascii="Times New Roman" w:hAnsi="Times New Roman" w:cs="Times New Roman"/>
          <w:color w:val="000000" w:themeColor="text1"/>
        </w:rPr>
        <w:t>HM 878 730 Clements – Survival Analysis R Data Codebook</w:t>
      </w:r>
    </w:p>
    <w:p w14:paraId="04395A63" w14:textId="311566E2" w:rsidR="00B5698B" w:rsidRDefault="00B5698B" w:rsidP="009C0655">
      <w:pPr>
        <w:spacing w:after="0" w:line="240" w:lineRule="auto"/>
        <w:rPr>
          <w:rFonts w:ascii="Times New Roman" w:hAnsi="Times New Roman" w:cs="Times New Roman"/>
          <w:color w:val="000000" w:themeColor="text1"/>
        </w:rPr>
      </w:pPr>
    </w:p>
    <w:p w14:paraId="1D18CAD0" w14:textId="080910A8" w:rsidR="004E2F11" w:rsidRDefault="004E2F11" w:rsidP="009C0655">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Note: We are using data from the Framingham Heart Study for this analysis.  Framingham is one of the longest running longitudinal studies following the same population for several decades.  You can access more about the study here: </w:t>
      </w:r>
      <w:hyperlink r:id="rId5" w:history="1">
        <w:r w:rsidRPr="006A3BD7">
          <w:rPr>
            <w:rStyle w:val="Hyperlink"/>
            <w:rFonts w:ascii="Times New Roman" w:hAnsi="Times New Roman" w:cs="Times New Roman"/>
          </w:rPr>
          <w:t>https://www.framinghamheartstudy.org/</w:t>
        </w:r>
      </w:hyperlink>
      <w:r>
        <w:rPr>
          <w:rFonts w:ascii="Times New Roman" w:hAnsi="Times New Roman" w:cs="Times New Roman"/>
          <w:color w:val="000000" w:themeColor="text1"/>
        </w:rPr>
        <w:t xml:space="preserve"> if you wish to learn more about it.</w:t>
      </w:r>
    </w:p>
    <w:p w14:paraId="1F698E35" w14:textId="2F814692" w:rsidR="0032441C" w:rsidRDefault="0032441C" w:rsidP="009C0655">
      <w:pPr>
        <w:spacing w:after="0" w:line="240" w:lineRule="auto"/>
        <w:rPr>
          <w:rFonts w:ascii="Times New Roman" w:hAnsi="Times New Roman" w:cs="Times New Roman"/>
          <w:color w:val="000000" w:themeColor="text1"/>
        </w:rPr>
      </w:pPr>
    </w:p>
    <w:p w14:paraId="02356C45" w14:textId="059F2FDC" w:rsidR="0032441C" w:rsidRPr="009C0655" w:rsidRDefault="0032441C" w:rsidP="009C0655">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In this problem set, you will be comparing Kaplan Meier Analysis results with the Cox Regression results.</w:t>
      </w:r>
    </w:p>
    <w:p w14:paraId="0941F8E7" w14:textId="6C25FAB4" w:rsidR="004E2CA4" w:rsidRDefault="004E2CA4" w:rsidP="004E2CA4">
      <w:pPr>
        <w:spacing w:after="0" w:line="240" w:lineRule="auto"/>
        <w:rPr>
          <w:rFonts w:ascii="Times New Roman" w:hAnsi="Times New Roman" w:cs="Times New Roman"/>
          <w:color w:val="000000" w:themeColor="text1"/>
        </w:rPr>
      </w:pPr>
    </w:p>
    <w:p w14:paraId="01DCFD60" w14:textId="1EB542FA" w:rsidR="004E2CA4" w:rsidRPr="00052FB7" w:rsidRDefault="004E2CA4" w:rsidP="00052FB7">
      <w:pPr>
        <w:pStyle w:val="Heading1"/>
        <w:spacing w:before="0" w:line="240" w:lineRule="auto"/>
        <w:rPr>
          <w:rFonts w:ascii="Times New Roman" w:hAnsi="Times New Roman" w:cs="Times New Roman"/>
          <w:b/>
          <w:bCs/>
          <w:color w:val="auto"/>
          <w:sz w:val="24"/>
          <w:szCs w:val="24"/>
        </w:rPr>
      </w:pPr>
      <w:r w:rsidRPr="00052FB7">
        <w:rPr>
          <w:rFonts w:ascii="Times New Roman" w:hAnsi="Times New Roman" w:cs="Times New Roman"/>
          <w:b/>
          <w:bCs/>
          <w:color w:val="auto"/>
          <w:sz w:val="24"/>
          <w:szCs w:val="24"/>
        </w:rPr>
        <w:t>Instructions:</w:t>
      </w:r>
    </w:p>
    <w:p w14:paraId="2AD72EB6" w14:textId="2D1E94E9" w:rsidR="004E2CA4" w:rsidRDefault="004E2CA4" w:rsidP="004E2CA4">
      <w:pPr>
        <w:spacing w:after="0" w:line="240" w:lineRule="auto"/>
        <w:rPr>
          <w:rFonts w:ascii="Times New Roman" w:hAnsi="Times New Roman" w:cs="Times New Roman"/>
          <w:color w:val="000000" w:themeColor="text1"/>
        </w:rPr>
      </w:pPr>
    </w:p>
    <w:p w14:paraId="602C4606" w14:textId="16DEE79C" w:rsidR="006B0EFA" w:rsidRPr="00052FB7" w:rsidRDefault="006B0EFA" w:rsidP="00052FB7">
      <w:pPr>
        <w:pStyle w:val="Heading1"/>
        <w:spacing w:before="0" w:line="240" w:lineRule="auto"/>
        <w:rPr>
          <w:rFonts w:ascii="Times New Roman" w:hAnsi="Times New Roman" w:cs="Times New Roman"/>
          <w:b/>
          <w:bCs/>
          <w:color w:val="auto"/>
          <w:sz w:val="24"/>
          <w:szCs w:val="24"/>
        </w:rPr>
      </w:pPr>
      <w:r w:rsidRPr="00052FB7">
        <w:rPr>
          <w:rFonts w:ascii="Times New Roman" w:hAnsi="Times New Roman" w:cs="Times New Roman"/>
          <w:b/>
          <w:bCs/>
          <w:color w:val="auto"/>
          <w:sz w:val="24"/>
          <w:szCs w:val="24"/>
        </w:rPr>
        <w:t>Part 1:</w:t>
      </w:r>
    </w:p>
    <w:p w14:paraId="246B8C68" w14:textId="51602F5C" w:rsidR="006B0EFA" w:rsidRDefault="006B0EFA" w:rsidP="006B0EFA">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Run a Cox Proportional Hazards Regression using the following variables from the dataset: </w:t>
      </w:r>
      <w:proofErr w:type="spellStart"/>
      <w:r>
        <w:rPr>
          <w:rFonts w:ascii="Times New Roman" w:hAnsi="Times New Roman" w:cs="Times New Roman"/>
          <w:color w:val="000000" w:themeColor="text1"/>
        </w:rPr>
        <w:t>TimeDeathYears</w:t>
      </w:r>
      <w:proofErr w:type="spellEnd"/>
      <w:r>
        <w:rPr>
          <w:rFonts w:ascii="Times New Roman" w:hAnsi="Times New Roman" w:cs="Times New Roman"/>
          <w:color w:val="000000" w:themeColor="text1"/>
        </w:rPr>
        <w:t xml:space="preserve"> as the “Time” variable. Death as the “Status” variable.  Use </w:t>
      </w:r>
      <w:proofErr w:type="spellStart"/>
      <w:r>
        <w:rPr>
          <w:rFonts w:ascii="Times New Roman" w:hAnsi="Times New Roman" w:cs="Times New Roman"/>
          <w:color w:val="000000" w:themeColor="text1"/>
        </w:rPr>
        <w:t>cursmoke</w:t>
      </w:r>
      <w:proofErr w:type="spellEnd"/>
      <w:r>
        <w:rPr>
          <w:rFonts w:ascii="Times New Roman" w:hAnsi="Times New Roman" w:cs="Times New Roman"/>
          <w:color w:val="000000" w:themeColor="text1"/>
        </w:rPr>
        <w:t xml:space="preserve">, diabetes, educ, </w:t>
      </w:r>
      <w:proofErr w:type="spellStart"/>
      <w:r>
        <w:rPr>
          <w:rFonts w:ascii="Times New Roman" w:hAnsi="Times New Roman" w:cs="Times New Roman"/>
          <w:color w:val="000000" w:themeColor="text1"/>
        </w:rPr>
        <w:t>prevchd</w:t>
      </w:r>
      <w:proofErr w:type="spellEnd"/>
      <w:r>
        <w:rPr>
          <w:rFonts w:ascii="Times New Roman" w:hAnsi="Times New Roman" w:cs="Times New Roman"/>
          <w:color w:val="000000" w:themeColor="text1"/>
        </w:rPr>
        <w:t xml:space="preserve">, age, </w:t>
      </w:r>
      <w:proofErr w:type="spellStart"/>
      <w:r>
        <w:rPr>
          <w:rFonts w:ascii="Times New Roman" w:hAnsi="Times New Roman" w:cs="Times New Roman"/>
          <w:color w:val="000000" w:themeColor="text1"/>
        </w:rPr>
        <w:t>bmi</w:t>
      </w:r>
      <w:proofErr w:type="spellEnd"/>
      <w:r>
        <w:rPr>
          <w:rFonts w:ascii="Times New Roman" w:hAnsi="Times New Roman" w:cs="Times New Roman"/>
          <w:color w:val="000000" w:themeColor="text1"/>
        </w:rPr>
        <w:t>, and sex as the covariates.  For the categorical variables, make sure that not a current smoker, no diabetes, the lowest education category, no CHD, and female sex are all reference categories (</w:t>
      </w:r>
      <w:r w:rsidR="00475907">
        <w:rPr>
          <w:rFonts w:ascii="Times New Roman" w:hAnsi="Times New Roman" w:cs="Times New Roman"/>
          <w:color w:val="000000" w:themeColor="text1"/>
        </w:rPr>
        <w:t>All of these are the lowest coded values for each</w:t>
      </w:r>
      <w:r>
        <w:rPr>
          <w:rFonts w:ascii="Times New Roman" w:hAnsi="Times New Roman" w:cs="Times New Roman"/>
          <w:color w:val="000000" w:themeColor="text1"/>
        </w:rPr>
        <w:t xml:space="preserve">). </w:t>
      </w:r>
      <w:r w:rsidR="00475907">
        <w:rPr>
          <w:rFonts w:ascii="Times New Roman" w:hAnsi="Times New Roman" w:cs="Times New Roman"/>
          <w:color w:val="000000" w:themeColor="text1"/>
        </w:rPr>
        <w:t>As a refresher:</w:t>
      </w:r>
    </w:p>
    <w:p w14:paraId="55469752" w14:textId="77777777" w:rsidR="00CD1418" w:rsidRDefault="00CD1418" w:rsidP="004E2CA4">
      <w:pPr>
        <w:spacing w:after="0" w:line="240" w:lineRule="auto"/>
        <w:rPr>
          <w:rFonts w:ascii="Times New Roman" w:hAnsi="Times New Roman" w:cs="Times New Roman"/>
          <w:color w:val="000000" w:themeColor="text1"/>
        </w:rPr>
      </w:pPr>
    </w:p>
    <w:p w14:paraId="1EFA2EFA" w14:textId="097D0C92" w:rsidR="00CD0055" w:rsidRDefault="00CD0055" w:rsidP="004E2CA4">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Import your data, account for missing </w:t>
      </w:r>
      <w:proofErr w:type="gramStart"/>
      <w:r>
        <w:rPr>
          <w:rFonts w:ascii="Times New Roman" w:hAnsi="Times New Roman" w:cs="Times New Roman"/>
          <w:color w:val="000000" w:themeColor="text1"/>
        </w:rPr>
        <w:t>values</w:t>
      </w:r>
      <w:proofErr w:type="gramEnd"/>
      <w:r>
        <w:rPr>
          <w:rFonts w:ascii="Times New Roman" w:hAnsi="Times New Roman" w:cs="Times New Roman"/>
          <w:color w:val="000000" w:themeColor="text1"/>
        </w:rPr>
        <w:t xml:space="preserve"> if necessary, determine which variables are categorical (see the codebook).</w:t>
      </w:r>
      <w:r w:rsidR="002C196C">
        <w:rPr>
          <w:rFonts w:ascii="Times New Roman" w:hAnsi="Times New Roman" w:cs="Times New Roman"/>
          <w:color w:val="000000" w:themeColor="text1"/>
        </w:rPr>
        <w:t xml:space="preserve"> For categorical variables, remember to convert them to factor variables: </w:t>
      </w:r>
    </w:p>
    <w:p w14:paraId="128BCE77" w14:textId="77777777" w:rsidR="002C196C" w:rsidRDefault="002C196C" w:rsidP="004E2CA4">
      <w:pPr>
        <w:spacing w:after="0" w:line="240" w:lineRule="auto"/>
        <w:rPr>
          <w:rFonts w:ascii="Times New Roman" w:hAnsi="Times New Roman" w:cs="Times New Roman"/>
          <w:color w:val="000000" w:themeColor="text1"/>
        </w:rPr>
      </w:pPr>
    </w:p>
    <w:p w14:paraId="53D2112E" w14:textId="79762A3D" w:rsidR="002C196C" w:rsidRDefault="002C196C" w:rsidP="004E2CA4">
      <w:pPr>
        <w:spacing w:after="0" w:line="240" w:lineRule="auto"/>
        <w:rPr>
          <w:rFonts w:ascii="Times New Roman" w:hAnsi="Times New Roman" w:cs="Times New Roman"/>
          <w:color w:val="000000" w:themeColor="text1"/>
        </w:rPr>
      </w:pPr>
      <w:r w:rsidRPr="002C196C">
        <w:rPr>
          <w:rFonts w:ascii="Times New Roman" w:hAnsi="Times New Roman" w:cs="Times New Roman"/>
          <w:color w:val="3333FF"/>
        </w:rPr>
        <w:t>data$IV1 &lt;- factor(data$IV1)</w:t>
      </w:r>
      <w:r>
        <w:rPr>
          <w:rFonts w:ascii="Times New Roman" w:hAnsi="Times New Roman" w:cs="Times New Roman"/>
          <w:color w:val="000000" w:themeColor="text1"/>
        </w:rPr>
        <w:t xml:space="preserve">, where data is </w:t>
      </w:r>
      <w:proofErr w:type="gramStart"/>
      <w:r w:rsidR="00970343">
        <w:rPr>
          <w:rFonts w:ascii="Times New Roman" w:hAnsi="Times New Roman" w:cs="Times New Roman"/>
          <w:color w:val="000000" w:themeColor="text1"/>
        </w:rPr>
        <w:t>whatever</w:t>
      </w:r>
      <w:proofErr w:type="gramEnd"/>
      <w:r>
        <w:rPr>
          <w:rFonts w:ascii="Times New Roman" w:hAnsi="Times New Roman" w:cs="Times New Roman"/>
          <w:color w:val="000000" w:themeColor="text1"/>
        </w:rPr>
        <w:t xml:space="preserve"> you name your data.</w:t>
      </w:r>
      <w:r w:rsidR="00970343">
        <w:rPr>
          <w:rFonts w:ascii="Times New Roman" w:hAnsi="Times New Roman" w:cs="Times New Roman"/>
          <w:color w:val="000000" w:themeColor="text1"/>
        </w:rPr>
        <w:t xml:space="preserve"> This only specifies the variable as categorical. If you want to </w:t>
      </w:r>
      <w:r w:rsidR="00052FB7">
        <w:rPr>
          <w:rFonts w:ascii="Times New Roman" w:hAnsi="Times New Roman" w:cs="Times New Roman"/>
          <w:color w:val="000000" w:themeColor="text1"/>
        </w:rPr>
        <w:t xml:space="preserve">(YOU WANT TO) </w:t>
      </w:r>
      <w:r w:rsidR="00970343">
        <w:rPr>
          <w:rFonts w:ascii="Times New Roman" w:hAnsi="Times New Roman" w:cs="Times New Roman"/>
          <w:color w:val="000000" w:themeColor="text1"/>
        </w:rPr>
        <w:t>also include category labels</w:t>
      </w:r>
      <w:r w:rsidR="00F94388">
        <w:rPr>
          <w:rFonts w:ascii="Times New Roman" w:hAnsi="Times New Roman" w:cs="Times New Roman"/>
          <w:color w:val="000000" w:themeColor="text1"/>
        </w:rPr>
        <w:t xml:space="preserve"> (which is handy when creating plots and legends for plots</w:t>
      </w:r>
      <w:r w:rsidR="00052FB7">
        <w:rPr>
          <w:rFonts w:ascii="Times New Roman" w:hAnsi="Times New Roman" w:cs="Times New Roman"/>
          <w:color w:val="000000" w:themeColor="text1"/>
        </w:rPr>
        <w:t>)</w:t>
      </w:r>
      <w:r w:rsidR="00970343">
        <w:rPr>
          <w:rFonts w:ascii="Times New Roman" w:hAnsi="Times New Roman" w:cs="Times New Roman"/>
          <w:color w:val="000000" w:themeColor="text1"/>
        </w:rPr>
        <w:t>, create a new factor variable for each:</w:t>
      </w:r>
    </w:p>
    <w:p w14:paraId="5110537B" w14:textId="0482D2A5" w:rsidR="00970343" w:rsidRPr="00F94388" w:rsidRDefault="00970343" w:rsidP="00F94388">
      <w:pPr>
        <w:spacing w:after="0" w:line="240" w:lineRule="auto"/>
        <w:rPr>
          <w:rFonts w:ascii="Times New Roman" w:hAnsi="Times New Roman" w:cs="Times New Roman"/>
          <w:color w:val="3333FF"/>
        </w:rPr>
      </w:pPr>
      <w:r w:rsidRPr="00F94388">
        <w:rPr>
          <w:rFonts w:ascii="Times New Roman" w:hAnsi="Times New Roman" w:cs="Times New Roman"/>
          <w:color w:val="3333FF"/>
        </w:rPr>
        <w:t>data$IV1_factor &lt;- factor(</w:t>
      </w:r>
      <w:proofErr w:type="spellStart"/>
      <w:r w:rsidRPr="00F94388">
        <w:rPr>
          <w:rFonts w:ascii="Times New Roman" w:hAnsi="Times New Roman" w:cs="Times New Roman"/>
          <w:color w:val="3333FF"/>
        </w:rPr>
        <w:t>data$IV</w:t>
      </w:r>
      <w:proofErr w:type="spellEnd"/>
      <w:r w:rsidRPr="00F94388">
        <w:rPr>
          <w:rFonts w:ascii="Times New Roman" w:hAnsi="Times New Roman" w:cs="Times New Roman"/>
          <w:color w:val="3333FF"/>
        </w:rPr>
        <w:t>, levels = c(0, 1, 2, …, n)</w:t>
      </w:r>
      <w:r w:rsidR="00F94388" w:rsidRPr="00F94388">
        <w:rPr>
          <w:rFonts w:ascii="Times New Roman" w:hAnsi="Times New Roman" w:cs="Times New Roman"/>
          <w:color w:val="3333FF"/>
        </w:rPr>
        <w:t xml:space="preserve">, labels = </w:t>
      </w:r>
      <w:r w:rsidRPr="00F94388">
        <w:rPr>
          <w:rFonts w:ascii="Times New Roman" w:hAnsi="Times New Roman" w:cs="Times New Roman"/>
          <w:color w:val="3333FF"/>
        </w:rPr>
        <w:t>"</w:t>
      </w:r>
      <w:r w:rsidR="00F94388" w:rsidRPr="00F94388">
        <w:rPr>
          <w:rFonts w:ascii="Times New Roman" w:hAnsi="Times New Roman" w:cs="Times New Roman"/>
          <w:color w:val="3333FF"/>
        </w:rPr>
        <w:t>Label1</w:t>
      </w:r>
      <w:r w:rsidRPr="00F94388">
        <w:rPr>
          <w:rFonts w:ascii="Times New Roman" w:hAnsi="Times New Roman" w:cs="Times New Roman"/>
          <w:color w:val="3333FF"/>
        </w:rPr>
        <w:t>", "</w:t>
      </w:r>
      <w:r w:rsidR="00F94388" w:rsidRPr="00F94388">
        <w:rPr>
          <w:rFonts w:ascii="Times New Roman" w:hAnsi="Times New Roman" w:cs="Times New Roman"/>
          <w:color w:val="3333FF"/>
        </w:rPr>
        <w:t>Label2</w:t>
      </w:r>
      <w:r w:rsidRPr="00F94388">
        <w:rPr>
          <w:rFonts w:ascii="Times New Roman" w:hAnsi="Times New Roman" w:cs="Times New Roman"/>
          <w:color w:val="3333FF"/>
        </w:rPr>
        <w:t>"</w:t>
      </w:r>
      <w:r w:rsidR="00F94388" w:rsidRPr="00F94388">
        <w:rPr>
          <w:rFonts w:ascii="Times New Roman" w:hAnsi="Times New Roman" w:cs="Times New Roman"/>
          <w:color w:val="3333FF"/>
        </w:rPr>
        <w:t>, Label3”, ... “</w:t>
      </w:r>
      <w:proofErr w:type="spellStart"/>
      <w:r w:rsidR="00F94388" w:rsidRPr="00F94388">
        <w:rPr>
          <w:rFonts w:ascii="Times New Roman" w:hAnsi="Times New Roman" w:cs="Times New Roman"/>
          <w:color w:val="3333FF"/>
        </w:rPr>
        <w:t>Labeln</w:t>
      </w:r>
      <w:proofErr w:type="spellEnd"/>
      <w:r w:rsidR="00F94388" w:rsidRPr="00F94388">
        <w:rPr>
          <w:rFonts w:ascii="Times New Roman" w:hAnsi="Times New Roman" w:cs="Times New Roman"/>
          <w:color w:val="3333FF"/>
        </w:rPr>
        <w:t>”</w:t>
      </w:r>
      <w:r w:rsidRPr="00F94388">
        <w:rPr>
          <w:rFonts w:ascii="Times New Roman" w:hAnsi="Times New Roman" w:cs="Times New Roman"/>
          <w:color w:val="3333FF"/>
        </w:rPr>
        <w:t>))</w:t>
      </w:r>
    </w:p>
    <w:p w14:paraId="69167C0D" w14:textId="77777777" w:rsidR="00052FB7" w:rsidRDefault="00052FB7" w:rsidP="004E2CA4">
      <w:pPr>
        <w:spacing w:after="0" w:line="240" w:lineRule="auto"/>
        <w:rPr>
          <w:rFonts w:ascii="Times New Roman" w:hAnsi="Times New Roman" w:cs="Times New Roman"/>
          <w:color w:val="000000" w:themeColor="text1"/>
        </w:rPr>
      </w:pPr>
    </w:p>
    <w:p w14:paraId="49B7613D" w14:textId="09966111" w:rsidR="00970343" w:rsidRDefault="00F94388" w:rsidP="004E2CA4">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Remember to detach and attach your data.</w:t>
      </w:r>
    </w:p>
    <w:p w14:paraId="78EF447F" w14:textId="77777777" w:rsidR="002C196C" w:rsidRDefault="002C196C" w:rsidP="004E2CA4">
      <w:pPr>
        <w:spacing w:after="0" w:line="240" w:lineRule="auto"/>
        <w:rPr>
          <w:rFonts w:ascii="Times New Roman" w:hAnsi="Times New Roman" w:cs="Times New Roman"/>
          <w:color w:val="000000" w:themeColor="text1"/>
        </w:rPr>
      </w:pPr>
    </w:p>
    <w:p w14:paraId="13F351CA" w14:textId="43C7B67B" w:rsidR="006B0EFA" w:rsidRDefault="006B0EFA" w:rsidP="004E2CA4">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For any categorical variable that has more than two levels, you will need to create indicator variables so that R knows which level you want to be the reference category. For example, for a categorical </w:t>
      </w:r>
      <w:r w:rsidR="00CD1418">
        <w:rPr>
          <w:rFonts w:ascii="Times New Roman" w:hAnsi="Times New Roman" w:cs="Times New Roman"/>
          <w:color w:val="000000" w:themeColor="text1"/>
        </w:rPr>
        <w:t xml:space="preserve">independent </w:t>
      </w:r>
      <w:r>
        <w:rPr>
          <w:rFonts w:ascii="Times New Roman" w:hAnsi="Times New Roman" w:cs="Times New Roman"/>
          <w:color w:val="000000" w:themeColor="text1"/>
        </w:rPr>
        <w:t xml:space="preserve">variable </w:t>
      </w:r>
      <w:r w:rsidR="00CD1418">
        <w:rPr>
          <w:rFonts w:ascii="Times New Roman" w:hAnsi="Times New Roman" w:cs="Times New Roman"/>
          <w:color w:val="000000" w:themeColor="text1"/>
        </w:rPr>
        <w:t xml:space="preserve">(IV) </w:t>
      </w:r>
      <w:r>
        <w:rPr>
          <w:rFonts w:ascii="Times New Roman" w:hAnsi="Times New Roman" w:cs="Times New Roman"/>
          <w:color w:val="000000" w:themeColor="text1"/>
        </w:rPr>
        <w:t xml:space="preserve">with 4 levels </w:t>
      </w:r>
      <w:r w:rsidR="00CD1418">
        <w:rPr>
          <w:rFonts w:ascii="Times New Roman" w:hAnsi="Times New Roman" w:cs="Times New Roman"/>
          <w:color w:val="000000" w:themeColor="text1"/>
        </w:rPr>
        <w:t>(coded, 1, 2, 3, 4)</w:t>
      </w:r>
      <w:r w:rsidR="00475907">
        <w:rPr>
          <w:rFonts w:ascii="Times New Roman" w:hAnsi="Times New Roman" w:cs="Times New Roman"/>
          <w:color w:val="000000" w:themeColor="text1"/>
        </w:rPr>
        <w:t>, and</w:t>
      </w:r>
      <w:r>
        <w:rPr>
          <w:rFonts w:ascii="Times New Roman" w:hAnsi="Times New Roman" w:cs="Times New Roman"/>
          <w:color w:val="000000" w:themeColor="text1"/>
        </w:rPr>
        <w:t xml:space="preserve"> you want to the first level to </w:t>
      </w:r>
      <w:r w:rsidR="00475907">
        <w:rPr>
          <w:rFonts w:ascii="Times New Roman" w:hAnsi="Times New Roman" w:cs="Times New Roman"/>
          <w:color w:val="000000" w:themeColor="text1"/>
        </w:rPr>
        <w:t>be the</w:t>
      </w:r>
      <w:r>
        <w:rPr>
          <w:rFonts w:ascii="Times New Roman" w:hAnsi="Times New Roman" w:cs="Times New Roman"/>
          <w:color w:val="000000" w:themeColor="text1"/>
        </w:rPr>
        <w:t xml:space="preserve"> reference category:</w:t>
      </w:r>
    </w:p>
    <w:p w14:paraId="7EC95FC8" w14:textId="0732FA4C" w:rsidR="006B0EFA" w:rsidRPr="00CD1418" w:rsidRDefault="006B0EFA" w:rsidP="00CD1418">
      <w:pPr>
        <w:spacing w:after="0" w:line="240" w:lineRule="auto"/>
        <w:rPr>
          <w:rFonts w:ascii="Times New Roman" w:hAnsi="Times New Roman" w:cs="Times New Roman"/>
          <w:color w:val="3333FF"/>
        </w:rPr>
      </w:pPr>
      <w:r w:rsidRPr="00CD1418">
        <w:rPr>
          <w:rFonts w:ascii="Times New Roman" w:hAnsi="Times New Roman" w:cs="Times New Roman"/>
          <w:color w:val="3333FF"/>
        </w:rPr>
        <w:t xml:space="preserve">&gt; </w:t>
      </w:r>
      <w:r w:rsidR="00CD1418" w:rsidRPr="00CD1418">
        <w:rPr>
          <w:rFonts w:ascii="Times New Roman" w:hAnsi="Times New Roman" w:cs="Times New Roman"/>
          <w:color w:val="3333FF"/>
        </w:rPr>
        <w:t>IV_Name</w:t>
      </w:r>
      <w:r w:rsidRPr="00CD1418">
        <w:rPr>
          <w:rFonts w:ascii="Times New Roman" w:hAnsi="Times New Roman" w:cs="Times New Roman"/>
          <w:color w:val="3333FF"/>
        </w:rPr>
        <w:t xml:space="preserve">_2 &lt;- </w:t>
      </w:r>
      <w:proofErr w:type="spellStart"/>
      <w:r w:rsidRPr="00CD1418">
        <w:rPr>
          <w:rFonts w:ascii="Times New Roman" w:hAnsi="Times New Roman" w:cs="Times New Roman"/>
          <w:color w:val="3333FF"/>
        </w:rPr>
        <w:t>as.numeric</w:t>
      </w:r>
      <w:proofErr w:type="spellEnd"/>
      <w:r w:rsidRPr="00CD1418">
        <w:rPr>
          <w:rFonts w:ascii="Times New Roman" w:hAnsi="Times New Roman" w:cs="Times New Roman"/>
          <w:color w:val="3333FF"/>
        </w:rPr>
        <w:t>(</w:t>
      </w:r>
      <w:r w:rsidR="00CD1418" w:rsidRPr="00CD1418">
        <w:rPr>
          <w:rFonts w:ascii="Times New Roman" w:hAnsi="Times New Roman" w:cs="Times New Roman"/>
          <w:color w:val="3333FF"/>
        </w:rPr>
        <w:t>IV</w:t>
      </w:r>
      <w:r w:rsidRPr="00CD1418">
        <w:rPr>
          <w:rFonts w:ascii="Times New Roman" w:hAnsi="Times New Roman" w:cs="Times New Roman"/>
          <w:color w:val="3333FF"/>
        </w:rPr>
        <w:t xml:space="preserve"> == 2)</w:t>
      </w:r>
    </w:p>
    <w:p w14:paraId="0E6C7232" w14:textId="6FF684FD" w:rsidR="006B0EFA" w:rsidRPr="00CD1418" w:rsidRDefault="006B0EFA" w:rsidP="00CD1418">
      <w:pPr>
        <w:spacing w:after="0" w:line="240" w:lineRule="auto"/>
        <w:rPr>
          <w:rFonts w:ascii="Times New Roman" w:hAnsi="Times New Roman" w:cs="Times New Roman"/>
          <w:color w:val="3333FF"/>
        </w:rPr>
      </w:pPr>
      <w:r w:rsidRPr="00CD1418">
        <w:rPr>
          <w:rFonts w:ascii="Times New Roman" w:hAnsi="Times New Roman" w:cs="Times New Roman"/>
          <w:color w:val="3333FF"/>
        </w:rPr>
        <w:t xml:space="preserve">&gt; </w:t>
      </w:r>
      <w:r w:rsidR="00CD1418" w:rsidRPr="00CD1418">
        <w:rPr>
          <w:rFonts w:ascii="Times New Roman" w:hAnsi="Times New Roman" w:cs="Times New Roman"/>
          <w:color w:val="3333FF"/>
        </w:rPr>
        <w:t>IV_Name</w:t>
      </w:r>
      <w:r w:rsidRPr="00CD1418">
        <w:rPr>
          <w:rFonts w:ascii="Times New Roman" w:hAnsi="Times New Roman" w:cs="Times New Roman"/>
          <w:color w:val="3333FF"/>
        </w:rPr>
        <w:t xml:space="preserve">_3 &lt;- </w:t>
      </w:r>
      <w:proofErr w:type="spellStart"/>
      <w:r w:rsidRPr="00CD1418">
        <w:rPr>
          <w:rFonts w:ascii="Times New Roman" w:hAnsi="Times New Roman" w:cs="Times New Roman"/>
          <w:color w:val="3333FF"/>
        </w:rPr>
        <w:t>as.numeric</w:t>
      </w:r>
      <w:proofErr w:type="spellEnd"/>
      <w:r w:rsidRPr="00CD1418">
        <w:rPr>
          <w:rFonts w:ascii="Times New Roman" w:hAnsi="Times New Roman" w:cs="Times New Roman"/>
          <w:color w:val="3333FF"/>
        </w:rPr>
        <w:t>(</w:t>
      </w:r>
      <w:r w:rsidR="00CD1418" w:rsidRPr="00CD1418">
        <w:rPr>
          <w:rFonts w:ascii="Times New Roman" w:hAnsi="Times New Roman" w:cs="Times New Roman"/>
          <w:color w:val="3333FF"/>
        </w:rPr>
        <w:t>IV</w:t>
      </w:r>
      <w:r w:rsidRPr="00CD1418">
        <w:rPr>
          <w:rFonts w:ascii="Times New Roman" w:hAnsi="Times New Roman" w:cs="Times New Roman"/>
          <w:color w:val="3333FF"/>
        </w:rPr>
        <w:t xml:space="preserve"> == 3)</w:t>
      </w:r>
    </w:p>
    <w:p w14:paraId="7165A96D" w14:textId="2ADF948F" w:rsidR="006B0EFA" w:rsidRDefault="006B0EFA" w:rsidP="00CD1418">
      <w:pPr>
        <w:spacing w:after="0" w:line="240" w:lineRule="auto"/>
        <w:rPr>
          <w:rFonts w:ascii="Times New Roman" w:hAnsi="Times New Roman" w:cs="Times New Roman"/>
          <w:color w:val="3333FF"/>
        </w:rPr>
      </w:pPr>
      <w:r w:rsidRPr="00CD1418">
        <w:rPr>
          <w:rFonts w:ascii="Times New Roman" w:hAnsi="Times New Roman" w:cs="Times New Roman"/>
          <w:color w:val="3333FF"/>
        </w:rPr>
        <w:t xml:space="preserve">&gt; </w:t>
      </w:r>
      <w:r w:rsidR="00CD1418" w:rsidRPr="00CD1418">
        <w:rPr>
          <w:rFonts w:ascii="Times New Roman" w:hAnsi="Times New Roman" w:cs="Times New Roman"/>
          <w:color w:val="3333FF"/>
        </w:rPr>
        <w:t>IV_Name</w:t>
      </w:r>
      <w:r w:rsidRPr="00CD1418">
        <w:rPr>
          <w:rFonts w:ascii="Times New Roman" w:hAnsi="Times New Roman" w:cs="Times New Roman"/>
          <w:color w:val="3333FF"/>
        </w:rPr>
        <w:t xml:space="preserve">_4 &lt;- </w:t>
      </w:r>
      <w:proofErr w:type="spellStart"/>
      <w:r w:rsidRPr="00CD1418">
        <w:rPr>
          <w:rFonts w:ascii="Times New Roman" w:hAnsi="Times New Roman" w:cs="Times New Roman"/>
          <w:color w:val="3333FF"/>
        </w:rPr>
        <w:t>as.numeric</w:t>
      </w:r>
      <w:proofErr w:type="spellEnd"/>
      <w:r w:rsidRPr="00CD1418">
        <w:rPr>
          <w:rFonts w:ascii="Times New Roman" w:hAnsi="Times New Roman" w:cs="Times New Roman"/>
          <w:color w:val="3333FF"/>
        </w:rPr>
        <w:t>(</w:t>
      </w:r>
      <w:r w:rsidR="00CD1418" w:rsidRPr="00CD1418">
        <w:rPr>
          <w:rFonts w:ascii="Times New Roman" w:hAnsi="Times New Roman" w:cs="Times New Roman"/>
          <w:color w:val="3333FF"/>
        </w:rPr>
        <w:t>IV</w:t>
      </w:r>
      <w:r w:rsidRPr="00CD1418">
        <w:rPr>
          <w:rFonts w:ascii="Times New Roman" w:hAnsi="Times New Roman" w:cs="Times New Roman"/>
          <w:color w:val="3333FF"/>
        </w:rPr>
        <w:t xml:space="preserve"> == 4)</w:t>
      </w:r>
    </w:p>
    <w:p w14:paraId="428B3C0B" w14:textId="77777777" w:rsidR="00CD0055" w:rsidRPr="00CD0055" w:rsidRDefault="00CD0055" w:rsidP="00CD1418">
      <w:pPr>
        <w:spacing w:after="0" w:line="240" w:lineRule="auto"/>
        <w:rPr>
          <w:rFonts w:ascii="Times New Roman" w:hAnsi="Times New Roman" w:cs="Times New Roman"/>
          <w:color w:val="000000" w:themeColor="text1"/>
        </w:rPr>
      </w:pPr>
    </w:p>
    <w:p w14:paraId="02BF76AB" w14:textId="77777777" w:rsidR="00CD0055" w:rsidRPr="00475907" w:rsidRDefault="00CD0055" w:rsidP="00CD0055">
      <w:pPr>
        <w:spacing w:after="0" w:line="240" w:lineRule="auto"/>
        <w:rPr>
          <w:rFonts w:ascii="Times New Roman" w:hAnsi="Times New Roman" w:cs="Times New Roman"/>
          <w:color w:val="3333FF"/>
        </w:rPr>
      </w:pPr>
      <w:r w:rsidRPr="00475907">
        <w:rPr>
          <w:rFonts w:ascii="Times New Roman" w:hAnsi="Times New Roman" w:cs="Times New Roman"/>
          <w:color w:val="3333FF"/>
        </w:rPr>
        <w:t>&gt; library(survival)</w:t>
      </w:r>
    </w:p>
    <w:p w14:paraId="06382ED4" w14:textId="77777777" w:rsidR="00CD0055" w:rsidRDefault="00CD0055" w:rsidP="00CD0055">
      <w:pPr>
        <w:spacing w:after="0" w:line="240" w:lineRule="auto"/>
        <w:rPr>
          <w:rFonts w:ascii="Times New Roman" w:hAnsi="Times New Roman" w:cs="Times New Roman"/>
          <w:color w:val="000000" w:themeColor="text1"/>
        </w:rPr>
      </w:pPr>
    </w:p>
    <w:p w14:paraId="237947EF" w14:textId="77777777" w:rsidR="006B0EFA" w:rsidRDefault="006B0EFA" w:rsidP="004E2CA4">
      <w:pPr>
        <w:spacing w:after="0" w:line="240" w:lineRule="auto"/>
        <w:rPr>
          <w:rFonts w:ascii="Times New Roman" w:hAnsi="Times New Roman" w:cs="Times New Roman"/>
          <w:color w:val="000000" w:themeColor="text1"/>
        </w:rPr>
      </w:pPr>
    </w:p>
    <w:p w14:paraId="1A7E32F8" w14:textId="0D22CDBE" w:rsidR="006B0EFA" w:rsidRPr="00CD1418" w:rsidRDefault="00CD1418" w:rsidP="00CD1418">
      <w:pPr>
        <w:spacing w:after="0" w:line="240" w:lineRule="auto"/>
        <w:rPr>
          <w:rFonts w:ascii="Times New Roman" w:hAnsi="Times New Roman" w:cs="Times New Roman"/>
          <w:color w:val="3333FF"/>
        </w:rPr>
      </w:pPr>
      <w:r w:rsidRPr="00CD1418">
        <w:rPr>
          <w:rFonts w:ascii="Times New Roman" w:hAnsi="Times New Roman" w:cs="Times New Roman"/>
          <w:color w:val="3333FF"/>
        </w:rPr>
        <w:lastRenderedPageBreak/>
        <w:t xml:space="preserve">&gt; </w:t>
      </w:r>
      <w:proofErr w:type="spellStart"/>
      <w:r w:rsidR="006B0EFA" w:rsidRPr="00CD1418">
        <w:rPr>
          <w:rFonts w:ascii="Times New Roman" w:hAnsi="Times New Roman" w:cs="Times New Roman"/>
          <w:color w:val="3333FF"/>
        </w:rPr>
        <w:t>cox_model</w:t>
      </w:r>
      <w:proofErr w:type="spellEnd"/>
      <w:r w:rsidR="006B0EFA" w:rsidRPr="00CD1418">
        <w:rPr>
          <w:rFonts w:ascii="Times New Roman" w:hAnsi="Times New Roman" w:cs="Times New Roman"/>
          <w:color w:val="3333FF"/>
        </w:rPr>
        <w:t xml:space="preserve"> &lt;- </w:t>
      </w:r>
      <w:proofErr w:type="spellStart"/>
      <w:r w:rsidR="006B0EFA" w:rsidRPr="00CD1418">
        <w:rPr>
          <w:rFonts w:ascii="Times New Roman" w:hAnsi="Times New Roman" w:cs="Times New Roman"/>
          <w:color w:val="3333FF"/>
        </w:rPr>
        <w:t>coxph</w:t>
      </w:r>
      <w:proofErr w:type="spellEnd"/>
      <w:r w:rsidR="006B0EFA" w:rsidRPr="00CD1418">
        <w:rPr>
          <w:rFonts w:ascii="Times New Roman" w:hAnsi="Times New Roman" w:cs="Times New Roman"/>
          <w:color w:val="3333FF"/>
        </w:rPr>
        <w:t>(</w:t>
      </w:r>
      <w:proofErr w:type="spellStart"/>
      <w:r w:rsidR="006B0EFA" w:rsidRPr="00CD1418">
        <w:rPr>
          <w:rFonts w:ascii="Times New Roman" w:hAnsi="Times New Roman" w:cs="Times New Roman"/>
          <w:color w:val="3333FF"/>
        </w:rPr>
        <w:t>Surv</w:t>
      </w:r>
      <w:proofErr w:type="spellEnd"/>
      <w:r w:rsidR="006B0EFA" w:rsidRPr="00CD1418">
        <w:rPr>
          <w:rFonts w:ascii="Times New Roman" w:hAnsi="Times New Roman" w:cs="Times New Roman"/>
          <w:color w:val="3333FF"/>
        </w:rPr>
        <w:t xml:space="preserve">(Time to Event Variable, Event Status Variable) ~ IV1 + IV2 + IV3 +…+ </w:t>
      </w:r>
      <w:proofErr w:type="spellStart"/>
      <w:r w:rsidR="006B0EFA" w:rsidRPr="00CD1418">
        <w:rPr>
          <w:rFonts w:ascii="Times New Roman" w:hAnsi="Times New Roman" w:cs="Times New Roman"/>
          <w:color w:val="3333FF"/>
        </w:rPr>
        <w:t>IVn</w:t>
      </w:r>
      <w:proofErr w:type="spellEnd"/>
      <w:r w:rsidR="006B0EFA" w:rsidRPr="00CD1418">
        <w:rPr>
          <w:rFonts w:ascii="Times New Roman" w:hAnsi="Times New Roman" w:cs="Times New Roman"/>
          <w:color w:val="3333FF"/>
        </w:rPr>
        <w:t>)</w:t>
      </w:r>
    </w:p>
    <w:p w14:paraId="6331900E" w14:textId="77777777" w:rsidR="006B0EFA" w:rsidRDefault="006B0EFA" w:rsidP="004E2CA4">
      <w:pPr>
        <w:spacing w:after="0" w:line="240" w:lineRule="auto"/>
        <w:rPr>
          <w:rFonts w:ascii="Times New Roman" w:hAnsi="Times New Roman" w:cs="Times New Roman"/>
          <w:color w:val="000000" w:themeColor="text1"/>
        </w:rPr>
      </w:pPr>
    </w:p>
    <w:p w14:paraId="54B4515E" w14:textId="69273A42" w:rsidR="00CD1418" w:rsidRPr="00CD1418" w:rsidRDefault="00CD1418" w:rsidP="00CD1418">
      <w:pPr>
        <w:spacing w:after="0" w:line="240" w:lineRule="auto"/>
        <w:rPr>
          <w:rFonts w:ascii="Times New Roman" w:hAnsi="Times New Roman" w:cs="Times New Roman"/>
          <w:color w:val="3333FF"/>
        </w:rPr>
      </w:pPr>
      <w:r w:rsidRPr="00CD1418">
        <w:rPr>
          <w:rFonts w:ascii="Times New Roman" w:hAnsi="Times New Roman" w:cs="Times New Roman"/>
          <w:color w:val="3333FF"/>
        </w:rPr>
        <w:t>&gt; summary(</w:t>
      </w:r>
      <w:proofErr w:type="spellStart"/>
      <w:r w:rsidRPr="00CD1418">
        <w:rPr>
          <w:rFonts w:ascii="Times New Roman" w:hAnsi="Times New Roman" w:cs="Times New Roman"/>
          <w:color w:val="3333FF"/>
        </w:rPr>
        <w:t>cox_model</w:t>
      </w:r>
      <w:proofErr w:type="spellEnd"/>
      <w:r w:rsidRPr="00CD1418">
        <w:rPr>
          <w:rFonts w:ascii="Times New Roman" w:hAnsi="Times New Roman" w:cs="Times New Roman"/>
          <w:color w:val="3333FF"/>
        </w:rPr>
        <w:t>)</w:t>
      </w:r>
    </w:p>
    <w:p w14:paraId="07E3D8E6" w14:textId="7120CD6D" w:rsidR="00CD1418" w:rsidRDefault="00052FB7" w:rsidP="004E2CA4">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Here, you get hazard rations, p-values, etc.</w:t>
      </w:r>
    </w:p>
    <w:p w14:paraId="214F6021" w14:textId="77777777" w:rsidR="00052FB7" w:rsidRDefault="00052FB7" w:rsidP="00CD1418">
      <w:pPr>
        <w:spacing w:after="0" w:line="240" w:lineRule="auto"/>
        <w:rPr>
          <w:rFonts w:ascii="Times New Roman" w:hAnsi="Times New Roman" w:cs="Times New Roman"/>
          <w:color w:val="000000" w:themeColor="text1"/>
        </w:rPr>
      </w:pPr>
    </w:p>
    <w:p w14:paraId="2CC5CFCE" w14:textId="35E15A3B" w:rsidR="00CD1418" w:rsidRPr="00CD1418" w:rsidRDefault="00CD1418" w:rsidP="00CD1418">
      <w:pPr>
        <w:spacing w:after="0" w:line="240" w:lineRule="auto"/>
        <w:rPr>
          <w:rFonts w:ascii="Times New Roman" w:hAnsi="Times New Roman" w:cs="Times New Roman"/>
          <w:color w:val="000000" w:themeColor="text1"/>
        </w:rPr>
      </w:pPr>
      <w:r w:rsidRPr="00CD1418">
        <w:rPr>
          <w:rFonts w:ascii="Times New Roman" w:hAnsi="Times New Roman" w:cs="Times New Roman"/>
          <w:color w:val="000000" w:themeColor="text1"/>
        </w:rPr>
        <w:t xml:space="preserve">Create a survival curve </w:t>
      </w:r>
      <w:r w:rsidR="00041D78">
        <w:rPr>
          <w:rFonts w:ascii="Times New Roman" w:hAnsi="Times New Roman" w:cs="Times New Roman"/>
          <w:color w:val="000000" w:themeColor="text1"/>
        </w:rPr>
        <w:t>with diabetes as the grouping variable</w:t>
      </w:r>
      <w:r w:rsidRPr="00CD1418">
        <w:rPr>
          <w:rFonts w:ascii="Times New Roman" w:hAnsi="Times New Roman" w:cs="Times New Roman"/>
          <w:color w:val="000000" w:themeColor="text1"/>
        </w:rPr>
        <w:t xml:space="preserve">- </w:t>
      </w:r>
      <w:proofErr w:type="spellStart"/>
      <w:r w:rsidRPr="00CD1418">
        <w:rPr>
          <w:rFonts w:ascii="Times New Roman" w:hAnsi="Times New Roman" w:cs="Times New Roman"/>
          <w:color w:val="000000" w:themeColor="text1"/>
        </w:rPr>
        <w:t>survfit</w:t>
      </w:r>
      <w:proofErr w:type="spellEnd"/>
      <w:r w:rsidRPr="00CD1418">
        <w:rPr>
          <w:rFonts w:ascii="Times New Roman" w:hAnsi="Times New Roman" w:cs="Times New Roman"/>
          <w:color w:val="000000" w:themeColor="text1"/>
        </w:rPr>
        <w:t>() function.</w:t>
      </w:r>
    </w:p>
    <w:p w14:paraId="3BC1DE0A" w14:textId="4AF2B6C4" w:rsidR="00CD1418" w:rsidRPr="00CD1418" w:rsidRDefault="00CD1418" w:rsidP="00CD1418">
      <w:pPr>
        <w:spacing w:after="0" w:line="240" w:lineRule="auto"/>
        <w:rPr>
          <w:rFonts w:ascii="Times New Roman" w:hAnsi="Times New Roman" w:cs="Times New Roman"/>
          <w:color w:val="3333FF"/>
        </w:rPr>
      </w:pPr>
      <w:r w:rsidRPr="00CD1418">
        <w:rPr>
          <w:rFonts w:ascii="Times New Roman" w:hAnsi="Times New Roman" w:cs="Times New Roman"/>
          <w:color w:val="3333FF"/>
        </w:rPr>
        <w:t xml:space="preserve">&gt; </w:t>
      </w:r>
      <w:proofErr w:type="spellStart"/>
      <w:r w:rsidRPr="00CD1418">
        <w:rPr>
          <w:rFonts w:ascii="Times New Roman" w:hAnsi="Times New Roman" w:cs="Times New Roman"/>
          <w:color w:val="3333FF"/>
        </w:rPr>
        <w:t>survival_curves</w:t>
      </w:r>
      <w:proofErr w:type="spellEnd"/>
      <w:r w:rsidRPr="00CD1418">
        <w:rPr>
          <w:rFonts w:ascii="Times New Roman" w:hAnsi="Times New Roman" w:cs="Times New Roman"/>
          <w:color w:val="3333FF"/>
        </w:rPr>
        <w:t xml:space="preserve"> &lt;- </w:t>
      </w:r>
      <w:proofErr w:type="spellStart"/>
      <w:r w:rsidRPr="00CD1418">
        <w:rPr>
          <w:rFonts w:ascii="Times New Roman" w:hAnsi="Times New Roman" w:cs="Times New Roman"/>
          <w:color w:val="3333FF"/>
        </w:rPr>
        <w:t>survfit</w:t>
      </w:r>
      <w:proofErr w:type="spellEnd"/>
      <w:r w:rsidRPr="00CD1418">
        <w:rPr>
          <w:rFonts w:ascii="Times New Roman" w:hAnsi="Times New Roman" w:cs="Times New Roman"/>
          <w:color w:val="3333FF"/>
        </w:rPr>
        <w:t>(</w:t>
      </w:r>
      <w:proofErr w:type="spellStart"/>
      <w:r w:rsidRPr="00CD1418">
        <w:rPr>
          <w:rFonts w:ascii="Times New Roman" w:hAnsi="Times New Roman" w:cs="Times New Roman"/>
          <w:color w:val="3333FF"/>
        </w:rPr>
        <w:t>Surv</w:t>
      </w:r>
      <w:proofErr w:type="spellEnd"/>
      <w:r w:rsidRPr="00CD1418">
        <w:rPr>
          <w:rFonts w:ascii="Times New Roman" w:hAnsi="Times New Roman" w:cs="Times New Roman"/>
          <w:color w:val="3333FF"/>
        </w:rPr>
        <w:t xml:space="preserve">(Time to Event Variable, Event Status Variable) ~ </w:t>
      </w:r>
      <w:r>
        <w:rPr>
          <w:rFonts w:ascii="Times New Roman" w:hAnsi="Times New Roman" w:cs="Times New Roman"/>
          <w:color w:val="3333FF"/>
        </w:rPr>
        <w:t>Grouping Variable</w:t>
      </w:r>
      <w:r w:rsidRPr="00CD1418">
        <w:rPr>
          <w:rFonts w:ascii="Times New Roman" w:hAnsi="Times New Roman" w:cs="Times New Roman"/>
          <w:color w:val="3333FF"/>
        </w:rPr>
        <w:t>)</w:t>
      </w:r>
    </w:p>
    <w:p w14:paraId="176FF50F" w14:textId="77777777" w:rsidR="00CD1418" w:rsidRPr="00CD1418" w:rsidRDefault="00CD1418" w:rsidP="00CD1418">
      <w:pPr>
        <w:spacing w:after="0" w:line="240" w:lineRule="auto"/>
        <w:rPr>
          <w:rFonts w:ascii="Times New Roman" w:hAnsi="Times New Roman" w:cs="Times New Roman"/>
          <w:color w:val="000000" w:themeColor="text1"/>
        </w:rPr>
      </w:pPr>
    </w:p>
    <w:p w14:paraId="3D19089B" w14:textId="7517732E" w:rsidR="00CD1418" w:rsidRDefault="00CD1418" w:rsidP="00CD1418">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Plot the curve.</w:t>
      </w:r>
    </w:p>
    <w:p w14:paraId="6D47F328" w14:textId="71611DA1" w:rsidR="00CD1418" w:rsidRPr="00CD1418" w:rsidRDefault="00CD1418" w:rsidP="00CD1418">
      <w:pPr>
        <w:spacing w:after="0" w:line="240" w:lineRule="auto"/>
        <w:rPr>
          <w:rFonts w:ascii="Times New Roman" w:hAnsi="Times New Roman" w:cs="Times New Roman"/>
          <w:color w:val="3333FF"/>
        </w:rPr>
      </w:pPr>
      <w:r w:rsidRPr="00CD1418">
        <w:rPr>
          <w:rFonts w:ascii="Times New Roman" w:hAnsi="Times New Roman" w:cs="Times New Roman"/>
          <w:color w:val="3333FF"/>
        </w:rPr>
        <w:t>&gt; plot(</w:t>
      </w:r>
      <w:proofErr w:type="spellStart"/>
      <w:r w:rsidRPr="00CD1418">
        <w:rPr>
          <w:rFonts w:ascii="Times New Roman" w:hAnsi="Times New Roman" w:cs="Times New Roman"/>
          <w:color w:val="3333FF"/>
        </w:rPr>
        <w:t>survival_curves</w:t>
      </w:r>
      <w:proofErr w:type="spellEnd"/>
      <w:r w:rsidRPr="00CD1418">
        <w:rPr>
          <w:rFonts w:ascii="Times New Roman" w:hAnsi="Times New Roman" w:cs="Times New Roman"/>
          <w:color w:val="3333FF"/>
        </w:rPr>
        <w:t xml:space="preserve">, </w:t>
      </w:r>
      <w:proofErr w:type="spellStart"/>
      <w:r w:rsidRPr="00CD1418">
        <w:rPr>
          <w:rFonts w:ascii="Times New Roman" w:hAnsi="Times New Roman" w:cs="Times New Roman"/>
          <w:color w:val="3333FF"/>
        </w:rPr>
        <w:t>xlab</w:t>
      </w:r>
      <w:proofErr w:type="spellEnd"/>
      <w:r w:rsidRPr="00CD1418">
        <w:rPr>
          <w:rFonts w:ascii="Times New Roman" w:hAnsi="Times New Roman" w:cs="Times New Roman"/>
          <w:color w:val="3333FF"/>
        </w:rPr>
        <w:t xml:space="preserve"> = "</w:t>
      </w:r>
      <w:r>
        <w:rPr>
          <w:rFonts w:ascii="Times New Roman" w:hAnsi="Times New Roman" w:cs="Times New Roman"/>
          <w:color w:val="3333FF"/>
        </w:rPr>
        <w:t>x-axis label</w:t>
      </w:r>
      <w:r w:rsidRPr="00CD1418">
        <w:rPr>
          <w:rFonts w:ascii="Times New Roman" w:hAnsi="Times New Roman" w:cs="Times New Roman"/>
          <w:color w:val="3333FF"/>
        </w:rPr>
        <w:t xml:space="preserve">", </w:t>
      </w:r>
      <w:proofErr w:type="spellStart"/>
      <w:r w:rsidRPr="00CD1418">
        <w:rPr>
          <w:rFonts w:ascii="Times New Roman" w:hAnsi="Times New Roman" w:cs="Times New Roman"/>
          <w:color w:val="3333FF"/>
        </w:rPr>
        <w:t>ylab</w:t>
      </w:r>
      <w:proofErr w:type="spellEnd"/>
      <w:r w:rsidRPr="00CD1418">
        <w:rPr>
          <w:rFonts w:ascii="Times New Roman" w:hAnsi="Times New Roman" w:cs="Times New Roman"/>
          <w:color w:val="3333FF"/>
        </w:rPr>
        <w:t xml:space="preserve"> = "</w:t>
      </w:r>
      <w:r>
        <w:rPr>
          <w:rFonts w:ascii="Times New Roman" w:hAnsi="Times New Roman" w:cs="Times New Roman"/>
          <w:color w:val="3333FF"/>
        </w:rPr>
        <w:t>y-axis label</w:t>
      </w:r>
      <w:r w:rsidRPr="00CD1418">
        <w:rPr>
          <w:rFonts w:ascii="Times New Roman" w:hAnsi="Times New Roman" w:cs="Times New Roman"/>
          <w:color w:val="3333FF"/>
        </w:rPr>
        <w:t>", main = "</w:t>
      </w:r>
      <w:r w:rsidR="00041D78">
        <w:rPr>
          <w:rFonts w:ascii="Times New Roman" w:hAnsi="Times New Roman" w:cs="Times New Roman"/>
          <w:color w:val="3333FF"/>
        </w:rPr>
        <w:t>main title</w:t>
      </w:r>
      <w:r w:rsidRPr="00CD1418">
        <w:rPr>
          <w:rFonts w:ascii="Times New Roman" w:hAnsi="Times New Roman" w:cs="Times New Roman"/>
          <w:color w:val="3333FF"/>
        </w:rPr>
        <w:t>", col = c("</w:t>
      </w:r>
      <w:r w:rsidR="00475907">
        <w:rPr>
          <w:rFonts w:ascii="Times New Roman" w:hAnsi="Times New Roman" w:cs="Times New Roman"/>
          <w:color w:val="3333FF"/>
        </w:rPr>
        <w:t>color1</w:t>
      </w:r>
      <w:r w:rsidRPr="00CD1418">
        <w:rPr>
          <w:rFonts w:ascii="Times New Roman" w:hAnsi="Times New Roman" w:cs="Times New Roman"/>
          <w:color w:val="3333FF"/>
        </w:rPr>
        <w:t>", "</w:t>
      </w:r>
      <w:r w:rsidR="00475907">
        <w:rPr>
          <w:rFonts w:ascii="Times New Roman" w:hAnsi="Times New Roman" w:cs="Times New Roman"/>
          <w:color w:val="3333FF"/>
        </w:rPr>
        <w:t>color2</w:t>
      </w:r>
      <w:r w:rsidRPr="00CD1418">
        <w:rPr>
          <w:rFonts w:ascii="Times New Roman" w:hAnsi="Times New Roman" w:cs="Times New Roman"/>
          <w:color w:val="3333FF"/>
        </w:rPr>
        <w:t>", “</w:t>
      </w:r>
      <w:r w:rsidR="00475907">
        <w:rPr>
          <w:rFonts w:ascii="Times New Roman" w:hAnsi="Times New Roman" w:cs="Times New Roman"/>
          <w:color w:val="3333FF"/>
        </w:rPr>
        <w:t>color…</w:t>
      </w:r>
      <w:r w:rsidRPr="00CD1418">
        <w:rPr>
          <w:rFonts w:ascii="Times New Roman" w:hAnsi="Times New Roman" w:cs="Times New Roman"/>
          <w:color w:val="3333FF"/>
        </w:rPr>
        <w:t>”, “</w:t>
      </w:r>
      <w:r w:rsidR="00475907">
        <w:rPr>
          <w:rFonts w:ascii="Times New Roman" w:hAnsi="Times New Roman" w:cs="Times New Roman"/>
          <w:color w:val="3333FF"/>
        </w:rPr>
        <w:t>color4</w:t>
      </w:r>
      <w:r w:rsidRPr="00CD1418">
        <w:rPr>
          <w:rFonts w:ascii="Times New Roman" w:hAnsi="Times New Roman" w:cs="Times New Roman"/>
          <w:color w:val="3333FF"/>
        </w:rPr>
        <w:t xml:space="preserve">”), </w:t>
      </w:r>
      <w:proofErr w:type="spellStart"/>
      <w:r w:rsidRPr="00CD1418">
        <w:rPr>
          <w:rFonts w:ascii="Times New Roman" w:hAnsi="Times New Roman" w:cs="Times New Roman"/>
          <w:color w:val="3333FF"/>
        </w:rPr>
        <w:t>lwd</w:t>
      </w:r>
      <w:proofErr w:type="spellEnd"/>
      <w:r w:rsidRPr="00CD1418">
        <w:rPr>
          <w:rFonts w:ascii="Times New Roman" w:hAnsi="Times New Roman" w:cs="Times New Roman"/>
          <w:color w:val="3333FF"/>
        </w:rPr>
        <w:t xml:space="preserve"> = 2, conf.int = TRUE)</w:t>
      </w:r>
    </w:p>
    <w:p w14:paraId="55719FE3" w14:textId="0B7BB59B" w:rsidR="00CD1418" w:rsidRDefault="00475907" w:rsidP="00475907">
      <w:pPr>
        <w:spacing w:after="0" w:line="240" w:lineRule="auto"/>
        <w:ind w:left="360"/>
        <w:rPr>
          <w:rFonts w:ascii="Times New Roman" w:hAnsi="Times New Roman" w:cs="Times New Roman"/>
          <w:color w:val="000000" w:themeColor="text1"/>
        </w:rPr>
      </w:pPr>
      <w:proofErr w:type="spellStart"/>
      <w:r w:rsidRPr="00475907">
        <w:rPr>
          <w:rFonts w:ascii="Times New Roman" w:hAnsi="Times New Roman" w:cs="Times New Roman"/>
          <w:color w:val="000000" w:themeColor="text1"/>
        </w:rPr>
        <w:t>lwd</w:t>
      </w:r>
      <w:proofErr w:type="spellEnd"/>
      <w:r w:rsidRPr="00475907">
        <w:rPr>
          <w:rFonts w:ascii="Times New Roman" w:hAnsi="Times New Roman" w:cs="Times New Roman"/>
          <w:color w:val="000000" w:themeColor="text1"/>
        </w:rPr>
        <w:t xml:space="preserve"> = 2 is the width of the lines on the graph. You can </w:t>
      </w:r>
      <w:r>
        <w:rPr>
          <w:rFonts w:ascii="Times New Roman" w:hAnsi="Times New Roman" w:cs="Times New Roman"/>
          <w:color w:val="000000" w:themeColor="text1"/>
        </w:rPr>
        <w:t>change that</w:t>
      </w:r>
      <w:r w:rsidRPr="00475907">
        <w:rPr>
          <w:rFonts w:ascii="Times New Roman" w:hAnsi="Times New Roman" w:cs="Times New Roman"/>
          <w:color w:val="000000" w:themeColor="text1"/>
        </w:rPr>
        <w:t>. conf.int=TRUE tells R to include lines for the confidence intervals (</w:t>
      </w:r>
      <w:r>
        <w:rPr>
          <w:rFonts w:ascii="Times New Roman" w:hAnsi="Times New Roman" w:cs="Times New Roman"/>
          <w:color w:val="000000" w:themeColor="text1"/>
        </w:rPr>
        <w:t>you can switch it to FALSE if you don’t want those</w:t>
      </w:r>
      <w:r w:rsidRPr="00475907">
        <w:rPr>
          <w:rFonts w:ascii="Times New Roman" w:hAnsi="Times New Roman" w:cs="Times New Roman"/>
          <w:color w:val="000000" w:themeColor="text1"/>
        </w:rPr>
        <w:t>).</w:t>
      </w:r>
    </w:p>
    <w:p w14:paraId="3A933411" w14:textId="77777777" w:rsidR="00F94388" w:rsidRPr="00970343" w:rsidRDefault="00F94388" w:rsidP="00F94388">
      <w:pPr>
        <w:spacing w:after="0" w:line="240" w:lineRule="auto"/>
        <w:rPr>
          <w:rFonts w:ascii="Times New Roman" w:hAnsi="Times New Roman" w:cs="Times New Roman"/>
          <w:color w:val="3333FF"/>
        </w:rPr>
      </w:pPr>
      <w:r w:rsidRPr="00970343">
        <w:rPr>
          <w:rFonts w:ascii="Times New Roman" w:hAnsi="Times New Roman" w:cs="Times New Roman"/>
          <w:color w:val="3333FF"/>
        </w:rPr>
        <w:t>&gt; legend("</w:t>
      </w:r>
      <w:proofErr w:type="spellStart"/>
      <w:r w:rsidRPr="00970343">
        <w:rPr>
          <w:rFonts w:ascii="Times New Roman" w:hAnsi="Times New Roman" w:cs="Times New Roman"/>
          <w:color w:val="3333FF"/>
        </w:rPr>
        <w:t>bottomright</w:t>
      </w:r>
      <w:proofErr w:type="spellEnd"/>
      <w:r w:rsidRPr="00970343">
        <w:rPr>
          <w:rFonts w:ascii="Times New Roman" w:hAnsi="Times New Roman" w:cs="Times New Roman"/>
          <w:color w:val="3333FF"/>
        </w:rPr>
        <w:t>", legend = levels(</w:t>
      </w:r>
      <w:proofErr w:type="spellStart"/>
      <w:r w:rsidRPr="00970343">
        <w:rPr>
          <w:rFonts w:ascii="Times New Roman" w:hAnsi="Times New Roman" w:cs="Times New Roman"/>
          <w:color w:val="3333FF"/>
        </w:rPr>
        <w:t>data$Grouping_IV_Factor_Variable</w:t>
      </w:r>
      <w:proofErr w:type="spellEnd"/>
      <w:r w:rsidRPr="00970343">
        <w:rPr>
          <w:rFonts w:ascii="Times New Roman" w:hAnsi="Times New Roman" w:cs="Times New Roman"/>
          <w:color w:val="3333FF"/>
        </w:rPr>
        <w:t>), col = c("</w:t>
      </w:r>
      <w:r>
        <w:rPr>
          <w:rFonts w:ascii="Times New Roman" w:hAnsi="Times New Roman" w:cs="Times New Roman"/>
          <w:color w:val="3333FF"/>
        </w:rPr>
        <w:t>color1</w:t>
      </w:r>
      <w:r w:rsidRPr="00970343">
        <w:rPr>
          <w:rFonts w:ascii="Times New Roman" w:hAnsi="Times New Roman" w:cs="Times New Roman"/>
          <w:color w:val="3333FF"/>
        </w:rPr>
        <w:t>", "</w:t>
      </w:r>
      <w:r>
        <w:rPr>
          <w:rFonts w:ascii="Times New Roman" w:hAnsi="Times New Roman" w:cs="Times New Roman"/>
          <w:color w:val="3333FF"/>
        </w:rPr>
        <w:t>color2</w:t>
      </w:r>
      <w:r w:rsidRPr="00970343">
        <w:rPr>
          <w:rFonts w:ascii="Times New Roman" w:hAnsi="Times New Roman" w:cs="Times New Roman"/>
          <w:color w:val="3333FF"/>
        </w:rPr>
        <w:t xml:space="preserve">"), </w:t>
      </w:r>
      <w:proofErr w:type="spellStart"/>
      <w:r w:rsidRPr="00970343">
        <w:rPr>
          <w:rFonts w:ascii="Times New Roman" w:hAnsi="Times New Roman" w:cs="Times New Roman"/>
          <w:color w:val="3333FF"/>
        </w:rPr>
        <w:t>lwd</w:t>
      </w:r>
      <w:proofErr w:type="spellEnd"/>
      <w:r w:rsidRPr="00970343">
        <w:rPr>
          <w:rFonts w:ascii="Times New Roman" w:hAnsi="Times New Roman" w:cs="Times New Roman"/>
          <w:color w:val="3333FF"/>
        </w:rPr>
        <w:t xml:space="preserve"> = 2)</w:t>
      </w:r>
    </w:p>
    <w:p w14:paraId="3C4144FF" w14:textId="77777777" w:rsidR="00F94388" w:rsidRDefault="00F94388" w:rsidP="00F94388">
      <w:pPr>
        <w:spacing w:after="0" w:line="240" w:lineRule="auto"/>
        <w:ind w:left="360"/>
        <w:rPr>
          <w:rFonts w:ascii="Times New Roman" w:hAnsi="Times New Roman" w:cs="Times New Roman"/>
          <w:color w:val="000000" w:themeColor="text1"/>
        </w:rPr>
      </w:pPr>
      <w:r>
        <w:rPr>
          <w:rFonts w:ascii="Times New Roman" w:hAnsi="Times New Roman" w:cs="Times New Roman"/>
          <w:color w:val="000000" w:themeColor="text1"/>
        </w:rPr>
        <w:t>“</w:t>
      </w:r>
      <w:proofErr w:type="spellStart"/>
      <w:r>
        <w:rPr>
          <w:rFonts w:ascii="Times New Roman" w:hAnsi="Times New Roman" w:cs="Times New Roman"/>
          <w:color w:val="000000" w:themeColor="text1"/>
        </w:rPr>
        <w:t>bottomright</w:t>
      </w:r>
      <w:proofErr w:type="spellEnd"/>
      <w:r>
        <w:rPr>
          <w:rFonts w:ascii="Times New Roman" w:hAnsi="Times New Roman" w:cs="Times New Roman"/>
          <w:color w:val="000000" w:themeColor="text1"/>
        </w:rPr>
        <w:t>” can be changed to “</w:t>
      </w:r>
      <w:proofErr w:type="spellStart"/>
      <w:r>
        <w:rPr>
          <w:rFonts w:ascii="Times New Roman" w:hAnsi="Times New Roman" w:cs="Times New Roman"/>
          <w:color w:val="000000" w:themeColor="text1"/>
        </w:rPr>
        <w:t>bottomleft</w:t>
      </w:r>
      <w:proofErr w:type="spellEnd"/>
      <w:r>
        <w:rPr>
          <w:rFonts w:ascii="Times New Roman" w:hAnsi="Times New Roman" w:cs="Times New Roman"/>
          <w:color w:val="000000" w:themeColor="text1"/>
        </w:rPr>
        <w:t>” or “</w:t>
      </w:r>
      <w:proofErr w:type="spellStart"/>
      <w:r>
        <w:rPr>
          <w:rFonts w:ascii="Times New Roman" w:hAnsi="Times New Roman" w:cs="Times New Roman"/>
          <w:color w:val="000000" w:themeColor="text1"/>
        </w:rPr>
        <w:t>topright</w:t>
      </w:r>
      <w:proofErr w:type="spellEnd"/>
      <w:r>
        <w:rPr>
          <w:rFonts w:ascii="Times New Roman" w:hAnsi="Times New Roman" w:cs="Times New Roman"/>
          <w:color w:val="000000" w:themeColor="text1"/>
        </w:rPr>
        <w:t>” or “</w:t>
      </w:r>
      <w:proofErr w:type="spellStart"/>
      <w:r>
        <w:rPr>
          <w:rFonts w:ascii="Times New Roman" w:hAnsi="Times New Roman" w:cs="Times New Roman"/>
          <w:color w:val="000000" w:themeColor="text1"/>
        </w:rPr>
        <w:t>topleft</w:t>
      </w:r>
      <w:proofErr w:type="spellEnd"/>
      <w:r>
        <w:rPr>
          <w:rFonts w:ascii="Times New Roman" w:hAnsi="Times New Roman" w:cs="Times New Roman"/>
          <w:color w:val="000000" w:themeColor="text1"/>
        </w:rPr>
        <w:t>” depending on where you want your legend. The colors you choose should be the same as the colors on the plot syntax line.</w:t>
      </w:r>
    </w:p>
    <w:p w14:paraId="033AC52C" w14:textId="6325A703" w:rsidR="0013721D" w:rsidRDefault="0013721D" w:rsidP="00F94388">
      <w:pPr>
        <w:spacing w:after="0" w:line="240" w:lineRule="auto"/>
        <w:rPr>
          <w:rFonts w:ascii="Times New Roman" w:hAnsi="Times New Roman" w:cs="Times New Roman"/>
          <w:b/>
          <w:bCs/>
          <w:color w:val="000000" w:themeColor="text1"/>
        </w:rPr>
      </w:pPr>
      <w:r w:rsidRPr="0013721D">
        <w:rPr>
          <w:rFonts w:ascii="Times New Roman" w:hAnsi="Times New Roman" w:cs="Times New Roman"/>
          <w:b/>
          <w:bCs/>
          <w:color w:val="000000" w:themeColor="text1"/>
          <w:highlight w:val="yellow"/>
        </w:rPr>
        <w:t>This is what you get:</w:t>
      </w:r>
    </w:p>
    <w:p w14:paraId="490FCA7C" w14:textId="77777777" w:rsidR="0013721D" w:rsidRPr="0013721D" w:rsidRDefault="0013721D" w:rsidP="00F94388">
      <w:pPr>
        <w:spacing w:after="0" w:line="240" w:lineRule="auto"/>
        <w:rPr>
          <w:rFonts w:ascii="Times New Roman" w:hAnsi="Times New Roman" w:cs="Times New Roman"/>
          <w:b/>
          <w:bCs/>
          <w:color w:val="000000" w:themeColor="text1"/>
        </w:rPr>
      </w:pPr>
    </w:p>
    <w:p w14:paraId="2A4A078B" w14:textId="48C1CB92" w:rsidR="0013721D" w:rsidRDefault="007163BD" w:rsidP="00F94388">
      <w:pPr>
        <w:spacing w:after="0" w:line="240" w:lineRule="auto"/>
        <w:rPr>
          <w:rFonts w:ascii="Times New Roman" w:hAnsi="Times New Roman" w:cs="Times New Roman"/>
          <w:color w:val="000000" w:themeColor="text1"/>
        </w:rPr>
      </w:pPr>
      <w:r>
        <w:rPr>
          <w:noProof/>
        </w:rPr>
        <mc:AlternateContent>
          <mc:Choice Requires="wps">
            <w:drawing>
              <wp:anchor distT="0" distB="0" distL="114300" distR="114300" simplePos="0" relativeHeight="251663360" behindDoc="0" locked="0" layoutInCell="1" allowOverlap="1" wp14:anchorId="4A9DB614" wp14:editId="7895BD3D">
                <wp:simplePos x="0" y="0"/>
                <wp:positionH relativeFrom="column">
                  <wp:posOffset>3727856</wp:posOffset>
                </wp:positionH>
                <wp:positionV relativeFrom="paragraph">
                  <wp:posOffset>1004875</wp:posOffset>
                </wp:positionV>
                <wp:extent cx="990448" cy="1411834"/>
                <wp:effectExtent l="19050" t="19050" r="19685" b="17145"/>
                <wp:wrapNone/>
                <wp:docPr id="1850961777" name="Rectangle 3"/>
                <wp:cNvGraphicFramePr/>
                <a:graphic xmlns:a="http://schemas.openxmlformats.org/drawingml/2006/main">
                  <a:graphicData uri="http://schemas.microsoft.com/office/word/2010/wordprocessingShape">
                    <wps:wsp>
                      <wps:cNvSpPr/>
                      <wps:spPr>
                        <a:xfrm>
                          <a:off x="0" y="0"/>
                          <a:ext cx="990448" cy="1411834"/>
                        </a:xfrm>
                        <a:prstGeom prst="rect">
                          <a:avLst/>
                        </a:prstGeom>
                        <a:noFill/>
                        <a:ln w="381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0C809A" id="Rectangle 3" o:spid="_x0000_s1026" style="position:absolute;margin-left:293.55pt;margin-top:79.1pt;width:78pt;height:111.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" filled="f" strokecolor="black [3213]" strokeweight="3pt"/>
            </w:pict>
          </mc:Fallback>
        </mc:AlternateContent>
      </w:r>
      <w:r w:rsidR="0013721D">
        <w:rPr>
          <w:noProof/>
        </w:rPr>
        <mc:AlternateContent>
          <mc:Choice Requires="wps">
            <w:drawing>
              <wp:anchor distT="0" distB="0" distL="114300" distR="114300" simplePos="0" relativeHeight="251661312" behindDoc="0" locked="0" layoutInCell="1" allowOverlap="1" wp14:anchorId="228B5AE9" wp14:editId="41CBAE4B">
                <wp:simplePos x="0" y="0"/>
                <wp:positionH relativeFrom="column">
                  <wp:posOffset>2667152</wp:posOffset>
                </wp:positionH>
                <wp:positionV relativeFrom="paragraph">
                  <wp:posOffset>2745892</wp:posOffset>
                </wp:positionV>
                <wp:extent cx="1451306" cy="1411834"/>
                <wp:effectExtent l="19050" t="19050" r="15875" b="17145"/>
                <wp:wrapNone/>
                <wp:docPr id="375183038" name="Rectangle 3"/>
                <wp:cNvGraphicFramePr/>
                <a:graphic xmlns:a="http://schemas.openxmlformats.org/drawingml/2006/main">
                  <a:graphicData uri="http://schemas.microsoft.com/office/word/2010/wordprocessingShape">
                    <wps:wsp>
                      <wps:cNvSpPr/>
                      <wps:spPr>
                        <a:xfrm>
                          <a:off x="0" y="0"/>
                          <a:ext cx="1451306" cy="1411834"/>
                        </a:xfrm>
                        <a:prstGeom prst="rect">
                          <a:avLst/>
                        </a:prstGeom>
                        <a:noFill/>
                        <a:ln w="381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4A9D89" id="Rectangle 3" o:spid="_x0000_s1026" style="position:absolute;margin-left:210pt;margin-top:216.2pt;width:114.3pt;height:111.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" filled="f" strokecolor="black [3213]" strokeweight="3pt"/>
            </w:pict>
          </mc:Fallback>
        </mc:AlternateContent>
      </w:r>
      <w:r w:rsidR="0013721D">
        <w:rPr>
          <w:noProof/>
        </w:rPr>
        <mc:AlternateContent>
          <mc:Choice Requires="wps">
            <w:drawing>
              <wp:anchor distT="0" distB="0" distL="114300" distR="114300" simplePos="0" relativeHeight="251659264" behindDoc="0" locked="0" layoutInCell="1" allowOverlap="1" wp14:anchorId="267E9134" wp14:editId="3C6C9F9E">
                <wp:simplePos x="0" y="0"/>
                <wp:positionH relativeFrom="column">
                  <wp:posOffset>1258214</wp:posOffset>
                </wp:positionH>
                <wp:positionV relativeFrom="paragraph">
                  <wp:posOffset>2748788</wp:posOffset>
                </wp:positionV>
                <wp:extent cx="790042" cy="1411834"/>
                <wp:effectExtent l="19050" t="19050" r="10160" b="17145"/>
                <wp:wrapNone/>
                <wp:docPr id="1010077304" name="Rectangle 3"/>
                <wp:cNvGraphicFramePr/>
                <a:graphic xmlns:a="http://schemas.openxmlformats.org/drawingml/2006/main">
                  <a:graphicData uri="http://schemas.microsoft.com/office/word/2010/wordprocessingShape">
                    <wps:wsp>
                      <wps:cNvSpPr/>
                      <wps:spPr>
                        <a:xfrm>
                          <a:off x="0" y="0"/>
                          <a:ext cx="790042" cy="1411834"/>
                        </a:xfrm>
                        <a:prstGeom prst="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5ACA48" id="Rectangle 3" o:spid="_x0000_s1026" style="position:absolute;margin-left:99.05pt;margin-top:216.45pt;width:62.2pt;height:11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" filled="f" strokecolor="black [3213]" strokeweight="3pt"/>
            </w:pict>
          </mc:Fallback>
        </mc:AlternateContent>
      </w:r>
      <w:r w:rsidR="0013721D">
        <w:rPr>
          <w:noProof/>
        </w:rPr>
        <w:drawing>
          <wp:inline distT="0" distB="0" distL="0" distR="0" wp14:anchorId="38ABBA04" wp14:editId="757056C4">
            <wp:extent cx="4702810" cy="4835347"/>
            <wp:effectExtent l="0" t="0" r="2540" b="3810"/>
            <wp:docPr id="797996682" name="Picture 1" descr="Cox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996682" name="Picture 1" descr="Cox Regression"/>
                    <pic:cNvPicPr/>
                  </pic:nvPicPr>
                  <pic:blipFill rotWithShape="1">
                    <a:blip r:embed="rId6"/>
                    <a:srcRect l="506" t="42819" r="69960" b="686"/>
                    <a:stretch/>
                  </pic:blipFill>
                  <pic:spPr bwMode="auto">
                    <a:xfrm>
                      <a:off x="0" y="0"/>
                      <a:ext cx="4721193" cy="4854248"/>
                    </a:xfrm>
                    <a:prstGeom prst="rect">
                      <a:avLst/>
                    </a:prstGeom>
                    <a:ln>
                      <a:noFill/>
                    </a:ln>
                    <a:extLst>
                      <a:ext uri="{53640926-AAD7-44D8-BBD7-CCE9431645EC}">
                        <a14:shadowObscured xmlns:a14="http://schemas.microsoft.com/office/drawing/2010/main"/>
                      </a:ext>
                    </a:extLst>
                  </pic:spPr>
                </pic:pic>
              </a:graphicData>
            </a:graphic>
          </wp:inline>
        </w:drawing>
      </w:r>
    </w:p>
    <w:p w14:paraId="547DB4AD" w14:textId="02311E70" w:rsidR="0013721D" w:rsidRDefault="0013721D" w:rsidP="00F94388">
      <w:pPr>
        <w:spacing w:after="0" w:line="240" w:lineRule="auto"/>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1814E42F" wp14:editId="6EA7790C">
            <wp:extent cx="5449595" cy="3538025"/>
            <wp:effectExtent l="0" t="0" r="0" b="5715"/>
            <wp:docPr id="1486699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8425" cy="3543758"/>
                    </a:xfrm>
                    <a:prstGeom prst="rect">
                      <a:avLst/>
                    </a:prstGeom>
                    <a:noFill/>
                  </pic:spPr>
                </pic:pic>
              </a:graphicData>
            </a:graphic>
          </wp:inline>
        </w:drawing>
      </w:r>
    </w:p>
    <w:p w14:paraId="2B34683B" w14:textId="77777777" w:rsidR="0013721D" w:rsidRDefault="0013721D" w:rsidP="00F94388">
      <w:pPr>
        <w:spacing w:after="0" w:line="240" w:lineRule="auto"/>
        <w:rPr>
          <w:rFonts w:ascii="Times New Roman" w:hAnsi="Times New Roman" w:cs="Times New Roman"/>
          <w:color w:val="000000" w:themeColor="text1"/>
        </w:rPr>
      </w:pPr>
    </w:p>
    <w:p w14:paraId="2FF3C987" w14:textId="14181F6A" w:rsidR="004C296C" w:rsidRPr="0013721D" w:rsidRDefault="0013721D" w:rsidP="00F94388">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highlight w:val="yellow"/>
        </w:rPr>
        <w:t xml:space="preserve">Still do this: </w:t>
      </w:r>
      <w:r w:rsidR="004C296C" w:rsidRPr="0013721D">
        <w:rPr>
          <w:rFonts w:ascii="Times New Roman" w:hAnsi="Times New Roman" w:cs="Times New Roman"/>
          <w:b/>
          <w:bCs/>
          <w:color w:val="000000" w:themeColor="text1"/>
          <w:highlight w:val="yellow"/>
        </w:rPr>
        <w:t xml:space="preserve">Fully interpret the hazard ratios for each IV </w:t>
      </w:r>
      <w:r w:rsidR="007163BD">
        <w:rPr>
          <w:rFonts w:ascii="Times New Roman" w:hAnsi="Times New Roman" w:cs="Times New Roman"/>
          <w:b/>
          <w:bCs/>
          <w:color w:val="000000" w:themeColor="text1"/>
          <w:highlight w:val="yellow"/>
        </w:rPr>
        <w:t xml:space="preserve">(p-values, HR, and 95% HR are boxed on the table above) </w:t>
      </w:r>
      <w:r w:rsidR="004C296C" w:rsidRPr="0013721D">
        <w:rPr>
          <w:rFonts w:ascii="Times New Roman" w:hAnsi="Times New Roman" w:cs="Times New Roman"/>
          <w:b/>
          <w:bCs/>
          <w:color w:val="000000" w:themeColor="text1"/>
          <w:highlight w:val="yellow"/>
        </w:rPr>
        <w:t>and the survival curve.</w:t>
      </w:r>
    </w:p>
    <w:p w14:paraId="1BEF237C" w14:textId="77777777" w:rsidR="0013721D" w:rsidRDefault="0013721D">
      <w:pPr>
        <w:rPr>
          <w:rFonts w:ascii="Times New Roman" w:hAnsi="Times New Roman" w:cs="Times New Roman"/>
          <w:color w:val="000000" w:themeColor="text1"/>
        </w:rPr>
      </w:pPr>
    </w:p>
    <w:p w14:paraId="3753B4FA" w14:textId="77777777" w:rsidR="0013721D" w:rsidRDefault="0013721D">
      <w:pPr>
        <w:rPr>
          <w:rFonts w:ascii="Times New Roman" w:hAnsi="Times New Roman" w:cs="Times New Roman"/>
          <w:color w:val="000000" w:themeColor="text1"/>
        </w:rPr>
      </w:pPr>
    </w:p>
    <w:p w14:paraId="79EFCB56" w14:textId="77777777" w:rsidR="0013721D" w:rsidRDefault="0013721D">
      <w:pPr>
        <w:rPr>
          <w:rFonts w:ascii="Times New Roman" w:hAnsi="Times New Roman" w:cs="Times New Roman"/>
          <w:color w:val="000000" w:themeColor="text1"/>
        </w:rPr>
      </w:pPr>
    </w:p>
    <w:p w14:paraId="02081BC6" w14:textId="2152A0CE" w:rsidR="00475907" w:rsidRDefault="00475907">
      <w:pPr>
        <w:rPr>
          <w:rFonts w:ascii="Times New Roman" w:hAnsi="Times New Roman" w:cs="Times New Roman"/>
          <w:color w:val="000000" w:themeColor="text1"/>
        </w:rPr>
      </w:pPr>
      <w:r>
        <w:rPr>
          <w:rFonts w:ascii="Times New Roman" w:hAnsi="Times New Roman" w:cs="Times New Roman"/>
          <w:color w:val="000000" w:themeColor="text1"/>
        </w:rPr>
        <w:br w:type="page"/>
      </w:r>
    </w:p>
    <w:p w14:paraId="7CE9FD53" w14:textId="77777777" w:rsidR="00475907" w:rsidRDefault="00475907" w:rsidP="004E2CA4">
      <w:pPr>
        <w:spacing w:after="0" w:line="240" w:lineRule="auto"/>
        <w:rPr>
          <w:rFonts w:ascii="Times New Roman" w:hAnsi="Times New Roman" w:cs="Times New Roman"/>
          <w:color w:val="000000" w:themeColor="text1"/>
        </w:rPr>
      </w:pPr>
    </w:p>
    <w:p w14:paraId="5B2940D0" w14:textId="77777777" w:rsidR="00452F02" w:rsidRPr="00052FB7" w:rsidRDefault="006B0EFA" w:rsidP="00052FB7">
      <w:pPr>
        <w:pStyle w:val="Heading1"/>
        <w:spacing w:before="0" w:line="240" w:lineRule="auto"/>
        <w:rPr>
          <w:rFonts w:ascii="Times New Roman" w:hAnsi="Times New Roman" w:cs="Times New Roman"/>
          <w:b/>
          <w:bCs/>
          <w:color w:val="auto"/>
          <w:sz w:val="24"/>
          <w:szCs w:val="24"/>
        </w:rPr>
      </w:pPr>
      <w:r w:rsidRPr="00052FB7">
        <w:rPr>
          <w:rFonts w:ascii="Times New Roman" w:hAnsi="Times New Roman" w:cs="Times New Roman"/>
          <w:b/>
          <w:bCs/>
          <w:color w:val="auto"/>
          <w:sz w:val="24"/>
          <w:szCs w:val="24"/>
        </w:rPr>
        <w:t>Part 2:</w:t>
      </w:r>
    </w:p>
    <w:p w14:paraId="7C151815" w14:textId="77777777" w:rsidR="00452F02" w:rsidRDefault="00452F02" w:rsidP="0032441C">
      <w:pPr>
        <w:spacing w:after="0" w:line="240" w:lineRule="auto"/>
        <w:rPr>
          <w:rFonts w:ascii="Times New Roman" w:hAnsi="Times New Roman" w:cs="Times New Roman"/>
          <w:color w:val="000000" w:themeColor="text1"/>
        </w:rPr>
      </w:pPr>
    </w:p>
    <w:p w14:paraId="5DD49E51" w14:textId="612744AE" w:rsidR="0032441C" w:rsidRDefault="004E2F11" w:rsidP="0032441C">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Run </w:t>
      </w:r>
      <w:r w:rsidR="0032441C">
        <w:rPr>
          <w:rFonts w:ascii="Times New Roman" w:hAnsi="Times New Roman" w:cs="Times New Roman"/>
          <w:color w:val="000000" w:themeColor="text1"/>
        </w:rPr>
        <w:t xml:space="preserve">Kaplan Meier analyses with “Time Since Baseline” as the Time </w:t>
      </w:r>
      <w:r w:rsidR="00AC0A90">
        <w:rPr>
          <w:rFonts w:ascii="Times New Roman" w:hAnsi="Times New Roman" w:cs="Times New Roman"/>
          <w:color w:val="000000" w:themeColor="text1"/>
        </w:rPr>
        <w:t xml:space="preserve">to Event </w:t>
      </w:r>
      <w:r w:rsidR="002D25B5">
        <w:rPr>
          <w:rFonts w:ascii="Times New Roman" w:hAnsi="Times New Roman" w:cs="Times New Roman"/>
          <w:color w:val="000000" w:themeColor="text1"/>
        </w:rPr>
        <w:t>v</w:t>
      </w:r>
      <w:r w:rsidR="0032441C">
        <w:rPr>
          <w:rFonts w:ascii="Times New Roman" w:hAnsi="Times New Roman" w:cs="Times New Roman"/>
          <w:color w:val="000000" w:themeColor="text1"/>
        </w:rPr>
        <w:t>ariable</w:t>
      </w:r>
      <w:r w:rsidR="002D25B5">
        <w:rPr>
          <w:rFonts w:ascii="Times New Roman" w:hAnsi="Times New Roman" w:cs="Times New Roman"/>
          <w:color w:val="000000" w:themeColor="text1"/>
        </w:rPr>
        <w:t xml:space="preserve">, </w:t>
      </w:r>
      <w:r w:rsidR="0032441C">
        <w:rPr>
          <w:rFonts w:ascii="Times New Roman" w:hAnsi="Times New Roman" w:cs="Times New Roman"/>
          <w:color w:val="000000" w:themeColor="text1"/>
        </w:rPr>
        <w:t xml:space="preserve">and </w:t>
      </w:r>
      <w:r w:rsidR="00AC0A90">
        <w:rPr>
          <w:rFonts w:ascii="Times New Roman" w:hAnsi="Times New Roman" w:cs="Times New Roman"/>
          <w:color w:val="000000" w:themeColor="text1"/>
        </w:rPr>
        <w:t>d</w:t>
      </w:r>
      <w:r w:rsidR="0032441C">
        <w:rPr>
          <w:rFonts w:ascii="Times New Roman" w:hAnsi="Times New Roman" w:cs="Times New Roman"/>
          <w:color w:val="000000" w:themeColor="text1"/>
        </w:rPr>
        <w:t xml:space="preserve">eath as the </w:t>
      </w:r>
      <w:r w:rsidR="00AC0A90">
        <w:rPr>
          <w:rFonts w:ascii="Times New Roman" w:hAnsi="Times New Roman" w:cs="Times New Roman"/>
          <w:color w:val="000000" w:themeColor="text1"/>
        </w:rPr>
        <w:t>Event Status Variable</w:t>
      </w:r>
      <w:r w:rsidR="0032441C">
        <w:rPr>
          <w:rFonts w:ascii="Times New Roman" w:hAnsi="Times New Roman" w:cs="Times New Roman"/>
          <w:color w:val="000000" w:themeColor="text1"/>
        </w:rPr>
        <w:t xml:space="preserve">. </w:t>
      </w:r>
      <w:r w:rsidR="00AC0A90">
        <w:rPr>
          <w:rFonts w:ascii="Times New Roman" w:hAnsi="Times New Roman" w:cs="Times New Roman"/>
          <w:color w:val="000000" w:themeColor="text1"/>
        </w:rPr>
        <w:t xml:space="preserve"> </w:t>
      </w:r>
      <w:r w:rsidR="0032441C" w:rsidRPr="00AC0A90">
        <w:rPr>
          <w:rFonts w:ascii="Times New Roman" w:hAnsi="Times New Roman" w:cs="Times New Roman"/>
          <w:b/>
          <w:bCs/>
          <w:color w:val="000000" w:themeColor="text1"/>
          <w:highlight w:val="yellow"/>
        </w:rPr>
        <w:t xml:space="preserve">Run </w:t>
      </w:r>
      <w:r w:rsidR="00827105" w:rsidRPr="00AC0A90">
        <w:rPr>
          <w:rFonts w:ascii="Times New Roman" w:hAnsi="Times New Roman" w:cs="Times New Roman"/>
          <w:b/>
          <w:bCs/>
          <w:color w:val="000000" w:themeColor="text1"/>
          <w:highlight w:val="yellow"/>
        </w:rPr>
        <w:t>five separate</w:t>
      </w:r>
      <w:r w:rsidR="0032441C" w:rsidRPr="00AC0A90">
        <w:rPr>
          <w:rFonts w:ascii="Times New Roman" w:hAnsi="Times New Roman" w:cs="Times New Roman"/>
          <w:b/>
          <w:bCs/>
          <w:color w:val="000000" w:themeColor="text1"/>
          <w:highlight w:val="yellow"/>
        </w:rPr>
        <w:t xml:space="preserve"> analyses </w:t>
      </w:r>
      <w:r w:rsidR="00AC0A90" w:rsidRPr="00AC0A90">
        <w:rPr>
          <w:rFonts w:ascii="Times New Roman" w:hAnsi="Times New Roman" w:cs="Times New Roman"/>
          <w:b/>
          <w:bCs/>
          <w:color w:val="000000" w:themeColor="text1"/>
          <w:highlight w:val="yellow"/>
        </w:rPr>
        <w:t xml:space="preserve">(survival curves) </w:t>
      </w:r>
      <w:r w:rsidR="0032441C" w:rsidRPr="00AC0A90">
        <w:rPr>
          <w:rFonts w:ascii="Times New Roman" w:hAnsi="Times New Roman" w:cs="Times New Roman"/>
          <w:b/>
          <w:bCs/>
          <w:color w:val="000000" w:themeColor="text1"/>
          <w:highlight w:val="yellow"/>
        </w:rPr>
        <w:t>with each of the categorical variables as the “Factor” variable</w:t>
      </w:r>
      <w:r w:rsidR="00970343" w:rsidRPr="00AC0A90">
        <w:rPr>
          <w:rFonts w:ascii="Times New Roman" w:hAnsi="Times New Roman" w:cs="Times New Roman"/>
          <w:b/>
          <w:bCs/>
          <w:color w:val="000000" w:themeColor="text1"/>
          <w:highlight w:val="yellow"/>
        </w:rPr>
        <w:t>.</w:t>
      </w:r>
      <w:r w:rsidR="00970343">
        <w:rPr>
          <w:rFonts w:ascii="Times New Roman" w:hAnsi="Times New Roman" w:cs="Times New Roman"/>
          <w:color w:val="000000" w:themeColor="text1"/>
        </w:rPr>
        <w:t xml:space="preserve"> You</w:t>
      </w:r>
      <w:r w:rsidR="0032441C">
        <w:rPr>
          <w:rFonts w:ascii="Times New Roman" w:hAnsi="Times New Roman" w:cs="Times New Roman"/>
          <w:color w:val="000000" w:themeColor="text1"/>
        </w:rPr>
        <w:t xml:space="preserve"> can only include one </w:t>
      </w:r>
      <w:r w:rsidR="00970343">
        <w:rPr>
          <w:rFonts w:ascii="Times New Roman" w:hAnsi="Times New Roman" w:cs="Times New Roman"/>
          <w:color w:val="000000" w:themeColor="text1"/>
        </w:rPr>
        <w:t xml:space="preserve">IV </w:t>
      </w:r>
      <w:r w:rsidR="0032441C">
        <w:rPr>
          <w:rFonts w:ascii="Times New Roman" w:hAnsi="Times New Roman" w:cs="Times New Roman"/>
          <w:color w:val="000000" w:themeColor="text1"/>
        </w:rPr>
        <w:t>at a time</w:t>
      </w:r>
      <w:r w:rsidR="00827105">
        <w:rPr>
          <w:rFonts w:ascii="Times New Roman" w:hAnsi="Times New Roman" w:cs="Times New Roman"/>
          <w:color w:val="000000" w:themeColor="text1"/>
        </w:rPr>
        <w:t>,</w:t>
      </w:r>
      <w:r w:rsidR="0032441C">
        <w:rPr>
          <w:rFonts w:ascii="Times New Roman" w:hAnsi="Times New Roman" w:cs="Times New Roman"/>
          <w:color w:val="000000" w:themeColor="text1"/>
        </w:rPr>
        <w:t xml:space="preserve"> so you’ll need to run it </w:t>
      </w:r>
      <w:r w:rsidR="00827105">
        <w:rPr>
          <w:rFonts w:ascii="Times New Roman" w:hAnsi="Times New Roman" w:cs="Times New Roman"/>
          <w:color w:val="000000" w:themeColor="text1"/>
        </w:rPr>
        <w:t>five</w:t>
      </w:r>
      <w:r w:rsidR="0032441C">
        <w:rPr>
          <w:rFonts w:ascii="Times New Roman" w:hAnsi="Times New Roman" w:cs="Times New Roman"/>
          <w:color w:val="000000" w:themeColor="text1"/>
        </w:rPr>
        <w:t xml:space="preserve"> times </w:t>
      </w:r>
      <w:r w:rsidR="00970343">
        <w:rPr>
          <w:rFonts w:ascii="Times New Roman" w:hAnsi="Times New Roman" w:cs="Times New Roman"/>
          <w:color w:val="000000" w:themeColor="text1"/>
        </w:rPr>
        <w:t xml:space="preserve">(one for each IV) </w:t>
      </w:r>
      <w:r w:rsidR="0032441C">
        <w:rPr>
          <w:rFonts w:ascii="Times New Roman" w:hAnsi="Times New Roman" w:cs="Times New Roman"/>
          <w:color w:val="000000" w:themeColor="text1"/>
        </w:rPr>
        <w:t>to get the results.</w:t>
      </w:r>
      <w:r w:rsidR="008A08B4">
        <w:rPr>
          <w:rFonts w:ascii="Times New Roman" w:hAnsi="Times New Roman" w:cs="Times New Roman"/>
          <w:color w:val="000000" w:themeColor="text1"/>
        </w:rPr>
        <w:t xml:space="preserve"> You can’t </w:t>
      </w:r>
      <w:proofErr w:type="gramStart"/>
      <w:r w:rsidR="008A08B4">
        <w:rPr>
          <w:rFonts w:ascii="Times New Roman" w:hAnsi="Times New Roman" w:cs="Times New Roman"/>
          <w:color w:val="000000" w:themeColor="text1"/>
        </w:rPr>
        <w:t>used</w:t>
      </w:r>
      <w:proofErr w:type="gramEnd"/>
      <w:r w:rsidR="008A08B4">
        <w:rPr>
          <w:rFonts w:ascii="Times New Roman" w:hAnsi="Times New Roman" w:cs="Times New Roman"/>
          <w:color w:val="000000" w:themeColor="text1"/>
        </w:rPr>
        <w:t xml:space="preserve"> this procedure for the continuous numerical variables (age, </w:t>
      </w:r>
      <w:proofErr w:type="spellStart"/>
      <w:r w:rsidR="008A08B4">
        <w:rPr>
          <w:rFonts w:ascii="Times New Roman" w:hAnsi="Times New Roman" w:cs="Times New Roman"/>
          <w:color w:val="000000" w:themeColor="text1"/>
        </w:rPr>
        <w:t>bmi</w:t>
      </w:r>
      <w:proofErr w:type="spellEnd"/>
      <w:r w:rsidR="008A08B4">
        <w:rPr>
          <w:rFonts w:ascii="Times New Roman" w:hAnsi="Times New Roman" w:cs="Times New Roman"/>
          <w:color w:val="000000" w:themeColor="text1"/>
        </w:rPr>
        <w:t>).</w:t>
      </w:r>
    </w:p>
    <w:p w14:paraId="27E94A5E" w14:textId="21A99899" w:rsidR="00D21C5D" w:rsidRDefault="00D21C5D" w:rsidP="004E2CA4">
      <w:pPr>
        <w:spacing w:after="0" w:line="240" w:lineRule="auto"/>
        <w:rPr>
          <w:rFonts w:ascii="Times New Roman" w:hAnsi="Times New Roman" w:cs="Times New Roman"/>
          <w:color w:val="000000" w:themeColor="text1"/>
        </w:rPr>
      </w:pPr>
    </w:p>
    <w:p w14:paraId="62D1C11F" w14:textId="7AB884A6" w:rsidR="00997E47" w:rsidRDefault="00997E47" w:rsidP="00D82689">
      <w:pPr>
        <w:spacing w:after="0" w:line="240" w:lineRule="auto"/>
        <w:rPr>
          <w:rFonts w:ascii="Times New Roman" w:hAnsi="Times New Roman" w:cs="Times New Roman"/>
          <w:color w:val="3333FF"/>
        </w:rPr>
      </w:pPr>
      <w:r w:rsidRPr="00D82689">
        <w:rPr>
          <w:rFonts w:ascii="Times New Roman" w:hAnsi="Times New Roman" w:cs="Times New Roman"/>
          <w:color w:val="3333FF"/>
        </w:rPr>
        <w:t xml:space="preserve">&gt; </w:t>
      </w:r>
      <w:r w:rsidR="00D82689" w:rsidRPr="00D82689">
        <w:rPr>
          <w:rFonts w:ascii="Times New Roman" w:hAnsi="Times New Roman" w:cs="Times New Roman"/>
          <w:color w:val="3333FF"/>
        </w:rPr>
        <w:t>MODEL_NAME</w:t>
      </w:r>
      <w:r w:rsidRPr="00D82689">
        <w:rPr>
          <w:rFonts w:ascii="Times New Roman" w:hAnsi="Times New Roman" w:cs="Times New Roman"/>
          <w:color w:val="3333FF"/>
        </w:rPr>
        <w:t xml:space="preserve"> &lt;- </w:t>
      </w:r>
      <w:proofErr w:type="spellStart"/>
      <w:r w:rsidRPr="00D82689">
        <w:rPr>
          <w:rFonts w:ascii="Times New Roman" w:hAnsi="Times New Roman" w:cs="Times New Roman"/>
          <w:color w:val="3333FF"/>
        </w:rPr>
        <w:t>survfit</w:t>
      </w:r>
      <w:proofErr w:type="spellEnd"/>
      <w:r w:rsidRPr="00D82689">
        <w:rPr>
          <w:rFonts w:ascii="Times New Roman" w:hAnsi="Times New Roman" w:cs="Times New Roman"/>
          <w:color w:val="3333FF"/>
        </w:rPr>
        <w:t>(</w:t>
      </w:r>
      <w:proofErr w:type="spellStart"/>
      <w:r w:rsidRPr="00D82689">
        <w:rPr>
          <w:rFonts w:ascii="Times New Roman" w:hAnsi="Times New Roman" w:cs="Times New Roman"/>
          <w:color w:val="3333FF"/>
        </w:rPr>
        <w:t>Surv</w:t>
      </w:r>
      <w:proofErr w:type="spellEnd"/>
      <w:r w:rsidRPr="00D82689">
        <w:rPr>
          <w:rFonts w:ascii="Times New Roman" w:hAnsi="Times New Roman" w:cs="Times New Roman"/>
          <w:color w:val="3333FF"/>
        </w:rPr>
        <w:t>(</w:t>
      </w:r>
      <w:r w:rsidR="00D82689" w:rsidRPr="00CD1418">
        <w:rPr>
          <w:rFonts w:ascii="Times New Roman" w:hAnsi="Times New Roman" w:cs="Times New Roman"/>
          <w:color w:val="3333FF"/>
        </w:rPr>
        <w:t>Time to Event Variable, Event Status Variable</w:t>
      </w:r>
      <w:r w:rsidRPr="00D82689">
        <w:rPr>
          <w:rFonts w:ascii="Times New Roman" w:hAnsi="Times New Roman" w:cs="Times New Roman"/>
          <w:color w:val="3333FF"/>
        </w:rPr>
        <w:t xml:space="preserve">) ~ </w:t>
      </w:r>
      <w:proofErr w:type="spellStart"/>
      <w:r w:rsidR="00D82689" w:rsidRPr="00D82689">
        <w:rPr>
          <w:rFonts w:ascii="Times New Roman" w:hAnsi="Times New Roman" w:cs="Times New Roman"/>
          <w:color w:val="3333FF"/>
        </w:rPr>
        <w:t>Grouping_IV</w:t>
      </w:r>
      <w:r w:rsidR="00970343">
        <w:rPr>
          <w:rFonts w:ascii="Times New Roman" w:hAnsi="Times New Roman" w:cs="Times New Roman"/>
          <w:color w:val="3333FF"/>
        </w:rPr>
        <w:t>_Factor_Variable</w:t>
      </w:r>
      <w:proofErr w:type="spellEnd"/>
      <w:r w:rsidRPr="00D82689">
        <w:rPr>
          <w:rFonts w:ascii="Times New Roman" w:hAnsi="Times New Roman" w:cs="Times New Roman"/>
          <w:color w:val="3333FF"/>
        </w:rPr>
        <w:t>, data = data)</w:t>
      </w:r>
    </w:p>
    <w:p w14:paraId="176240B3" w14:textId="77777777" w:rsidR="00AC0A90" w:rsidRPr="00AC0A90" w:rsidRDefault="00AC0A90" w:rsidP="00D82689">
      <w:pPr>
        <w:spacing w:after="0" w:line="240" w:lineRule="auto"/>
        <w:rPr>
          <w:rFonts w:ascii="Times New Roman" w:hAnsi="Times New Roman" w:cs="Times New Roman"/>
          <w:color w:val="000000" w:themeColor="text1"/>
        </w:rPr>
      </w:pPr>
    </w:p>
    <w:p w14:paraId="23EAA505" w14:textId="0B0E3701" w:rsidR="00997E47" w:rsidRDefault="00997E47" w:rsidP="00D82689">
      <w:pPr>
        <w:spacing w:after="0" w:line="240" w:lineRule="auto"/>
        <w:rPr>
          <w:rFonts w:ascii="Times New Roman" w:hAnsi="Times New Roman" w:cs="Times New Roman"/>
          <w:color w:val="3333FF"/>
        </w:rPr>
      </w:pPr>
      <w:r w:rsidRPr="00D82689">
        <w:rPr>
          <w:rFonts w:ascii="Times New Roman" w:hAnsi="Times New Roman" w:cs="Times New Roman"/>
          <w:color w:val="3333FF"/>
        </w:rPr>
        <w:t>&gt; plot(</w:t>
      </w:r>
      <w:r w:rsidR="00D82689" w:rsidRPr="00D82689">
        <w:rPr>
          <w:rFonts w:ascii="Times New Roman" w:hAnsi="Times New Roman" w:cs="Times New Roman"/>
          <w:color w:val="3333FF"/>
        </w:rPr>
        <w:t>MODEL_NAME</w:t>
      </w:r>
      <w:r w:rsidRPr="00D82689">
        <w:rPr>
          <w:rFonts w:ascii="Times New Roman" w:hAnsi="Times New Roman" w:cs="Times New Roman"/>
          <w:color w:val="3333FF"/>
        </w:rPr>
        <w:t xml:space="preserve">, </w:t>
      </w:r>
      <w:r w:rsidR="00970343">
        <w:rPr>
          <w:rFonts w:ascii="Times New Roman" w:hAnsi="Times New Roman" w:cs="Times New Roman"/>
          <w:color w:val="3333FF"/>
        </w:rPr>
        <w:t xml:space="preserve">col = c(“color1”, “color2”), </w:t>
      </w:r>
      <w:proofErr w:type="spellStart"/>
      <w:r w:rsidR="00970343">
        <w:rPr>
          <w:rFonts w:ascii="Times New Roman" w:hAnsi="Times New Roman" w:cs="Times New Roman"/>
          <w:color w:val="3333FF"/>
        </w:rPr>
        <w:t>lwd</w:t>
      </w:r>
      <w:proofErr w:type="spellEnd"/>
      <w:r w:rsidR="00970343">
        <w:rPr>
          <w:rFonts w:ascii="Times New Roman" w:hAnsi="Times New Roman" w:cs="Times New Roman"/>
          <w:color w:val="3333FF"/>
        </w:rPr>
        <w:t xml:space="preserve"> = 2, </w:t>
      </w:r>
      <w:r w:rsidRPr="00D82689">
        <w:rPr>
          <w:rFonts w:ascii="Times New Roman" w:hAnsi="Times New Roman" w:cs="Times New Roman"/>
          <w:color w:val="3333FF"/>
        </w:rPr>
        <w:t xml:space="preserve">main = "Kaplan-Meier Survival Curve by </w:t>
      </w:r>
      <w:r w:rsidR="00D82689" w:rsidRPr="00D82689">
        <w:rPr>
          <w:rFonts w:ascii="Times New Roman" w:hAnsi="Times New Roman" w:cs="Times New Roman"/>
          <w:color w:val="3333FF"/>
        </w:rPr>
        <w:t>Grouping IV</w:t>
      </w:r>
      <w:r w:rsidRPr="00D82689">
        <w:rPr>
          <w:rFonts w:ascii="Times New Roman" w:hAnsi="Times New Roman" w:cs="Times New Roman"/>
          <w:color w:val="3333FF"/>
        </w:rPr>
        <w:t xml:space="preserve">", </w:t>
      </w:r>
      <w:proofErr w:type="spellStart"/>
      <w:r w:rsidRPr="00D82689">
        <w:rPr>
          <w:rFonts w:ascii="Times New Roman" w:hAnsi="Times New Roman" w:cs="Times New Roman"/>
          <w:color w:val="3333FF"/>
        </w:rPr>
        <w:t>xlab</w:t>
      </w:r>
      <w:proofErr w:type="spellEnd"/>
      <w:r w:rsidRPr="00D82689">
        <w:rPr>
          <w:rFonts w:ascii="Times New Roman" w:hAnsi="Times New Roman" w:cs="Times New Roman"/>
          <w:color w:val="3333FF"/>
        </w:rPr>
        <w:t xml:space="preserve"> = "Time", </w:t>
      </w:r>
      <w:proofErr w:type="spellStart"/>
      <w:r w:rsidRPr="00D82689">
        <w:rPr>
          <w:rFonts w:ascii="Times New Roman" w:hAnsi="Times New Roman" w:cs="Times New Roman"/>
          <w:color w:val="3333FF"/>
        </w:rPr>
        <w:t>ylab</w:t>
      </w:r>
      <w:proofErr w:type="spellEnd"/>
      <w:r w:rsidRPr="00D82689">
        <w:rPr>
          <w:rFonts w:ascii="Times New Roman" w:hAnsi="Times New Roman" w:cs="Times New Roman"/>
          <w:color w:val="3333FF"/>
        </w:rPr>
        <w:t xml:space="preserve"> = "Survival Probability")</w:t>
      </w:r>
    </w:p>
    <w:p w14:paraId="66144FB3" w14:textId="4C69ADCC" w:rsidR="00970343" w:rsidRDefault="00970343" w:rsidP="00970343">
      <w:pPr>
        <w:spacing w:after="0" w:line="240" w:lineRule="auto"/>
        <w:ind w:left="360"/>
        <w:rPr>
          <w:rFonts w:ascii="Times New Roman" w:hAnsi="Times New Roman" w:cs="Times New Roman"/>
          <w:color w:val="000000" w:themeColor="text1"/>
        </w:rPr>
      </w:pPr>
      <w:r>
        <w:rPr>
          <w:rFonts w:ascii="Times New Roman" w:hAnsi="Times New Roman" w:cs="Times New Roman"/>
          <w:color w:val="000000" w:themeColor="text1"/>
        </w:rPr>
        <w:t>The number of colors you choose should be the same as the number of levels ion your IV.</w:t>
      </w:r>
    </w:p>
    <w:p w14:paraId="7F02CF28" w14:textId="77777777" w:rsidR="00AC0A90" w:rsidRDefault="00AC0A90" w:rsidP="00970343">
      <w:pPr>
        <w:spacing w:after="0" w:line="240" w:lineRule="auto"/>
        <w:ind w:left="360"/>
        <w:rPr>
          <w:rFonts w:ascii="Times New Roman" w:hAnsi="Times New Roman" w:cs="Times New Roman"/>
          <w:color w:val="000000" w:themeColor="text1"/>
        </w:rPr>
      </w:pPr>
    </w:p>
    <w:p w14:paraId="5509EFAC" w14:textId="13EA514E" w:rsidR="00970343" w:rsidRPr="00970343" w:rsidRDefault="00970343" w:rsidP="00970343">
      <w:pPr>
        <w:spacing w:after="0" w:line="240" w:lineRule="auto"/>
        <w:rPr>
          <w:rFonts w:ascii="Times New Roman" w:hAnsi="Times New Roman" w:cs="Times New Roman"/>
          <w:color w:val="3333FF"/>
        </w:rPr>
      </w:pPr>
      <w:bookmarkStart w:id="0" w:name="_Hlk148093939"/>
      <w:r w:rsidRPr="00970343">
        <w:rPr>
          <w:rFonts w:ascii="Times New Roman" w:hAnsi="Times New Roman" w:cs="Times New Roman"/>
          <w:color w:val="3333FF"/>
        </w:rPr>
        <w:t>&gt; legend("</w:t>
      </w:r>
      <w:proofErr w:type="spellStart"/>
      <w:r w:rsidRPr="00970343">
        <w:rPr>
          <w:rFonts w:ascii="Times New Roman" w:hAnsi="Times New Roman" w:cs="Times New Roman"/>
          <w:color w:val="3333FF"/>
        </w:rPr>
        <w:t>bottomright</w:t>
      </w:r>
      <w:proofErr w:type="spellEnd"/>
      <w:r w:rsidRPr="00970343">
        <w:rPr>
          <w:rFonts w:ascii="Times New Roman" w:hAnsi="Times New Roman" w:cs="Times New Roman"/>
          <w:color w:val="3333FF"/>
        </w:rPr>
        <w:t>", legend = levels(</w:t>
      </w:r>
      <w:proofErr w:type="spellStart"/>
      <w:r w:rsidRPr="00970343">
        <w:rPr>
          <w:rFonts w:ascii="Times New Roman" w:hAnsi="Times New Roman" w:cs="Times New Roman"/>
          <w:color w:val="3333FF"/>
        </w:rPr>
        <w:t>data$Grouping_IV_Factor_Variable</w:t>
      </w:r>
      <w:proofErr w:type="spellEnd"/>
      <w:r w:rsidRPr="00970343">
        <w:rPr>
          <w:rFonts w:ascii="Times New Roman" w:hAnsi="Times New Roman" w:cs="Times New Roman"/>
          <w:color w:val="3333FF"/>
        </w:rPr>
        <w:t>), col = c("</w:t>
      </w:r>
      <w:r>
        <w:rPr>
          <w:rFonts w:ascii="Times New Roman" w:hAnsi="Times New Roman" w:cs="Times New Roman"/>
          <w:color w:val="3333FF"/>
        </w:rPr>
        <w:t>color1</w:t>
      </w:r>
      <w:r w:rsidRPr="00970343">
        <w:rPr>
          <w:rFonts w:ascii="Times New Roman" w:hAnsi="Times New Roman" w:cs="Times New Roman"/>
          <w:color w:val="3333FF"/>
        </w:rPr>
        <w:t>", "</w:t>
      </w:r>
      <w:r>
        <w:rPr>
          <w:rFonts w:ascii="Times New Roman" w:hAnsi="Times New Roman" w:cs="Times New Roman"/>
          <w:color w:val="3333FF"/>
        </w:rPr>
        <w:t>color2</w:t>
      </w:r>
      <w:r w:rsidRPr="00970343">
        <w:rPr>
          <w:rFonts w:ascii="Times New Roman" w:hAnsi="Times New Roman" w:cs="Times New Roman"/>
          <w:color w:val="3333FF"/>
        </w:rPr>
        <w:t xml:space="preserve">"), </w:t>
      </w:r>
      <w:proofErr w:type="spellStart"/>
      <w:r w:rsidRPr="00970343">
        <w:rPr>
          <w:rFonts w:ascii="Times New Roman" w:hAnsi="Times New Roman" w:cs="Times New Roman"/>
          <w:color w:val="3333FF"/>
        </w:rPr>
        <w:t>lwd</w:t>
      </w:r>
      <w:proofErr w:type="spellEnd"/>
      <w:r w:rsidRPr="00970343">
        <w:rPr>
          <w:rFonts w:ascii="Times New Roman" w:hAnsi="Times New Roman" w:cs="Times New Roman"/>
          <w:color w:val="3333FF"/>
        </w:rPr>
        <w:t xml:space="preserve"> = 2)</w:t>
      </w:r>
    </w:p>
    <w:p w14:paraId="70348B27" w14:textId="4E7EDC4D" w:rsidR="00997E47" w:rsidRDefault="00970343" w:rsidP="00970343">
      <w:pPr>
        <w:spacing w:after="0" w:line="240" w:lineRule="auto"/>
        <w:ind w:left="360"/>
        <w:rPr>
          <w:rFonts w:ascii="Times New Roman" w:hAnsi="Times New Roman" w:cs="Times New Roman"/>
          <w:color w:val="000000" w:themeColor="text1"/>
        </w:rPr>
      </w:pPr>
      <w:r>
        <w:rPr>
          <w:rFonts w:ascii="Times New Roman" w:hAnsi="Times New Roman" w:cs="Times New Roman"/>
          <w:color w:val="000000" w:themeColor="text1"/>
        </w:rPr>
        <w:t>“</w:t>
      </w:r>
      <w:proofErr w:type="spellStart"/>
      <w:r>
        <w:rPr>
          <w:rFonts w:ascii="Times New Roman" w:hAnsi="Times New Roman" w:cs="Times New Roman"/>
          <w:color w:val="000000" w:themeColor="text1"/>
        </w:rPr>
        <w:t>bottomright</w:t>
      </w:r>
      <w:proofErr w:type="spellEnd"/>
      <w:r>
        <w:rPr>
          <w:rFonts w:ascii="Times New Roman" w:hAnsi="Times New Roman" w:cs="Times New Roman"/>
          <w:color w:val="000000" w:themeColor="text1"/>
        </w:rPr>
        <w:t>” can be changed to “</w:t>
      </w:r>
      <w:proofErr w:type="spellStart"/>
      <w:r>
        <w:rPr>
          <w:rFonts w:ascii="Times New Roman" w:hAnsi="Times New Roman" w:cs="Times New Roman"/>
          <w:color w:val="000000" w:themeColor="text1"/>
        </w:rPr>
        <w:t>bottomleft</w:t>
      </w:r>
      <w:proofErr w:type="spellEnd"/>
      <w:r>
        <w:rPr>
          <w:rFonts w:ascii="Times New Roman" w:hAnsi="Times New Roman" w:cs="Times New Roman"/>
          <w:color w:val="000000" w:themeColor="text1"/>
        </w:rPr>
        <w:t>” or “</w:t>
      </w:r>
      <w:proofErr w:type="spellStart"/>
      <w:r>
        <w:rPr>
          <w:rFonts w:ascii="Times New Roman" w:hAnsi="Times New Roman" w:cs="Times New Roman"/>
          <w:color w:val="000000" w:themeColor="text1"/>
        </w:rPr>
        <w:t>topright</w:t>
      </w:r>
      <w:proofErr w:type="spellEnd"/>
      <w:r>
        <w:rPr>
          <w:rFonts w:ascii="Times New Roman" w:hAnsi="Times New Roman" w:cs="Times New Roman"/>
          <w:color w:val="000000" w:themeColor="text1"/>
        </w:rPr>
        <w:t>” or “</w:t>
      </w:r>
      <w:proofErr w:type="spellStart"/>
      <w:r>
        <w:rPr>
          <w:rFonts w:ascii="Times New Roman" w:hAnsi="Times New Roman" w:cs="Times New Roman"/>
          <w:color w:val="000000" w:themeColor="text1"/>
        </w:rPr>
        <w:t>topleft</w:t>
      </w:r>
      <w:proofErr w:type="spellEnd"/>
      <w:r>
        <w:rPr>
          <w:rFonts w:ascii="Times New Roman" w:hAnsi="Times New Roman" w:cs="Times New Roman"/>
          <w:color w:val="000000" w:themeColor="text1"/>
        </w:rPr>
        <w:t>” depending on where you want your legend. The colors you choose should be the same as the colors on the plot syntax line.</w:t>
      </w:r>
    </w:p>
    <w:bookmarkEnd w:id="0"/>
    <w:p w14:paraId="4BD7CD2A" w14:textId="77777777" w:rsidR="00970343" w:rsidRDefault="00970343" w:rsidP="004E2CA4">
      <w:pPr>
        <w:spacing w:after="0" w:line="240" w:lineRule="auto"/>
        <w:rPr>
          <w:rFonts w:ascii="Times New Roman" w:hAnsi="Times New Roman" w:cs="Times New Roman"/>
          <w:color w:val="000000" w:themeColor="text1"/>
        </w:rPr>
      </w:pPr>
    </w:p>
    <w:p w14:paraId="2C59CB7E" w14:textId="4AA6FEDA" w:rsidR="00F94388" w:rsidRDefault="00970343" w:rsidP="006A588E">
      <w:pPr>
        <w:pStyle w:val="ListParagraph"/>
        <w:numPr>
          <w:ilvl w:val="0"/>
          <w:numId w:val="6"/>
        </w:numPr>
        <w:spacing w:after="0" w:line="240" w:lineRule="auto"/>
        <w:ind w:left="360"/>
        <w:rPr>
          <w:rFonts w:ascii="Times New Roman" w:hAnsi="Times New Roman" w:cs="Times New Roman"/>
          <w:color w:val="000000" w:themeColor="text1"/>
        </w:rPr>
      </w:pPr>
      <w:r>
        <w:rPr>
          <w:rFonts w:ascii="Times New Roman" w:hAnsi="Times New Roman" w:cs="Times New Roman"/>
          <w:color w:val="000000" w:themeColor="text1"/>
        </w:rPr>
        <w:t>For each</w:t>
      </w:r>
      <w:r w:rsidR="006A588E">
        <w:rPr>
          <w:rFonts w:ascii="Times New Roman" w:hAnsi="Times New Roman" w:cs="Times New Roman"/>
          <w:color w:val="000000" w:themeColor="text1"/>
        </w:rPr>
        <w:t xml:space="preserve"> Kaplan Meier Analysis</w:t>
      </w:r>
      <w:r w:rsidR="00F94388">
        <w:rPr>
          <w:rFonts w:ascii="Times New Roman" w:hAnsi="Times New Roman" w:cs="Times New Roman"/>
          <w:color w:val="000000" w:themeColor="text1"/>
        </w:rPr>
        <w:t>:</w:t>
      </w:r>
    </w:p>
    <w:p w14:paraId="5693014B" w14:textId="0960401D" w:rsidR="00997E47" w:rsidRPr="006A588E" w:rsidRDefault="00F94388" w:rsidP="006A588E">
      <w:pPr>
        <w:pStyle w:val="ListParagraph"/>
        <w:numPr>
          <w:ilvl w:val="0"/>
          <w:numId w:val="9"/>
        </w:numPr>
        <w:spacing w:after="0" w:line="240" w:lineRule="auto"/>
        <w:rPr>
          <w:rFonts w:ascii="Times New Roman" w:hAnsi="Times New Roman" w:cs="Times New Roman"/>
          <w:color w:val="000000" w:themeColor="text1"/>
        </w:rPr>
      </w:pPr>
      <w:r w:rsidRPr="006A588E">
        <w:rPr>
          <w:rFonts w:ascii="Times New Roman" w:hAnsi="Times New Roman" w:cs="Times New Roman"/>
          <w:color w:val="000000" w:themeColor="text1"/>
        </w:rPr>
        <w:t>Interpret the summary</w:t>
      </w:r>
      <w:r w:rsidR="006A588E">
        <w:rPr>
          <w:rFonts w:ascii="Times New Roman" w:hAnsi="Times New Roman" w:cs="Times New Roman"/>
          <w:color w:val="000000" w:themeColor="text1"/>
        </w:rPr>
        <w:t xml:space="preserve">: </w:t>
      </w:r>
      <w:r w:rsidR="006A588E" w:rsidRPr="006A588E">
        <w:rPr>
          <w:rFonts w:ascii="Times New Roman" w:hAnsi="Times New Roman" w:cs="Times New Roman"/>
          <w:color w:val="3333FF"/>
        </w:rPr>
        <w:t>&gt; print(MODEL_NAME</w:t>
      </w:r>
      <w:r w:rsidR="00AC0A90">
        <w:rPr>
          <w:rFonts w:ascii="Times New Roman" w:hAnsi="Times New Roman" w:cs="Times New Roman"/>
          <w:color w:val="3333FF"/>
        </w:rPr>
        <w:t>)</w:t>
      </w:r>
    </w:p>
    <w:p w14:paraId="566033BE" w14:textId="54A0C8CD" w:rsidR="006A588E" w:rsidRDefault="00F94388" w:rsidP="006A588E">
      <w:pPr>
        <w:pStyle w:val="ListParagraph"/>
        <w:numPr>
          <w:ilvl w:val="0"/>
          <w:numId w:val="9"/>
        </w:numPr>
        <w:spacing w:after="0" w:line="240" w:lineRule="auto"/>
        <w:rPr>
          <w:rFonts w:ascii="Times New Roman" w:hAnsi="Times New Roman" w:cs="Times New Roman"/>
          <w:color w:val="000000" w:themeColor="text1"/>
        </w:rPr>
      </w:pPr>
      <w:r w:rsidRPr="006A588E">
        <w:rPr>
          <w:rFonts w:ascii="Times New Roman" w:hAnsi="Times New Roman" w:cs="Times New Roman"/>
          <w:color w:val="000000" w:themeColor="text1"/>
        </w:rPr>
        <w:t>Calculate</w:t>
      </w:r>
      <w:r w:rsidR="006A588E">
        <w:rPr>
          <w:rFonts w:ascii="Times New Roman" w:hAnsi="Times New Roman" w:cs="Times New Roman"/>
          <w:color w:val="000000" w:themeColor="text1"/>
        </w:rPr>
        <w:t xml:space="preserve"> and interpret </w:t>
      </w:r>
      <w:r w:rsidRPr="006A588E">
        <w:rPr>
          <w:rFonts w:ascii="Times New Roman" w:hAnsi="Times New Roman" w:cs="Times New Roman"/>
          <w:color w:val="000000" w:themeColor="text1"/>
        </w:rPr>
        <w:t>the mean</w:t>
      </w:r>
      <w:r w:rsidR="006A588E">
        <w:rPr>
          <w:rFonts w:ascii="Times New Roman" w:hAnsi="Times New Roman" w:cs="Times New Roman"/>
          <w:color w:val="000000" w:themeColor="text1"/>
        </w:rPr>
        <w:t xml:space="preserve"> survival time: </w:t>
      </w:r>
      <w:r w:rsidR="006A588E" w:rsidRPr="006A588E">
        <w:rPr>
          <w:rFonts w:ascii="Times New Roman" w:hAnsi="Times New Roman" w:cs="Times New Roman"/>
          <w:color w:val="3333FF"/>
        </w:rPr>
        <w:t xml:space="preserve">&gt; print(MODEL_NAME, </w:t>
      </w:r>
      <w:proofErr w:type="spellStart"/>
      <w:r w:rsidR="006A588E" w:rsidRPr="006A588E">
        <w:rPr>
          <w:rFonts w:ascii="Times New Roman" w:hAnsi="Times New Roman" w:cs="Times New Roman"/>
          <w:color w:val="3333FF"/>
        </w:rPr>
        <w:t>print.rmean</w:t>
      </w:r>
      <w:proofErr w:type="spellEnd"/>
      <w:r w:rsidR="006A588E" w:rsidRPr="006A588E">
        <w:rPr>
          <w:rFonts w:ascii="Times New Roman" w:hAnsi="Times New Roman" w:cs="Times New Roman"/>
          <w:color w:val="3333FF"/>
        </w:rPr>
        <w:t xml:space="preserve"> = TRUE</w:t>
      </w:r>
    </w:p>
    <w:p w14:paraId="13ABC769" w14:textId="4D113606" w:rsidR="006A588E" w:rsidRPr="00AC0A90" w:rsidRDefault="006A588E" w:rsidP="008457EA">
      <w:pPr>
        <w:pStyle w:val="ListParagraph"/>
        <w:numPr>
          <w:ilvl w:val="0"/>
          <w:numId w:val="9"/>
        </w:numPr>
        <w:spacing w:after="0" w:line="240" w:lineRule="auto"/>
        <w:rPr>
          <w:rFonts w:ascii="Times New Roman" w:hAnsi="Times New Roman" w:cs="Times New Roman"/>
        </w:rPr>
      </w:pPr>
      <w:r w:rsidRPr="00AC0A90">
        <w:rPr>
          <w:rFonts w:ascii="Times New Roman" w:hAnsi="Times New Roman" w:cs="Times New Roman"/>
        </w:rPr>
        <w:t xml:space="preserve">Calculate and interpret the </w:t>
      </w:r>
      <w:r w:rsidR="00F94388" w:rsidRPr="00AC0A90">
        <w:rPr>
          <w:rFonts w:ascii="Times New Roman" w:hAnsi="Times New Roman" w:cs="Times New Roman"/>
        </w:rPr>
        <w:t>median survival time</w:t>
      </w:r>
      <w:r w:rsidRPr="00AC0A90">
        <w:rPr>
          <w:rFonts w:ascii="Times New Roman" w:hAnsi="Times New Roman" w:cs="Times New Roman"/>
        </w:rPr>
        <w:t xml:space="preserve">: </w:t>
      </w:r>
      <w:r w:rsidRPr="00AC0A90">
        <w:rPr>
          <w:rFonts w:ascii="Times New Roman" w:hAnsi="Times New Roman" w:cs="Times New Roman"/>
          <w:color w:val="3333FF"/>
        </w:rPr>
        <w:t>&gt; quantile(MODEL_NAME, probs = c(0.5))</w:t>
      </w:r>
    </w:p>
    <w:p w14:paraId="11B58D40" w14:textId="35769838" w:rsidR="00997E47" w:rsidRDefault="00F94388" w:rsidP="006A588E">
      <w:pPr>
        <w:pStyle w:val="ListParagraph"/>
        <w:numPr>
          <w:ilvl w:val="0"/>
          <w:numId w:val="9"/>
        </w:numPr>
        <w:spacing w:after="0" w:line="240" w:lineRule="auto"/>
        <w:rPr>
          <w:rFonts w:ascii="Times New Roman" w:hAnsi="Times New Roman" w:cs="Times New Roman"/>
          <w:color w:val="000000" w:themeColor="text1"/>
        </w:rPr>
      </w:pPr>
      <w:r w:rsidRPr="006A588E">
        <w:rPr>
          <w:rFonts w:ascii="Times New Roman" w:hAnsi="Times New Roman" w:cs="Times New Roman"/>
          <w:color w:val="000000" w:themeColor="text1"/>
        </w:rPr>
        <w:t>Calculate and interpret the Log Rank Mantel-Cox Test</w:t>
      </w:r>
    </w:p>
    <w:p w14:paraId="30779490" w14:textId="77777777" w:rsidR="006A588E" w:rsidRPr="006A588E" w:rsidRDefault="006A588E" w:rsidP="006A588E">
      <w:pPr>
        <w:spacing w:after="0" w:line="240" w:lineRule="auto"/>
        <w:ind w:left="720"/>
        <w:rPr>
          <w:rFonts w:ascii="Times New Roman" w:hAnsi="Times New Roman" w:cs="Times New Roman"/>
          <w:color w:val="3333FF"/>
        </w:rPr>
      </w:pPr>
      <w:r w:rsidRPr="006A588E">
        <w:rPr>
          <w:rFonts w:ascii="Times New Roman" w:hAnsi="Times New Roman" w:cs="Times New Roman"/>
          <w:color w:val="3333FF"/>
        </w:rPr>
        <w:t xml:space="preserve">&gt; </w:t>
      </w:r>
      <w:proofErr w:type="spellStart"/>
      <w:r w:rsidRPr="006A588E">
        <w:rPr>
          <w:rFonts w:ascii="Times New Roman" w:hAnsi="Times New Roman" w:cs="Times New Roman"/>
          <w:color w:val="3333FF"/>
        </w:rPr>
        <w:t>log_rank_test_IV</w:t>
      </w:r>
      <w:proofErr w:type="spellEnd"/>
      <w:r w:rsidRPr="006A588E">
        <w:rPr>
          <w:rFonts w:ascii="Times New Roman" w:hAnsi="Times New Roman" w:cs="Times New Roman"/>
          <w:color w:val="3333FF"/>
        </w:rPr>
        <w:t xml:space="preserve"> &lt;- </w:t>
      </w:r>
      <w:proofErr w:type="spellStart"/>
      <w:r w:rsidRPr="006A588E">
        <w:rPr>
          <w:rFonts w:ascii="Times New Roman" w:hAnsi="Times New Roman" w:cs="Times New Roman"/>
          <w:color w:val="3333FF"/>
        </w:rPr>
        <w:t>survdiff</w:t>
      </w:r>
      <w:proofErr w:type="spellEnd"/>
      <w:r w:rsidRPr="006A588E">
        <w:rPr>
          <w:rFonts w:ascii="Times New Roman" w:hAnsi="Times New Roman" w:cs="Times New Roman"/>
          <w:color w:val="3333FF"/>
        </w:rPr>
        <w:t>(</w:t>
      </w:r>
      <w:proofErr w:type="spellStart"/>
      <w:r w:rsidRPr="006A588E">
        <w:rPr>
          <w:rFonts w:ascii="Times New Roman" w:hAnsi="Times New Roman" w:cs="Times New Roman"/>
          <w:color w:val="3333FF"/>
        </w:rPr>
        <w:t>Surv</w:t>
      </w:r>
      <w:proofErr w:type="spellEnd"/>
      <w:r w:rsidRPr="006A588E">
        <w:rPr>
          <w:rFonts w:ascii="Times New Roman" w:hAnsi="Times New Roman" w:cs="Times New Roman"/>
          <w:color w:val="3333FF"/>
        </w:rPr>
        <w:t>(Time to Event Variable, Event Status Variable) ~ IV, data = data)</w:t>
      </w:r>
    </w:p>
    <w:p w14:paraId="768B15C0" w14:textId="77777777" w:rsidR="006A588E" w:rsidRPr="006A588E" w:rsidRDefault="006A588E" w:rsidP="006A588E">
      <w:pPr>
        <w:spacing w:after="0" w:line="240" w:lineRule="auto"/>
        <w:ind w:left="720"/>
        <w:rPr>
          <w:rFonts w:ascii="Times New Roman" w:hAnsi="Times New Roman" w:cs="Times New Roman"/>
          <w:color w:val="3333FF"/>
        </w:rPr>
      </w:pPr>
      <w:r w:rsidRPr="006A588E">
        <w:rPr>
          <w:rFonts w:ascii="Times New Roman" w:hAnsi="Times New Roman" w:cs="Times New Roman"/>
          <w:color w:val="3333FF"/>
        </w:rPr>
        <w:t>&gt; print(</w:t>
      </w:r>
      <w:proofErr w:type="spellStart"/>
      <w:r w:rsidRPr="006A588E">
        <w:rPr>
          <w:rFonts w:ascii="Times New Roman" w:hAnsi="Times New Roman" w:cs="Times New Roman"/>
          <w:color w:val="3333FF"/>
        </w:rPr>
        <w:t>log_rank_test_IV</w:t>
      </w:r>
      <w:proofErr w:type="spellEnd"/>
      <w:r w:rsidRPr="006A588E">
        <w:rPr>
          <w:rFonts w:ascii="Times New Roman" w:hAnsi="Times New Roman" w:cs="Times New Roman"/>
          <w:color w:val="3333FF"/>
        </w:rPr>
        <w:t>)</w:t>
      </w:r>
    </w:p>
    <w:p w14:paraId="731C2EE7" w14:textId="72419F5C" w:rsidR="00F94388" w:rsidRPr="006A588E" w:rsidRDefault="00F94388" w:rsidP="006A588E">
      <w:pPr>
        <w:pStyle w:val="ListParagraph"/>
        <w:numPr>
          <w:ilvl w:val="0"/>
          <w:numId w:val="9"/>
        </w:numPr>
        <w:spacing w:after="0" w:line="240" w:lineRule="auto"/>
        <w:rPr>
          <w:rFonts w:ascii="Times New Roman" w:hAnsi="Times New Roman" w:cs="Times New Roman"/>
          <w:color w:val="000000" w:themeColor="text1"/>
        </w:rPr>
      </w:pPr>
      <w:r w:rsidRPr="006A588E">
        <w:rPr>
          <w:rFonts w:ascii="Times New Roman" w:hAnsi="Times New Roman" w:cs="Times New Roman"/>
          <w:color w:val="000000" w:themeColor="text1"/>
        </w:rPr>
        <w:t>Survival Curves – estimate survival probability at 10 years for each group in the respective plots.</w:t>
      </w:r>
    </w:p>
    <w:p w14:paraId="0DF09AB3" w14:textId="5A895B6A" w:rsidR="00F94388" w:rsidRDefault="008A08B4" w:rsidP="008A08B4">
      <w:pPr>
        <w:pStyle w:val="ListParagraph"/>
        <w:numPr>
          <w:ilvl w:val="0"/>
          <w:numId w:val="9"/>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Compare and contrast these results for each of the categorical variables.</w:t>
      </w:r>
    </w:p>
    <w:p w14:paraId="738696DF" w14:textId="77777777" w:rsidR="008A08B4" w:rsidRDefault="008A08B4" w:rsidP="004E2CA4">
      <w:pPr>
        <w:spacing w:after="0" w:line="240" w:lineRule="auto"/>
        <w:rPr>
          <w:rFonts w:ascii="Times New Roman" w:hAnsi="Times New Roman" w:cs="Times New Roman"/>
          <w:color w:val="000000" w:themeColor="text1"/>
        </w:rPr>
      </w:pPr>
    </w:p>
    <w:p w14:paraId="3221C5A0" w14:textId="75E77F65" w:rsidR="00A0731F" w:rsidRDefault="00827105" w:rsidP="00B2536E">
      <w:pPr>
        <w:pStyle w:val="ListParagraph"/>
        <w:numPr>
          <w:ilvl w:val="0"/>
          <w:numId w:val="6"/>
        </w:numPr>
        <w:spacing w:after="0" w:line="240" w:lineRule="auto"/>
        <w:ind w:left="360"/>
        <w:rPr>
          <w:rFonts w:ascii="Times New Roman" w:hAnsi="Times New Roman" w:cs="Times New Roman"/>
          <w:color w:val="000000" w:themeColor="text1"/>
        </w:rPr>
      </w:pPr>
      <w:r>
        <w:rPr>
          <w:rFonts w:ascii="Times New Roman" w:hAnsi="Times New Roman" w:cs="Times New Roman"/>
          <w:color w:val="000000" w:themeColor="text1"/>
        </w:rPr>
        <w:t>Compare and contrast the “</w:t>
      </w:r>
      <w:r w:rsidR="00F94388">
        <w:rPr>
          <w:rFonts w:ascii="Times New Roman" w:hAnsi="Times New Roman" w:cs="Times New Roman"/>
          <w:color w:val="000000" w:themeColor="text1"/>
        </w:rPr>
        <w:t>Log Rank Mantel-Cox Test</w:t>
      </w:r>
      <w:r>
        <w:rPr>
          <w:rFonts w:ascii="Times New Roman" w:hAnsi="Times New Roman" w:cs="Times New Roman"/>
          <w:color w:val="000000" w:themeColor="text1"/>
        </w:rPr>
        <w:t xml:space="preserve">” </w:t>
      </w:r>
      <w:r w:rsidR="00F94388">
        <w:rPr>
          <w:rFonts w:ascii="Times New Roman" w:hAnsi="Times New Roman" w:cs="Times New Roman"/>
          <w:color w:val="000000" w:themeColor="text1"/>
        </w:rPr>
        <w:t xml:space="preserve">for each Kaplan Meier analysis to the model fit statistics from the </w:t>
      </w:r>
      <w:r>
        <w:rPr>
          <w:rFonts w:ascii="Times New Roman" w:hAnsi="Times New Roman" w:cs="Times New Roman"/>
          <w:color w:val="000000" w:themeColor="text1"/>
        </w:rPr>
        <w:t xml:space="preserve">Cox </w:t>
      </w:r>
      <w:r w:rsidR="00F94388">
        <w:rPr>
          <w:rFonts w:ascii="Times New Roman" w:hAnsi="Times New Roman" w:cs="Times New Roman"/>
          <w:color w:val="000000" w:themeColor="text1"/>
        </w:rPr>
        <w:t xml:space="preserve">Proportional Hazards </w:t>
      </w:r>
      <w:r>
        <w:rPr>
          <w:rFonts w:ascii="Times New Roman" w:hAnsi="Times New Roman" w:cs="Times New Roman"/>
          <w:color w:val="000000" w:themeColor="text1"/>
        </w:rPr>
        <w:t>Regression Do the re</w:t>
      </w:r>
      <w:r w:rsidR="00322856">
        <w:rPr>
          <w:rFonts w:ascii="Times New Roman" w:hAnsi="Times New Roman" w:cs="Times New Roman"/>
          <w:color w:val="000000" w:themeColor="text1"/>
        </w:rPr>
        <w:t>s</w:t>
      </w:r>
      <w:r>
        <w:rPr>
          <w:rFonts w:ascii="Times New Roman" w:hAnsi="Times New Roman" w:cs="Times New Roman"/>
          <w:color w:val="000000" w:themeColor="text1"/>
        </w:rPr>
        <w:t>u</w:t>
      </w:r>
      <w:r w:rsidR="00322856">
        <w:rPr>
          <w:rFonts w:ascii="Times New Roman" w:hAnsi="Times New Roman" w:cs="Times New Roman"/>
          <w:color w:val="000000" w:themeColor="text1"/>
        </w:rPr>
        <w:t>l</w:t>
      </w:r>
      <w:r>
        <w:rPr>
          <w:rFonts w:ascii="Times New Roman" w:hAnsi="Times New Roman" w:cs="Times New Roman"/>
          <w:color w:val="000000" w:themeColor="text1"/>
        </w:rPr>
        <w:t>t</w:t>
      </w:r>
      <w:r w:rsidR="00322856">
        <w:rPr>
          <w:rFonts w:ascii="Times New Roman" w:hAnsi="Times New Roman" w:cs="Times New Roman"/>
          <w:color w:val="000000" w:themeColor="text1"/>
        </w:rPr>
        <w:t>s</w:t>
      </w:r>
      <w:r>
        <w:rPr>
          <w:rFonts w:ascii="Times New Roman" w:hAnsi="Times New Roman" w:cs="Times New Roman"/>
          <w:color w:val="000000" w:themeColor="text1"/>
        </w:rPr>
        <w:t xml:space="preserve"> from each </w:t>
      </w:r>
      <w:r w:rsidR="00322856">
        <w:rPr>
          <w:rFonts w:ascii="Times New Roman" w:hAnsi="Times New Roman" w:cs="Times New Roman"/>
          <w:color w:val="000000" w:themeColor="text1"/>
        </w:rPr>
        <w:t>align with each other? Describe why or why not. In other words, are the results you get from one expected</w:t>
      </w:r>
      <w:r w:rsidR="00BA4D0C">
        <w:rPr>
          <w:rFonts w:ascii="Times New Roman" w:hAnsi="Times New Roman" w:cs="Times New Roman"/>
          <w:color w:val="000000" w:themeColor="text1"/>
        </w:rPr>
        <w:t>,</w:t>
      </w:r>
      <w:r w:rsidR="00322856">
        <w:rPr>
          <w:rFonts w:ascii="Times New Roman" w:hAnsi="Times New Roman" w:cs="Times New Roman"/>
          <w:color w:val="000000" w:themeColor="text1"/>
        </w:rPr>
        <w:t xml:space="preserve"> based on the results of the other?</w:t>
      </w:r>
    </w:p>
    <w:p w14:paraId="75080211" w14:textId="18A59623" w:rsidR="00827105" w:rsidRDefault="00827105" w:rsidP="00827105">
      <w:pPr>
        <w:spacing w:after="0" w:line="240" w:lineRule="auto"/>
        <w:ind w:left="360"/>
        <w:rPr>
          <w:rFonts w:ascii="Times New Roman" w:hAnsi="Times New Roman" w:cs="Times New Roman"/>
          <w:color w:val="000000" w:themeColor="text1"/>
        </w:rPr>
      </w:pPr>
    </w:p>
    <w:p w14:paraId="5D67C82C" w14:textId="251F5E3A" w:rsidR="004910CA" w:rsidRDefault="00827105" w:rsidP="00B2536E">
      <w:pPr>
        <w:pStyle w:val="ListParagraph"/>
        <w:numPr>
          <w:ilvl w:val="0"/>
          <w:numId w:val="6"/>
        </w:numPr>
        <w:spacing w:after="0" w:line="240" w:lineRule="auto"/>
        <w:ind w:left="360"/>
        <w:rPr>
          <w:rFonts w:ascii="Times New Roman" w:hAnsi="Times New Roman" w:cs="Times New Roman"/>
          <w:color w:val="000000" w:themeColor="text1"/>
        </w:rPr>
      </w:pPr>
      <w:r>
        <w:rPr>
          <w:rFonts w:ascii="Times New Roman" w:hAnsi="Times New Roman" w:cs="Times New Roman"/>
          <w:color w:val="000000" w:themeColor="text1"/>
        </w:rPr>
        <w:t>Finally, describe situations when you would use these two analyses</w:t>
      </w:r>
      <w:r w:rsidR="004910CA">
        <w:rPr>
          <w:rFonts w:ascii="Times New Roman" w:hAnsi="Times New Roman" w:cs="Times New Roman"/>
          <w:color w:val="000000" w:themeColor="text1"/>
        </w:rPr>
        <w:t>.</w:t>
      </w:r>
      <w:r w:rsidR="00322856">
        <w:rPr>
          <w:rFonts w:ascii="Times New Roman" w:hAnsi="Times New Roman" w:cs="Times New Roman"/>
          <w:color w:val="000000" w:themeColor="text1"/>
        </w:rPr>
        <w:t xml:space="preserve"> When would you use a Cox Regression and when would you use a Kaplan Meier analysis?</w:t>
      </w:r>
      <w:r w:rsidR="00BA4D0C">
        <w:rPr>
          <w:rFonts w:ascii="Times New Roman" w:hAnsi="Times New Roman" w:cs="Times New Roman"/>
          <w:color w:val="000000" w:themeColor="text1"/>
        </w:rPr>
        <w:t xml:space="preserve"> Is one better than the other?</w:t>
      </w:r>
    </w:p>
    <w:p w14:paraId="234EF155" w14:textId="4F6E43FF" w:rsidR="002C4D36" w:rsidRDefault="002C4D36" w:rsidP="002C4D36">
      <w:pPr>
        <w:spacing w:after="0" w:line="240" w:lineRule="auto"/>
        <w:rPr>
          <w:rFonts w:ascii="Times New Roman" w:hAnsi="Times New Roman" w:cs="Times New Roman"/>
          <w:color w:val="000000" w:themeColor="text1"/>
        </w:rPr>
      </w:pPr>
    </w:p>
    <w:sectPr w:rsidR="002C4D36" w:rsidSect="00485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5056"/>
    <w:multiLevelType w:val="hybridMultilevel"/>
    <w:tmpl w:val="F710C01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6680B"/>
    <w:multiLevelType w:val="hybridMultilevel"/>
    <w:tmpl w:val="750AA2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E4AA0"/>
    <w:multiLevelType w:val="hybridMultilevel"/>
    <w:tmpl w:val="581A7A8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2277CD"/>
    <w:multiLevelType w:val="hybridMultilevel"/>
    <w:tmpl w:val="9F588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C7061"/>
    <w:multiLevelType w:val="hybridMultilevel"/>
    <w:tmpl w:val="0F28A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977EF2"/>
    <w:multiLevelType w:val="hybridMultilevel"/>
    <w:tmpl w:val="9FC4B8C8"/>
    <w:lvl w:ilvl="0" w:tplc="87D09E08">
      <w:start w:val="1"/>
      <w:numFmt w:val="bullet"/>
      <w:lvlText w:val=""/>
      <w:lvlJc w:val="left"/>
      <w:pPr>
        <w:tabs>
          <w:tab w:val="num" w:pos="720"/>
        </w:tabs>
        <w:ind w:left="720" w:hanging="360"/>
      </w:pPr>
      <w:rPr>
        <w:rFonts w:ascii="Wingdings" w:hAnsi="Wingdings" w:hint="default"/>
      </w:rPr>
    </w:lvl>
    <w:lvl w:ilvl="1" w:tplc="01B038B8">
      <w:numFmt w:val="bullet"/>
      <w:lvlText w:val=""/>
      <w:lvlJc w:val="left"/>
      <w:pPr>
        <w:tabs>
          <w:tab w:val="num" w:pos="1440"/>
        </w:tabs>
        <w:ind w:left="1440" w:hanging="360"/>
      </w:pPr>
      <w:rPr>
        <w:rFonts w:ascii="Wingdings" w:hAnsi="Wingdings" w:hint="default"/>
      </w:rPr>
    </w:lvl>
    <w:lvl w:ilvl="2" w:tplc="784C9142" w:tentative="1">
      <w:start w:val="1"/>
      <w:numFmt w:val="bullet"/>
      <w:lvlText w:val=""/>
      <w:lvlJc w:val="left"/>
      <w:pPr>
        <w:tabs>
          <w:tab w:val="num" w:pos="2160"/>
        </w:tabs>
        <w:ind w:left="2160" w:hanging="360"/>
      </w:pPr>
      <w:rPr>
        <w:rFonts w:ascii="Wingdings" w:hAnsi="Wingdings" w:hint="default"/>
      </w:rPr>
    </w:lvl>
    <w:lvl w:ilvl="3" w:tplc="3C6EC040" w:tentative="1">
      <w:start w:val="1"/>
      <w:numFmt w:val="bullet"/>
      <w:lvlText w:val=""/>
      <w:lvlJc w:val="left"/>
      <w:pPr>
        <w:tabs>
          <w:tab w:val="num" w:pos="2880"/>
        </w:tabs>
        <w:ind w:left="2880" w:hanging="360"/>
      </w:pPr>
      <w:rPr>
        <w:rFonts w:ascii="Wingdings" w:hAnsi="Wingdings" w:hint="default"/>
      </w:rPr>
    </w:lvl>
    <w:lvl w:ilvl="4" w:tplc="060A31A4" w:tentative="1">
      <w:start w:val="1"/>
      <w:numFmt w:val="bullet"/>
      <w:lvlText w:val=""/>
      <w:lvlJc w:val="left"/>
      <w:pPr>
        <w:tabs>
          <w:tab w:val="num" w:pos="3600"/>
        </w:tabs>
        <w:ind w:left="3600" w:hanging="360"/>
      </w:pPr>
      <w:rPr>
        <w:rFonts w:ascii="Wingdings" w:hAnsi="Wingdings" w:hint="default"/>
      </w:rPr>
    </w:lvl>
    <w:lvl w:ilvl="5" w:tplc="E7F67DBE" w:tentative="1">
      <w:start w:val="1"/>
      <w:numFmt w:val="bullet"/>
      <w:lvlText w:val=""/>
      <w:lvlJc w:val="left"/>
      <w:pPr>
        <w:tabs>
          <w:tab w:val="num" w:pos="4320"/>
        </w:tabs>
        <w:ind w:left="4320" w:hanging="360"/>
      </w:pPr>
      <w:rPr>
        <w:rFonts w:ascii="Wingdings" w:hAnsi="Wingdings" w:hint="default"/>
      </w:rPr>
    </w:lvl>
    <w:lvl w:ilvl="6" w:tplc="4E8A8CA0" w:tentative="1">
      <w:start w:val="1"/>
      <w:numFmt w:val="bullet"/>
      <w:lvlText w:val=""/>
      <w:lvlJc w:val="left"/>
      <w:pPr>
        <w:tabs>
          <w:tab w:val="num" w:pos="5040"/>
        </w:tabs>
        <w:ind w:left="5040" w:hanging="360"/>
      </w:pPr>
      <w:rPr>
        <w:rFonts w:ascii="Wingdings" w:hAnsi="Wingdings" w:hint="default"/>
      </w:rPr>
    </w:lvl>
    <w:lvl w:ilvl="7" w:tplc="68700576" w:tentative="1">
      <w:start w:val="1"/>
      <w:numFmt w:val="bullet"/>
      <w:lvlText w:val=""/>
      <w:lvlJc w:val="left"/>
      <w:pPr>
        <w:tabs>
          <w:tab w:val="num" w:pos="5760"/>
        </w:tabs>
        <w:ind w:left="5760" w:hanging="360"/>
      </w:pPr>
      <w:rPr>
        <w:rFonts w:ascii="Wingdings" w:hAnsi="Wingdings" w:hint="default"/>
      </w:rPr>
    </w:lvl>
    <w:lvl w:ilvl="8" w:tplc="B84A71C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28B7F7E"/>
    <w:multiLevelType w:val="hybridMultilevel"/>
    <w:tmpl w:val="D33ACF56"/>
    <w:lvl w:ilvl="0" w:tplc="A066D478">
      <w:start w:val="1"/>
      <w:numFmt w:val="bullet"/>
      <w:lvlText w:val=""/>
      <w:lvlJc w:val="left"/>
      <w:pPr>
        <w:tabs>
          <w:tab w:val="num" w:pos="533"/>
        </w:tabs>
        <w:ind w:left="533" w:hanging="360"/>
      </w:pPr>
      <w:rPr>
        <w:rFonts w:ascii="Wingdings" w:hAnsi="Wingdings" w:hint="default"/>
      </w:rPr>
    </w:lvl>
    <w:lvl w:ilvl="1" w:tplc="ACFA74AC">
      <w:numFmt w:val="bullet"/>
      <w:lvlText w:val=""/>
      <w:lvlJc w:val="left"/>
      <w:pPr>
        <w:tabs>
          <w:tab w:val="num" w:pos="1253"/>
        </w:tabs>
        <w:ind w:left="1253" w:hanging="360"/>
      </w:pPr>
      <w:rPr>
        <w:rFonts w:ascii="Wingdings" w:hAnsi="Wingdings" w:hint="default"/>
      </w:rPr>
    </w:lvl>
    <w:lvl w:ilvl="2" w:tplc="835607DC" w:tentative="1">
      <w:start w:val="1"/>
      <w:numFmt w:val="bullet"/>
      <w:lvlText w:val=""/>
      <w:lvlJc w:val="left"/>
      <w:pPr>
        <w:tabs>
          <w:tab w:val="num" w:pos="1973"/>
        </w:tabs>
        <w:ind w:left="1973" w:hanging="360"/>
      </w:pPr>
      <w:rPr>
        <w:rFonts w:ascii="Wingdings" w:hAnsi="Wingdings" w:hint="default"/>
      </w:rPr>
    </w:lvl>
    <w:lvl w:ilvl="3" w:tplc="EDD24042" w:tentative="1">
      <w:start w:val="1"/>
      <w:numFmt w:val="bullet"/>
      <w:lvlText w:val=""/>
      <w:lvlJc w:val="left"/>
      <w:pPr>
        <w:tabs>
          <w:tab w:val="num" w:pos="2693"/>
        </w:tabs>
        <w:ind w:left="2693" w:hanging="360"/>
      </w:pPr>
      <w:rPr>
        <w:rFonts w:ascii="Wingdings" w:hAnsi="Wingdings" w:hint="default"/>
      </w:rPr>
    </w:lvl>
    <w:lvl w:ilvl="4" w:tplc="A63610DC" w:tentative="1">
      <w:start w:val="1"/>
      <w:numFmt w:val="bullet"/>
      <w:lvlText w:val=""/>
      <w:lvlJc w:val="left"/>
      <w:pPr>
        <w:tabs>
          <w:tab w:val="num" w:pos="3413"/>
        </w:tabs>
        <w:ind w:left="3413" w:hanging="360"/>
      </w:pPr>
      <w:rPr>
        <w:rFonts w:ascii="Wingdings" w:hAnsi="Wingdings" w:hint="default"/>
      </w:rPr>
    </w:lvl>
    <w:lvl w:ilvl="5" w:tplc="09CADF1E" w:tentative="1">
      <w:start w:val="1"/>
      <w:numFmt w:val="bullet"/>
      <w:lvlText w:val=""/>
      <w:lvlJc w:val="left"/>
      <w:pPr>
        <w:tabs>
          <w:tab w:val="num" w:pos="4133"/>
        </w:tabs>
        <w:ind w:left="4133" w:hanging="360"/>
      </w:pPr>
      <w:rPr>
        <w:rFonts w:ascii="Wingdings" w:hAnsi="Wingdings" w:hint="default"/>
      </w:rPr>
    </w:lvl>
    <w:lvl w:ilvl="6" w:tplc="1DA00BA0" w:tentative="1">
      <w:start w:val="1"/>
      <w:numFmt w:val="bullet"/>
      <w:lvlText w:val=""/>
      <w:lvlJc w:val="left"/>
      <w:pPr>
        <w:tabs>
          <w:tab w:val="num" w:pos="4853"/>
        </w:tabs>
        <w:ind w:left="4853" w:hanging="360"/>
      </w:pPr>
      <w:rPr>
        <w:rFonts w:ascii="Wingdings" w:hAnsi="Wingdings" w:hint="default"/>
      </w:rPr>
    </w:lvl>
    <w:lvl w:ilvl="7" w:tplc="568A548C" w:tentative="1">
      <w:start w:val="1"/>
      <w:numFmt w:val="bullet"/>
      <w:lvlText w:val=""/>
      <w:lvlJc w:val="left"/>
      <w:pPr>
        <w:tabs>
          <w:tab w:val="num" w:pos="5573"/>
        </w:tabs>
        <w:ind w:left="5573" w:hanging="360"/>
      </w:pPr>
      <w:rPr>
        <w:rFonts w:ascii="Wingdings" w:hAnsi="Wingdings" w:hint="default"/>
      </w:rPr>
    </w:lvl>
    <w:lvl w:ilvl="8" w:tplc="F9D04262" w:tentative="1">
      <w:start w:val="1"/>
      <w:numFmt w:val="bullet"/>
      <w:lvlText w:val=""/>
      <w:lvlJc w:val="left"/>
      <w:pPr>
        <w:tabs>
          <w:tab w:val="num" w:pos="6293"/>
        </w:tabs>
        <w:ind w:left="6293" w:hanging="360"/>
      </w:pPr>
      <w:rPr>
        <w:rFonts w:ascii="Wingdings" w:hAnsi="Wingdings" w:hint="default"/>
      </w:rPr>
    </w:lvl>
  </w:abstractNum>
  <w:abstractNum w:abstractNumId="7" w15:restartNumberingAfterBreak="0">
    <w:nsid w:val="747E5C43"/>
    <w:multiLevelType w:val="hybridMultilevel"/>
    <w:tmpl w:val="8FC62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3C3BAC"/>
    <w:multiLevelType w:val="hybridMultilevel"/>
    <w:tmpl w:val="FEA83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0982257">
    <w:abstractNumId w:val="0"/>
  </w:num>
  <w:num w:numId="2" w16cid:durableId="1980648748">
    <w:abstractNumId w:val="6"/>
  </w:num>
  <w:num w:numId="3" w16cid:durableId="2113893791">
    <w:abstractNumId w:val="5"/>
  </w:num>
  <w:num w:numId="4" w16cid:durableId="383214074">
    <w:abstractNumId w:val="4"/>
  </w:num>
  <w:num w:numId="5" w16cid:durableId="1057584833">
    <w:abstractNumId w:val="7"/>
  </w:num>
  <w:num w:numId="6" w16cid:durableId="2005208695">
    <w:abstractNumId w:val="1"/>
  </w:num>
  <w:num w:numId="7" w16cid:durableId="791023002">
    <w:abstractNumId w:val="2"/>
  </w:num>
  <w:num w:numId="8" w16cid:durableId="955715314">
    <w:abstractNumId w:val="3"/>
  </w:num>
  <w:num w:numId="9" w16cid:durableId="15104872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F9"/>
    <w:rsid w:val="00000FCA"/>
    <w:rsid w:val="0000254C"/>
    <w:rsid w:val="00041665"/>
    <w:rsid w:val="00041D78"/>
    <w:rsid w:val="00052FB7"/>
    <w:rsid w:val="001302D5"/>
    <w:rsid w:val="001361DF"/>
    <w:rsid w:val="0013721D"/>
    <w:rsid w:val="00154DB8"/>
    <w:rsid w:val="00210051"/>
    <w:rsid w:val="002450C5"/>
    <w:rsid w:val="002523F8"/>
    <w:rsid w:val="002843A0"/>
    <w:rsid w:val="002A3322"/>
    <w:rsid w:val="002B10A8"/>
    <w:rsid w:val="002B2846"/>
    <w:rsid w:val="002B7FB8"/>
    <w:rsid w:val="002C196C"/>
    <w:rsid w:val="002C4D36"/>
    <w:rsid w:val="002D25B5"/>
    <w:rsid w:val="00322856"/>
    <w:rsid w:val="0032441C"/>
    <w:rsid w:val="003423D8"/>
    <w:rsid w:val="00342D57"/>
    <w:rsid w:val="003C75FA"/>
    <w:rsid w:val="004071BB"/>
    <w:rsid w:val="00452F02"/>
    <w:rsid w:val="00464921"/>
    <w:rsid w:val="00475907"/>
    <w:rsid w:val="004850C6"/>
    <w:rsid w:val="004910CA"/>
    <w:rsid w:val="004B38D9"/>
    <w:rsid w:val="004C296C"/>
    <w:rsid w:val="004E2CA4"/>
    <w:rsid w:val="004E2F11"/>
    <w:rsid w:val="005A0ECD"/>
    <w:rsid w:val="005A3380"/>
    <w:rsid w:val="005D487F"/>
    <w:rsid w:val="00614A20"/>
    <w:rsid w:val="00624E04"/>
    <w:rsid w:val="00633508"/>
    <w:rsid w:val="006A588E"/>
    <w:rsid w:val="006B0EFA"/>
    <w:rsid w:val="007163BD"/>
    <w:rsid w:val="00756EE9"/>
    <w:rsid w:val="00772079"/>
    <w:rsid w:val="007D187C"/>
    <w:rsid w:val="007D2BFA"/>
    <w:rsid w:val="00820A2B"/>
    <w:rsid w:val="00827105"/>
    <w:rsid w:val="008545EE"/>
    <w:rsid w:val="0085599E"/>
    <w:rsid w:val="008A08B4"/>
    <w:rsid w:val="00966421"/>
    <w:rsid w:val="00970343"/>
    <w:rsid w:val="00997E47"/>
    <w:rsid w:val="009C0655"/>
    <w:rsid w:val="009C4BAD"/>
    <w:rsid w:val="009D4EA8"/>
    <w:rsid w:val="00A0731F"/>
    <w:rsid w:val="00A35B40"/>
    <w:rsid w:val="00AA2D51"/>
    <w:rsid w:val="00AC0A90"/>
    <w:rsid w:val="00AD3F34"/>
    <w:rsid w:val="00B2536E"/>
    <w:rsid w:val="00B53567"/>
    <w:rsid w:val="00B5698B"/>
    <w:rsid w:val="00BA4D0C"/>
    <w:rsid w:val="00C32EF9"/>
    <w:rsid w:val="00C5144E"/>
    <w:rsid w:val="00C764BF"/>
    <w:rsid w:val="00C84B46"/>
    <w:rsid w:val="00CA07EA"/>
    <w:rsid w:val="00CD0055"/>
    <w:rsid w:val="00CD1418"/>
    <w:rsid w:val="00CF1D6E"/>
    <w:rsid w:val="00D03E87"/>
    <w:rsid w:val="00D21C5D"/>
    <w:rsid w:val="00D52C06"/>
    <w:rsid w:val="00D604EA"/>
    <w:rsid w:val="00D605E2"/>
    <w:rsid w:val="00D82689"/>
    <w:rsid w:val="00D856BA"/>
    <w:rsid w:val="00DE251A"/>
    <w:rsid w:val="00E00789"/>
    <w:rsid w:val="00E034D9"/>
    <w:rsid w:val="00E0358B"/>
    <w:rsid w:val="00E2774C"/>
    <w:rsid w:val="00E704AE"/>
    <w:rsid w:val="00EB4137"/>
    <w:rsid w:val="00EC1FE2"/>
    <w:rsid w:val="00EE0237"/>
    <w:rsid w:val="00F61236"/>
    <w:rsid w:val="00F90D18"/>
    <w:rsid w:val="00F94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5A71"/>
  <w15:chartTrackingRefBased/>
  <w15:docId w15:val="{9E9D4864-3CCE-4367-8743-6A8C0EA5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CA4"/>
    <w:pPr>
      <w:ind w:left="720"/>
      <w:contextualSpacing/>
    </w:pPr>
  </w:style>
  <w:style w:type="table" w:styleId="TableGrid">
    <w:name w:val="Table Grid"/>
    <w:basedOn w:val="TableNormal"/>
    <w:uiPriority w:val="39"/>
    <w:rsid w:val="00B53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6E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6EE9"/>
    <w:rPr>
      <w:rFonts w:ascii="Segoe UI" w:hAnsi="Segoe UI" w:cs="Segoe UI"/>
      <w:sz w:val="18"/>
      <w:szCs w:val="18"/>
    </w:rPr>
  </w:style>
  <w:style w:type="character" w:styleId="Hyperlink">
    <w:name w:val="Hyperlink"/>
    <w:basedOn w:val="DefaultParagraphFont"/>
    <w:uiPriority w:val="99"/>
    <w:unhideWhenUsed/>
    <w:rsid w:val="004E2F11"/>
    <w:rPr>
      <w:color w:val="0563C1" w:themeColor="hyperlink"/>
      <w:u w:val="single"/>
    </w:rPr>
  </w:style>
  <w:style w:type="character" w:styleId="UnresolvedMention">
    <w:name w:val="Unresolved Mention"/>
    <w:basedOn w:val="DefaultParagraphFont"/>
    <w:uiPriority w:val="99"/>
    <w:semiHidden/>
    <w:unhideWhenUsed/>
    <w:rsid w:val="004E2F11"/>
    <w:rPr>
      <w:color w:val="605E5C"/>
      <w:shd w:val="clear" w:color="auto" w:fill="E1DFDD"/>
    </w:rPr>
  </w:style>
  <w:style w:type="paragraph" w:styleId="Title">
    <w:name w:val="Title"/>
    <w:basedOn w:val="Normal"/>
    <w:next w:val="Normal"/>
    <w:link w:val="TitleChar"/>
    <w:uiPriority w:val="10"/>
    <w:qFormat/>
    <w:rsid w:val="002C4D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D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4D36"/>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2D25B5"/>
    <w:rPr>
      <w:color w:val="954F72" w:themeColor="followedHyperlink"/>
      <w:u w:val="single"/>
    </w:rPr>
  </w:style>
  <w:style w:type="paragraph" w:styleId="HTMLPreformatted">
    <w:name w:val="HTML Preformatted"/>
    <w:basedOn w:val="Normal"/>
    <w:link w:val="HTMLPreformattedChar"/>
    <w:uiPriority w:val="99"/>
    <w:semiHidden/>
    <w:unhideWhenUsed/>
    <w:rsid w:val="006B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0EFA"/>
    <w:rPr>
      <w:rFonts w:ascii="Courier New" w:eastAsia="Times New Roman" w:hAnsi="Courier New" w:cs="Courier New"/>
      <w:sz w:val="20"/>
      <w:szCs w:val="20"/>
    </w:rPr>
  </w:style>
  <w:style w:type="character" w:customStyle="1" w:styleId="gnd-iwgdo3b">
    <w:name w:val="gnd-iwgdo3b"/>
    <w:basedOn w:val="DefaultParagraphFont"/>
    <w:rsid w:val="006B0EFA"/>
  </w:style>
  <w:style w:type="character" w:customStyle="1" w:styleId="gnd-iwgdn2b">
    <w:name w:val="gnd-iwgdn2b"/>
    <w:basedOn w:val="DefaultParagraphFont"/>
    <w:rsid w:val="006B0EFA"/>
  </w:style>
  <w:style w:type="character" w:customStyle="1" w:styleId="gnd-iwgdh3b">
    <w:name w:val="gnd-iwgdh3b"/>
    <w:basedOn w:val="DefaultParagraphFont"/>
    <w:rsid w:val="00137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71023">
      <w:bodyDiv w:val="1"/>
      <w:marLeft w:val="0"/>
      <w:marRight w:val="0"/>
      <w:marTop w:val="0"/>
      <w:marBottom w:val="0"/>
      <w:divBdr>
        <w:top w:val="none" w:sz="0" w:space="0" w:color="auto"/>
        <w:left w:val="none" w:sz="0" w:space="0" w:color="auto"/>
        <w:bottom w:val="none" w:sz="0" w:space="0" w:color="auto"/>
        <w:right w:val="none" w:sz="0" w:space="0" w:color="auto"/>
      </w:divBdr>
    </w:div>
    <w:div w:id="431363539">
      <w:bodyDiv w:val="1"/>
      <w:marLeft w:val="0"/>
      <w:marRight w:val="0"/>
      <w:marTop w:val="0"/>
      <w:marBottom w:val="0"/>
      <w:divBdr>
        <w:top w:val="none" w:sz="0" w:space="0" w:color="auto"/>
        <w:left w:val="none" w:sz="0" w:space="0" w:color="auto"/>
        <w:bottom w:val="none" w:sz="0" w:space="0" w:color="auto"/>
        <w:right w:val="none" w:sz="0" w:space="0" w:color="auto"/>
      </w:divBdr>
      <w:divsChild>
        <w:div w:id="1215461520">
          <w:marLeft w:val="547"/>
          <w:marRight w:val="0"/>
          <w:marTop w:val="134"/>
          <w:marBottom w:val="0"/>
          <w:divBdr>
            <w:top w:val="none" w:sz="0" w:space="0" w:color="auto"/>
            <w:left w:val="none" w:sz="0" w:space="0" w:color="auto"/>
            <w:bottom w:val="none" w:sz="0" w:space="0" w:color="auto"/>
            <w:right w:val="none" w:sz="0" w:space="0" w:color="auto"/>
          </w:divBdr>
        </w:div>
        <w:div w:id="128982945">
          <w:marLeft w:val="1022"/>
          <w:marRight w:val="0"/>
          <w:marTop w:val="115"/>
          <w:marBottom w:val="0"/>
          <w:divBdr>
            <w:top w:val="none" w:sz="0" w:space="0" w:color="auto"/>
            <w:left w:val="none" w:sz="0" w:space="0" w:color="auto"/>
            <w:bottom w:val="none" w:sz="0" w:space="0" w:color="auto"/>
            <w:right w:val="none" w:sz="0" w:space="0" w:color="auto"/>
          </w:divBdr>
        </w:div>
        <w:div w:id="1200706491">
          <w:marLeft w:val="547"/>
          <w:marRight w:val="0"/>
          <w:marTop w:val="134"/>
          <w:marBottom w:val="0"/>
          <w:divBdr>
            <w:top w:val="none" w:sz="0" w:space="0" w:color="auto"/>
            <w:left w:val="none" w:sz="0" w:space="0" w:color="auto"/>
            <w:bottom w:val="none" w:sz="0" w:space="0" w:color="auto"/>
            <w:right w:val="none" w:sz="0" w:space="0" w:color="auto"/>
          </w:divBdr>
        </w:div>
        <w:div w:id="1548759351">
          <w:marLeft w:val="1022"/>
          <w:marRight w:val="0"/>
          <w:marTop w:val="115"/>
          <w:marBottom w:val="0"/>
          <w:divBdr>
            <w:top w:val="none" w:sz="0" w:space="0" w:color="auto"/>
            <w:left w:val="none" w:sz="0" w:space="0" w:color="auto"/>
            <w:bottom w:val="none" w:sz="0" w:space="0" w:color="auto"/>
            <w:right w:val="none" w:sz="0" w:space="0" w:color="auto"/>
          </w:divBdr>
        </w:div>
      </w:divsChild>
    </w:div>
    <w:div w:id="480273610">
      <w:bodyDiv w:val="1"/>
      <w:marLeft w:val="0"/>
      <w:marRight w:val="0"/>
      <w:marTop w:val="0"/>
      <w:marBottom w:val="0"/>
      <w:divBdr>
        <w:top w:val="none" w:sz="0" w:space="0" w:color="auto"/>
        <w:left w:val="none" w:sz="0" w:space="0" w:color="auto"/>
        <w:bottom w:val="none" w:sz="0" w:space="0" w:color="auto"/>
        <w:right w:val="none" w:sz="0" w:space="0" w:color="auto"/>
      </w:divBdr>
    </w:div>
    <w:div w:id="514921383">
      <w:bodyDiv w:val="1"/>
      <w:marLeft w:val="0"/>
      <w:marRight w:val="0"/>
      <w:marTop w:val="0"/>
      <w:marBottom w:val="0"/>
      <w:divBdr>
        <w:top w:val="none" w:sz="0" w:space="0" w:color="auto"/>
        <w:left w:val="none" w:sz="0" w:space="0" w:color="auto"/>
        <w:bottom w:val="none" w:sz="0" w:space="0" w:color="auto"/>
        <w:right w:val="none" w:sz="0" w:space="0" w:color="auto"/>
      </w:divBdr>
    </w:div>
    <w:div w:id="713044928">
      <w:bodyDiv w:val="1"/>
      <w:marLeft w:val="0"/>
      <w:marRight w:val="0"/>
      <w:marTop w:val="0"/>
      <w:marBottom w:val="0"/>
      <w:divBdr>
        <w:top w:val="none" w:sz="0" w:space="0" w:color="auto"/>
        <w:left w:val="none" w:sz="0" w:space="0" w:color="auto"/>
        <w:bottom w:val="none" w:sz="0" w:space="0" w:color="auto"/>
        <w:right w:val="none" w:sz="0" w:space="0" w:color="auto"/>
      </w:divBdr>
    </w:div>
    <w:div w:id="840966886">
      <w:bodyDiv w:val="1"/>
      <w:marLeft w:val="0"/>
      <w:marRight w:val="0"/>
      <w:marTop w:val="0"/>
      <w:marBottom w:val="0"/>
      <w:divBdr>
        <w:top w:val="none" w:sz="0" w:space="0" w:color="auto"/>
        <w:left w:val="none" w:sz="0" w:space="0" w:color="auto"/>
        <w:bottom w:val="none" w:sz="0" w:space="0" w:color="auto"/>
        <w:right w:val="none" w:sz="0" w:space="0" w:color="auto"/>
      </w:divBdr>
    </w:div>
    <w:div w:id="1095709114">
      <w:bodyDiv w:val="1"/>
      <w:marLeft w:val="0"/>
      <w:marRight w:val="0"/>
      <w:marTop w:val="0"/>
      <w:marBottom w:val="0"/>
      <w:divBdr>
        <w:top w:val="none" w:sz="0" w:space="0" w:color="auto"/>
        <w:left w:val="none" w:sz="0" w:space="0" w:color="auto"/>
        <w:bottom w:val="none" w:sz="0" w:space="0" w:color="auto"/>
        <w:right w:val="none" w:sz="0" w:space="0" w:color="auto"/>
      </w:divBdr>
    </w:div>
    <w:div w:id="1248922063">
      <w:bodyDiv w:val="1"/>
      <w:marLeft w:val="0"/>
      <w:marRight w:val="0"/>
      <w:marTop w:val="0"/>
      <w:marBottom w:val="0"/>
      <w:divBdr>
        <w:top w:val="none" w:sz="0" w:space="0" w:color="auto"/>
        <w:left w:val="none" w:sz="0" w:space="0" w:color="auto"/>
        <w:bottom w:val="none" w:sz="0" w:space="0" w:color="auto"/>
        <w:right w:val="none" w:sz="0" w:space="0" w:color="auto"/>
      </w:divBdr>
    </w:div>
    <w:div w:id="1538004579">
      <w:bodyDiv w:val="1"/>
      <w:marLeft w:val="0"/>
      <w:marRight w:val="0"/>
      <w:marTop w:val="0"/>
      <w:marBottom w:val="0"/>
      <w:divBdr>
        <w:top w:val="none" w:sz="0" w:space="0" w:color="auto"/>
        <w:left w:val="none" w:sz="0" w:space="0" w:color="auto"/>
        <w:bottom w:val="none" w:sz="0" w:space="0" w:color="auto"/>
        <w:right w:val="none" w:sz="0" w:space="0" w:color="auto"/>
      </w:divBdr>
      <w:divsChild>
        <w:div w:id="1730375637">
          <w:marLeft w:val="547"/>
          <w:marRight w:val="0"/>
          <w:marTop w:val="134"/>
          <w:marBottom w:val="0"/>
          <w:divBdr>
            <w:top w:val="none" w:sz="0" w:space="0" w:color="auto"/>
            <w:left w:val="none" w:sz="0" w:space="0" w:color="auto"/>
            <w:bottom w:val="none" w:sz="0" w:space="0" w:color="auto"/>
            <w:right w:val="none" w:sz="0" w:space="0" w:color="auto"/>
          </w:divBdr>
        </w:div>
        <w:div w:id="773020946">
          <w:marLeft w:val="1022"/>
          <w:marRight w:val="0"/>
          <w:marTop w:val="115"/>
          <w:marBottom w:val="0"/>
          <w:divBdr>
            <w:top w:val="none" w:sz="0" w:space="0" w:color="auto"/>
            <w:left w:val="none" w:sz="0" w:space="0" w:color="auto"/>
            <w:bottom w:val="none" w:sz="0" w:space="0" w:color="auto"/>
            <w:right w:val="none" w:sz="0" w:space="0" w:color="auto"/>
          </w:divBdr>
        </w:div>
        <w:div w:id="1032077716">
          <w:marLeft w:val="547"/>
          <w:marRight w:val="0"/>
          <w:marTop w:val="134"/>
          <w:marBottom w:val="0"/>
          <w:divBdr>
            <w:top w:val="none" w:sz="0" w:space="0" w:color="auto"/>
            <w:left w:val="none" w:sz="0" w:space="0" w:color="auto"/>
            <w:bottom w:val="none" w:sz="0" w:space="0" w:color="auto"/>
            <w:right w:val="none" w:sz="0" w:space="0" w:color="auto"/>
          </w:divBdr>
        </w:div>
        <w:div w:id="1361708752">
          <w:marLeft w:val="102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framinghamheartstudy.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1236</TotalTime>
  <Pages>4</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Survival Analysis</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Analysis</dc:title>
  <dc:subject/>
  <dc:creator>John Clements</dc:creator>
  <cp:keywords/>
  <dc:description/>
  <cp:lastModifiedBy>John Clements</cp:lastModifiedBy>
  <cp:revision>52</cp:revision>
  <dcterms:created xsi:type="dcterms:W3CDTF">2019-03-25T15:17:00Z</dcterms:created>
  <dcterms:modified xsi:type="dcterms:W3CDTF">2023-10-14T15:36:00Z</dcterms:modified>
</cp:coreProperties>
</file>