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EBE" w:rsidRPr="00900EBE" w:rsidRDefault="00900EBE" w:rsidP="00900EBE">
      <w:pPr>
        <w:spacing w:before="315" w:after="158" w:line="240" w:lineRule="auto"/>
        <w:outlineLvl w:val="0"/>
        <w:rPr>
          <w:rFonts w:ascii="Helvetica" w:eastAsia="Times New Roman" w:hAnsi="Helvetica" w:cs="Helvetica"/>
          <w:kern w:val="36"/>
          <w:sz w:val="57"/>
          <w:szCs w:val="57"/>
          <w:lang w:eastAsia="pt-BR"/>
        </w:rPr>
      </w:pPr>
      <w:r w:rsidRPr="00900EBE">
        <w:rPr>
          <w:rFonts w:ascii="Helvetica" w:eastAsia="Times New Roman" w:hAnsi="Helvetica" w:cs="Helvetica"/>
          <w:kern w:val="36"/>
          <w:sz w:val="57"/>
          <w:szCs w:val="57"/>
          <w:lang w:eastAsia="pt-BR"/>
        </w:rPr>
        <w:t>Metodologia de Superfície de Resposta</w:t>
      </w:r>
    </w:p>
    <w:p w:rsidR="00900EBE" w:rsidRPr="00900EBE" w:rsidRDefault="00900EBE" w:rsidP="00900EBE">
      <w:pPr>
        <w:spacing w:after="158" w:line="240" w:lineRule="auto"/>
        <w:outlineLvl w:val="0"/>
        <w:rPr>
          <w:rFonts w:ascii="Helvetica" w:eastAsia="Times New Roman" w:hAnsi="Helvetica" w:cs="Helvetica"/>
          <w:kern w:val="36"/>
          <w:sz w:val="51"/>
          <w:szCs w:val="51"/>
          <w:lang w:eastAsia="pt-BR"/>
        </w:rPr>
      </w:pPr>
      <w:r w:rsidRPr="00900EBE">
        <w:rPr>
          <w:rFonts w:ascii="Helvetica" w:eastAsia="Times New Roman" w:hAnsi="Helvetica" w:cs="Helvetica"/>
          <w:kern w:val="36"/>
          <w:sz w:val="51"/>
          <w:szCs w:val="51"/>
          <w:lang w:eastAsia="pt-BR"/>
        </w:rPr>
        <w:t>Introdução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de superfície de resposta (MSR) é aplicada quando o interesse é </w:t>
      </w:r>
      <w:r w:rsidRPr="00900EB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otimizar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 uma resposta influenciada por diversos fatores.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Na maioria dos problemas a forma da relação da resposta com os fatores é desconhecida.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A primeira parte da MSR é encontrar uma aproximação adequada para essa relação (geralmente através de polinômios de baixo grau).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MSR é um procedimento sequencial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estivermos em um ponto da superfície longe do ótimo, exietirá pouca curvatura, e um modleo de primeira ordem é adequado.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chegar o mais próximo possível do ótimo.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Uma vez que o ótimo tenha sido encontrado, uma análise mais elaborada, como um modelo de segunda ordem, pode ser empregada.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Uma análise de MSR pode ser pensada como “subindo o morro”, onde o topo representa a resposta máxima.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O </w:t>
      </w:r>
      <w:r w:rsidRPr="00900EB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método da ascendente de maior inclinação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 (</w:t>
      </w:r>
      <w:r w:rsidRPr="00900EBE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steepest ascent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) é utilizado para se determinar a </w:t>
      </w:r>
      <w:r w:rsidRPr="00900EB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direção de aumento máximo da resposta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Geralmente o caminho ascendente de maior inclinação é a linha que passa pelo centro da região de interesse e é perpendicular aos contornos da superfície ajustada.</w:t>
      </w:r>
    </w:p>
    <w:p w:rsidR="00900EBE" w:rsidRPr="00900EBE" w:rsidRDefault="00900EBE" w:rsidP="00900EBE">
      <w:pPr>
        <w:numPr>
          <w:ilvl w:val="0"/>
          <w:numId w:val="1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Por isso, as etapas ao longo do caminho são </w:t>
      </w:r>
      <w:r w:rsidRPr="00900EB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proporcionais aos coeficientes de regressão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900EBE">
        <w:rPr>
          <w:rFonts w:ascii="MathJax_Math-italic" w:eastAsia="Times New Roman" w:hAnsi="MathJax_Math-italic" w:cs="Times New Roman"/>
          <w:sz w:val="26"/>
          <w:szCs w:val="26"/>
          <w:bdr w:val="none" w:sz="0" w:space="0" w:color="auto" w:frame="1"/>
          <w:lang w:eastAsia="pt-BR"/>
        </w:rPr>
        <w:t>β</w:t>
      </w:r>
      <w:r w:rsidRPr="00900EBE">
        <w:rPr>
          <w:rFonts w:ascii="MathJax_Math-italic" w:eastAsia="Times New Roman" w:hAnsi="MathJax_Math-italic" w:cs="Times New Roman"/>
          <w:sz w:val="19"/>
          <w:szCs w:val="19"/>
          <w:bdr w:val="none" w:sz="0" w:space="0" w:color="auto" w:frame="1"/>
          <w:lang w:eastAsia="pt-BR"/>
        </w:rPr>
        <w:t>i</w:t>
      </w:r>
      <w:r w:rsidRPr="00900EBE">
        <w:rPr>
          <w:rFonts w:ascii="Times New Roman" w:eastAsia="Times New Roman" w:hAnsi="Times New Roman" w:cs="Times New Roman"/>
          <w:sz w:val="23"/>
          <w:szCs w:val="23"/>
          <w:bdr w:val="none" w:sz="0" w:space="0" w:color="auto" w:frame="1"/>
          <w:lang w:eastAsia="pt-BR"/>
        </w:rPr>
        <w:t>βi</w:t>
      </w: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00EBE" w:rsidRPr="00900EBE" w:rsidRDefault="00900EBE" w:rsidP="00900E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00EBE">
        <w:rPr>
          <w:rFonts w:ascii="Times New Roman" w:eastAsia="Times New Roman" w:hAnsi="Times New Roman" w:cs="Times New Roman"/>
          <w:sz w:val="24"/>
          <w:szCs w:val="24"/>
          <w:lang w:eastAsia="pt-BR"/>
        </w:rPr>
        <w:t>Os experimentos são conduzidos ao longo do caminho ascendente de maior inclinação até que mais nenhum aumento seja observado na resposta.</w:t>
      </w:r>
    </w:p>
    <w:p w:rsidR="00900EBE" w:rsidRPr="00900EBE" w:rsidRDefault="00900EBE" w:rsidP="00900EBE">
      <w:pPr>
        <w:shd w:val="clear" w:color="auto" w:fill="FFFFFF"/>
        <w:spacing w:after="158" w:line="240" w:lineRule="auto"/>
        <w:outlineLvl w:val="0"/>
        <w:rPr>
          <w:rFonts w:ascii="Helvetica" w:eastAsia="Times New Roman" w:hAnsi="Helvetica" w:cs="Helvetica"/>
          <w:color w:val="2C3E50"/>
          <w:kern w:val="36"/>
          <w:sz w:val="51"/>
          <w:szCs w:val="51"/>
          <w:lang w:eastAsia="pt-BR"/>
        </w:rPr>
      </w:pPr>
      <w:r w:rsidRPr="00900EBE">
        <w:rPr>
          <w:rFonts w:ascii="Helvetica" w:eastAsia="Times New Roman" w:hAnsi="Helvetica" w:cs="Helvetica"/>
          <w:color w:val="2C3E50"/>
          <w:kern w:val="36"/>
          <w:sz w:val="51"/>
          <w:szCs w:val="51"/>
          <w:lang w:eastAsia="pt-BR"/>
        </w:rPr>
        <w:t>Simulação de uma superficie</w:t>
      </w:r>
    </w:p>
    <w:p w:rsidR="00900EBE" w:rsidRPr="00900EBE" w:rsidRDefault="00900EBE" w:rsidP="00900EBE">
      <w:pPr>
        <w:shd w:val="clear" w:color="auto" w:fill="FFFFFF"/>
        <w:spacing w:after="158" w:line="240" w:lineRule="auto"/>
        <w:rPr>
          <w:rFonts w:ascii="Helvetica" w:eastAsia="Times New Roman" w:hAnsi="Helvetica" w:cs="Helvetica"/>
          <w:color w:val="2C3E50"/>
          <w:sz w:val="23"/>
          <w:szCs w:val="23"/>
          <w:lang w:eastAsia="pt-BR"/>
        </w:rPr>
      </w:pPr>
      <w:r w:rsidRPr="00900EBE">
        <w:rPr>
          <w:rFonts w:ascii="Helvetica" w:eastAsia="Times New Roman" w:hAnsi="Helvetica" w:cs="Helvetica"/>
          <w:color w:val="2C3E50"/>
          <w:sz w:val="23"/>
          <w:szCs w:val="23"/>
          <w:lang w:eastAsia="pt-BR"/>
        </w:rPr>
        <w:t>Aqui vamos gerar uma superfície teórica de um fenômeno. O ponto estácionário (nesse caso ponto de máxima) é em x1 = 8 e x2 = 8, e o valor da resposta no ponto estacionário é y = 10.</w:t>
      </w:r>
    </w:p>
    <w:p w:rsidR="00900EBE" w:rsidRPr="00900EBE" w:rsidRDefault="00900EBE" w:rsidP="00900E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3E50"/>
          <w:sz w:val="23"/>
          <w:szCs w:val="23"/>
          <w:lang w:eastAsia="pt-BR"/>
        </w:rPr>
      </w:pPr>
      <w:r w:rsidRPr="00900EBE">
        <w:rPr>
          <w:rFonts w:ascii="Helvetica" w:eastAsia="Times New Roman" w:hAnsi="Helvetica" w:cs="Helvetica"/>
          <w:color w:val="2C3E50"/>
          <w:sz w:val="23"/>
          <w:szCs w:val="23"/>
          <w:lang w:eastAsia="pt-BR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Centro do experimento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ct1 &lt;- c(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Pontos fatoriais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exp1 &lt;- expand.grid(x1 =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x2 =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Pontos centrais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>exp1 &lt;- rbind(exp1, matrix(ct1,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>
        <w:rPr>
          <w:rStyle w:val="CdigoHTML"/>
          <w:color w:val="7B8A8B"/>
        </w:rPr>
        <w:t xml:space="preserve">                           </w:t>
      </w:r>
      <w:r w:rsidRPr="00900EBE">
        <w:rPr>
          <w:rStyle w:val="CdigoHTML"/>
          <w:color w:val="7B8A8B"/>
          <w:lang w:val="en-US"/>
        </w:rPr>
        <w:t xml:space="preserve">byrow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nrow = </w:t>
      </w:r>
      <w:r w:rsidRPr="00900EBE">
        <w:rPr>
          <w:rStyle w:val="hljs-number"/>
          <w:color w:val="009999"/>
          <w:lang w:val="en-US"/>
        </w:rPr>
        <w:t>4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ncol = 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dimnames = list(</w:t>
      </w:r>
      <w:r w:rsidRPr="00900EBE">
        <w:rPr>
          <w:rStyle w:val="hljs-literal"/>
          <w:color w:val="990073"/>
          <w:lang w:val="en-US"/>
        </w:rPr>
        <w:t>NULL</w:t>
      </w:r>
      <w:r w:rsidRPr="00900EBE">
        <w:rPr>
          <w:rStyle w:val="CdigoHTML"/>
          <w:color w:val="7B8A8B"/>
          <w:lang w:val="en-US"/>
        </w:rPr>
        <w:t>, names(exp1))))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Classificando observações do centro para estimar efeito de curvatura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exp1$centro &lt;- gl(n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, k =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Plano experimental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  x1 x2 centro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1 -1 -1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 1 -1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3 -1  1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 1  1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 0  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 0  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 0  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8  0  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Simulando valores da resposta.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set.seed(</w:t>
      </w:r>
      <w:r>
        <w:rPr>
          <w:rStyle w:val="hljs-number"/>
          <w:color w:val="009999"/>
        </w:rPr>
        <w:t>123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exp1$y &lt;- with(exp1, erro(superficie(x1, 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Ajustando o modelo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m1 &lt;- lm(y ~ x1 * x2 + centro, data = exp1)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anova(m1)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Analysis of Variance Table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Response: y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Df   Sum Sq  Mean Sq F value   Pr(&gt;F)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         1 0.203448 0.203448 54.2471 0.005174 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1 0.292137 0.292137 77.8948 0.003065 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centro     1 0.003616 0.003616  0.9642 0.398547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x1:x2      1 0.000648 0.000648  0.1729 0.705524 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Residuals  3 0.011251 0.003750                  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lastRenderedPageBreak/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Signif. codes:  0 '***' 0.001 '**' 0.01 '*' 0.05 '.' </w:t>
      </w:r>
      <w:r>
        <w:rPr>
          <w:rStyle w:val="hljs-comment"/>
          <w:i/>
          <w:iCs/>
          <w:color w:val="999988"/>
        </w:rPr>
        <w:t>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Reduzindo o modelo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m1 &lt;- lm(y ~ x1 + x2, data = exp1)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anova(m1)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Analysis of Variance Table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Response: y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Df   Sum Sq  Mean Sq F value    Pr(&gt;F)  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x1         1 0.203448 0.203448  65.563 0.0004658 ***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x2         1 0.292137 0.292137  94.143 0.0001975 ***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Residuals  5 0.015516 0.003103                    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Signif. codes:  0 '***' 0.001 '**' 0.01 '*' 0.05 '.' </w:t>
      </w:r>
      <w:r>
        <w:rPr>
          <w:rStyle w:val="hljs-comment"/>
          <w:i/>
          <w:iCs/>
          <w:color w:val="999988"/>
        </w:rPr>
        <w:t>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Estimativas dos coeficientes.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summary(m1)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Call: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lm(formula = y ~ x1 + x2, data = exp1)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Residuals: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1         2         3         4         5         6         7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-0.033992 -0.008529 -0.008529 -0.033992  0.014722  0.094011  0.031303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8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-0.054995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Coefficients: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  Estimate Std. Error t value Pr(&gt;|t|)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(Intercept)  8.07174    0.01969 409.840 1.64e-12 ***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           0.22553    0.02785   8.097 0.000466 ***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  0.27025    0.02785   9.703 0.000198 ***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>
        <w:rPr>
          <w:rStyle w:val="hljs-comment"/>
          <w:i/>
          <w:iCs/>
          <w:color w:val="999988"/>
        </w:rPr>
        <w:t xml:space="preserve"># Signif. codes:  0 '***' 0.001 '**' 0.01 '*' 0.05 '.' </w:t>
      </w:r>
      <w:r w:rsidRPr="00900EBE">
        <w:rPr>
          <w:rStyle w:val="hljs-comment"/>
          <w:i/>
          <w:iCs/>
          <w:color w:val="999988"/>
          <w:lang w:val="en-US"/>
        </w:rPr>
        <w:t>0.1 ' ' 1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lastRenderedPageBreak/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Residual standard error: 0.05571 on 5 degrees of freedom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Multiple R-squared:  0.9696,  Adjusted R-squared:  0.9575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F-statistic: 79.85 on 2 and 5 DF,  p-value: 0.0001606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Efeitos de x1 e x2 para obter a direção do próximo plano.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(b1 &lt;- coef(m1)[-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x1 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0.2255262 0.2702484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Predição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pred &lt;- with(exp1,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expand.grid(x1 = eseq(x1),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x2 = eseq(x2)))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pred$y &lt;- predict(m1, newdata = pred)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Gráficos de predição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wireframe(y ~ x1 + x2, data = pred, drape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14" name="Imagem 14" descr="http://www.leg.ufpr.br/~walmes/ensino/CPI/figures/exp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eg.ufpr.br/~walmes/ensino/CPI/figures/exp1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P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  <w:lang w:val="en-US"/>
        </w:rPr>
      </w:pPr>
      <w:r w:rsidRPr="00900EBE">
        <w:rPr>
          <w:rFonts w:ascii="Helvetica" w:hAnsi="Helvetica" w:cs="Helvetica"/>
          <w:color w:val="2C3E50"/>
          <w:sz w:val="23"/>
          <w:szCs w:val="23"/>
          <w:lang w:val="en-US"/>
        </w:rPr>
        <w:t>Hide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levelplot(y ~ x1 + x2, data = pred, contour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 xml:space="preserve">, aspect = </w:t>
      </w:r>
      <w:r w:rsidRPr="00900EBE">
        <w:rPr>
          <w:rStyle w:val="hljs-string"/>
          <w:color w:val="DD1144"/>
          <w:lang w:val="en-US"/>
        </w:rPr>
        <w:t>"iso"</w:t>
      </w:r>
      <w:r w:rsidRPr="00900EBE">
        <w:rPr>
          <w:rStyle w:val="CdigoHTML"/>
          <w:color w:val="7B8A8B"/>
          <w:lang w:val="en-US"/>
        </w:rPr>
        <w:t>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13" name="Imagem 13" descr="http://www.leg.ufpr.br/~walmes/ensino/CPI/figures/exp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eg.ufpr.br/~walmes/ensino/CPI/figures/exp1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de predição com direção de maior inclinação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levelplot(y ~ x1 + x2, data = pred, contour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 xml:space="preserve">, aspect = </w:t>
      </w:r>
      <w:r w:rsidRPr="00900EBE">
        <w:rPr>
          <w:rStyle w:val="hljs-string"/>
          <w:color w:val="DD1144"/>
          <w:lang w:val="en-US"/>
        </w:rPr>
        <w:t>"iso"</w:t>
      </w:r>
      <w:r w:rsidRPr="00900EBE">
        <w:rPr>
          <w:rStyle w:val="CdigoHTML"/>
          <w:color w:val="7B8A8B"/>
          <w:lang w:val="en-US"/>
        </w:rPr>
        <w:t>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layer(panel.arrows(ct1[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 + b1[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 + b1[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length = </w:t>
      </w:r>
      <w:r w:rsidRPr="00900EBE">
        <w:rPr>
          <w:rStyle w:val="hljs-number"/>
          <w:color w:val="009999"/>
          <w:lang w:val="en-US"/>
        </w:rPr>
        <w:t>0.1</w:t>
      </w:r>
      <w:r w:rsidRPr="00900EBE">
        <w:rPr>
          <w:rStyle w:val="CdigoHTML"/>
          <w:color w:val="7B8A8B"/>
          <w:lang w:val="en-US"/>
        </w:rPr>
        <w:t>))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layer(panel.abline(h = </w:t>
      </w:r>
      <w:r w:rsidRPr="00900EBE">
        <w:rPr>
          <w:rStyle w:val="hljs-number"/>
          <w:color w:val="009999"/>
          <w:lang w:val="en-US"/>
        </w:rPr>
        <w:t>0</w:t>
      </w:r>
      <w:r w:rsidRPr="00900EBE">
        <w:rPr>
          <w:rStyle w:val="CdigoHTML"/>
          <w:color w:val="7B8A8B"/>
          <w:lang w:val="en-US"/>
        </w:rPr>
        <w:t xml:space="preserve">, v = </w:t>
      </w:r>
      <w:r w:rsidRPr="00900EBE">
        <w:rPr>
          <w:rStyle w:val="hljs-number"/>
          <w:color w:val="009999"/>
          <w:lang w:val="en-US"/>
        </w:rPr>
        <w:t>0</w:t>
      </w:r>
      <w:r w:rsidRPr="00900EBE">
        <w:rPr>
          <w:rStyle w:val="CdigoHTML"/>
          <w:color w:val="7B8A8B"/>
          <w:lang w:val="en-US"/>
        </w:rPr>
        <w:t xml:space="preserve">, lty = 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12" name="Imagem 12" descr="http://www.leg.ufpr.br/~walmes/ensino/CPI/figures/exp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eg.ufpr.br/~walmes/ensino/CPI/figures/exp1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Direção de maior inclinação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b1[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]/b1[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hljs-comment"/>
          <w:i/>
          <w:iCs/>
          <w:color w:val="999988"/>
        </w:rPr>
        <w:t># 1.198301</w:t>
      </w:r>
    </w:p>
    <w:p w:rsidR="00900EBE" w:rsidRDefault="00900EBE" w:rsidP="00900EBE">
      <w:pPr>
        <w:pStyle w:val="Cabealho2"/>
        <w:shd w:val="clear" w:color="auto" w:fill="FFFFFF"/>
        <w:spacing w:before="0" w:after="158"/>
        <w:rPr>
          <w:rFonts w:ascii="Helvetica" w:hAnsi="Helvetica" w:cs="Helvetica"/>
          <w:b w:val="0"/>
          <w:bCs w:val="0"/>
          <w:color w:val="2C3E50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C3E50"/>
          <w:sz w:val="45"/>
          <w:szCs w:val="45"/>
        </w:rPr>
        <w:t>Experimento 2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O próximo passo é realizar um novo experimento, com novos valores de x1 e x2, guiado pela direção de maior inclinação. A direção nós já determinamos, o que falta agora é saber qualo tamanho do passo que queremos dar. Normalmente, o tamanho do passo é determinado pelo experimentador, com base em experiências anteriores, conveniência para gerar os tratamentos ou simplesmente avançando à uma taxa proporcional à direção de maior inclinação. Aqui, por exempo, vamos considerar 10 vezes a taxa da direção de maior inclinação.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superfície com direção de maior inclinação multiplicada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>## por um fator 10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da,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>
        <w:rPr>
          <w:rStyle w:val="CdigoHTML"/>
          <w:color w:val="7B8A8B"/>
        </w:rPr>
        <w:t xml:space="preserve">    </w:t>
      </w:r>
      <w:r w:rsidRPr="00900EBE">
        <w:rPr>
          <w:rStyle w:val="CdigoHTML"/>
          <w:color w:val="7B8A8B"/>
          <w:lang w:val="en-US"/>
        </w:rPr>
        <w:t>layer(panel.levelplot(x = pred$x1, y = pred$x2, z = pred$y,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subscripts = 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:length(pred$x1),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contour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col.regions = grey.colors))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layer(panel.rect(min(x1), min(x2), max(x1), max(x2)),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data = exp1)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layer(panel.arrows(ct1[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] + </w:t>
      </w:r>
      <w:r w:rsidRPr="00900EBE">
        <w:rPr>
          <w:rStyle w:val="hljs-number"/>
          <w:color w:val="009999"/>
          <w:lang w:val="en-US"/>
        </w:rPr>
        <w:t>10</w:t>
      </w:r>
      <w:r w:rsidRPr="00900EBE">
        <w:rPr>
          <w:rStyle w:val="CdigoHTML"/>
          <w:color w:val="7B8A8B"/>
          <w:lang w:val="en-US"/>
        </w:rPr>
        <w:t xml:space="preserve"> * b1[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 xml:space="preserve">] + </w:t>
      </w:r>
      <w:r w:rsidRPr="00900EBE">
        <w:rPr>
          <w:rStyle w:val="hljs-number"/>
          <w:color w:val="009999"/>
          <w:lang w:val="en-US"/>
        </w:rPr>
        <w:t>10</w:t>
      </w:r>
      <w:r w:rsidRPr="00900EBE">
        <w:rPr>
          <w:rStyle w:val="CdigoHTML"/>
          <w:color w:val="7B8A8B"/>
          <w:lang w:val="en-US"/>
        </w:rPr>
        <w:t xml:space="preserve"> * b1[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length = </w:t>
      </w:r>
      <w:r w:rsidRPr="00900EBE">
        <w:rPr>
          <w:rStyle w:val="hljs-number"/>
          <w:color w:val="009999"/>
          <w:lang w:val="en-US"/>
        </w:rPr>
        <w:t>0.1</w:t>
      </w:r>
      <w:r w:rsidRPr="00900EBE">
        <w:rPr>
          <w:rStyle w:val="CdigoHTML"/>
          <w:color w:val="7B8A8B"/>
          <w:lang w:val="en-US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drawing>
          <wp:inline distT="0" distB="0" distL="0" distR="0">
            <wp:extent cx="6400800" cy="4572000"/>
            <wp:effectExtent l="0" t="0" r="0" b="0"/>
            <wp:docPr id="11" name="Imagem 11" descr="http://www.leg.ufpr.br/~walmes/ensino/CPI/figures/exp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eg.ufpr.br/~walmes/ensino/CPI/figures/exp2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O centro do novo plano experimental é então a ponta da seta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 xml:space="preserve">(ct2 &lt;-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x1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2.255262 2.702484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Plano experimental centrado no novo ponto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exp2 &lt;- expand.grid(x1 = ct2[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 + c(-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, 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x2 = ct2[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 + c(-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, 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))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exp2 &lt;- rbind(exp2, matrix(ct2,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byrow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nrow = </w:t>
      </w:r>
      <w:r w:rsidRPr="00900EBE">
        <w:rPr>
          <w:rStyle w:val="hljs-number"/>
          <w:color w:val="009999"/>
          <w:lang w:val="en-US"/>
        </w:rPr>
        <w:t>4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ncol = 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dimnames = list(</w:t>
      </w:r>
      <w:r w:rsidRPr="00900EBE">
        <w:rPr>
          <w:rStyle w:val="hljs-literal"/>
          <w:color w:val="990073"/>
          <w:lang w:val="en-US"/>
        </w:rPr>
        <w:t>NULL</w:t>
      </w:r>
      <w:r w:rsidRPr="00900EBE">
        <w:rPr>
          <w:rStyle w:val="CdigoHTML"/>
          <w:color w:val="7B8A8B"/>
          <w:lang w:val="en-US"/>
        </w:rPr>
        <w:t>, names(exp2))))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exp2$centro &lt;- gl(n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, k =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Resposta observada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set.seed(</w:t>
      </w:r>
      <w:r>
        <w:rPr>
          <w:rStyle w:val="hljs-number"/>
          <w:color w:val="009999"/>
        </w:rPr>
        <w:t>234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exp2$y &lt;- with(exp2, erro(superficie(x1, 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        x1       x2 centro       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 1.255262 1.702484      1 8.754785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3.255262 1.702484      1 8.952727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1.255262 3.702484      1 8.935693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3.255262 3.702484      1 9.457844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2.255262 2.702484      2 9.155972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2.255262 2.702484      2 9.090022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2.255262 2.702484      2 9.093474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8 2.255262 2.702484      2 8.931210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Na prática, as variáveis x1 e x2 devem ser codificadas como (-1, 0,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1) para ajustar o modelo. Aqui vamos manter essa escala original para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efeitos de ilustração do processo.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transform(exp2,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x1 = x1 - mean(x1),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x2 = x2 - mean(x2))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  x1 x2 centro       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># 1 -1 -1      1 8.754785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 1 -1      1 8.952727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3 -1  1      1 8.935693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 1  1      1 9.457844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 0  0      2 9.155972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 0  0      2 9.090022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 0  0      2 9.093474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8  0  0      2 8.931210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Ajuste do modelo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m2 &lt;- lm(y ~ x1 * x2 + centro, data = exp2)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anova(m2)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Analysis of Variance Table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Response: y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Df   Sum Sq  Mean Sq F value  Pr(&gt;F)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         1 0.129633 0.129633 14.0988 0.03301 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1 0.117658 0.117658 12.7963 0.03736 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centro     1 0.003597 0.003597  0.3912 0.57603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x1:x2      1 0.026278 0.026278  2.8580 0.18950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Residuals  3 0.027584 0.009195                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Signif. codes:  0 '***' 0.001 '**' 0.01 '*' 0.05 '.' </w:t>
      </w:r>
      <w:r>
        <w:rPr>
          <w:rStyle w:val="hljs-comment"/>
          <w:i/>
          <w:iCs/>
          <w:color w:val="999988"/>
        </w:rPr>
        <w:t>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Ajuste do modelo reduzido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m2 &lt;- lm(y ~ x1 + x2, data = exp2)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anova(m2)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Analysis of Variance Table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Response: y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Df   Sum Sq  Mean Sq F value  Pr(&gt;F)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x1         1 0.129633 0.129633  11.281 0.02014 *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x2         1 0.117658 0.117658  10.239 0.02400 *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Residuals  5 0.057459 0.011492                 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Signif. codes:  0 '***' 0.001 '**' 0.01 '*' 0.05 '.' </w:t>
      </w:r>
      <w:r>
        <w:rPr>
          <w:rStyle w:val="hljs-comment"/>
          <w:i/>
          <w:iCs/>
          <w:color w:val="999988"/>
        </w:rPr>
        <w:t>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Estimativas dos efeitos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summary(m2)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Call: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lm(formula = y ~ x1 + x2, data = exp2)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Residuals: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1        2        3        4        5        6        7        8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0.05985 -0.10226 -0.10226  0.05985  0.10951  0.04356  0.04701 -0.11526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Coefficients: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  Estimate Std. Error t value Pr(&gt;|t|)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(Intercept)   8.1770     0.1924  42.492 1.36e-07 ***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            0.1800     0.0536   3.359   0.0201 *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x2            0.1715     0.0536   3.200   0.0240 *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>
        <w:rPr>
          <w:rStyle w:val="hljs-comment"/>
          <w:i/>
          <w:iCs/>
          <w:color w:val="999988"/>
        </w:rPr>
        <w:t xml:space="preserve"># Signif. codes:  0 '***' 0.001 '**' 0.01 '*' 0.05 '.' </w:t>
      </w:r>
      <w:r w:rsidRPr="00900EBE">
        <w:rPr>
          <w:rStyle w:val="hljs-comment"/>
          <w:i/>
          <w:iCs/>
          <w:color w:val="999988"/>
          <w:lang w:val="en-US"/>
        </w:rPr>
        <w:t>0.1 ' ' 1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Residual standard error: 0.1072 on 5 degrees of freedom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Multiple R-squared:  0.8115,  Adjusted R-squared:  0.736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F-statistic: 10.76 on 2 and 5 DF,  p-value: 0.01544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Efeitos de x1 e x2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(b2 &lt;- coef(m2)[-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x1        x2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0.1800229 0.1715063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## Predição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pred &lt;- with(exp2,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 w:rsidRPr="00900EBE">
        <w:rPr>
          <w:rStyle w:val="CdigoHTML"/>
          <w:color w:val="7B8A8B"/>
          <w:lang w:val="en-US"/>
        </w:rPr>
        <w:t xml:space="preserve">             </w:t>
      </w:r>
      <w:r>
        <w:rPr>
          <w:rStyle w:val="CdigoHTML"/>
          <w:color w:val="7B8A8B"/>
        </w:rPr>
        <w:t>expand.grid(x1 = eseq(x1),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x2 = eseq(x2)))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pred$y &lt;- predict(m2, newdata = pred)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predição com direção de maior inclinação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lastRenderedPageBreak/>
        <w:t xml:space="preserve">levelplot(y ~ x1 + x2, data = pred, contour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 xml:space="preserve">, aspect = </w:t>
      </w:r>
      <w:r w:rsidRPr="00900EBE">
        <w:rPr>
          <w:rStyle w:val="hljs-string"/>
          <w:color w:val="DD1144"/>
          <w:lang w:val="en-US"/>
        </w:rPr>
        <w:t>"iso"</w:t>
      </w:r>
      <w:r w:rsidRPr="00900EBE">
        <w:rPr>
          <w:rStyle w:val="CdigoHTML"/>
          <w:color w:val="7B8A8B"/>
          <w:lang w:val="en-US"/>
        </w:rPr>
        <w:t>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layer(panel.arrows(ct2[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 + b2[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 + b2[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length = </w:t>
      </w:r>
      <w:r w:rsidRPr="00900EBE">
        <w:rPr>
          <w:rStyle w:val="hljs-number"/>
          <w:color w:val="009999"/>
          <w:lang w:val="en-US"/>
        </w:rPr>
        <w:t>0.1</w:t>
      </w:r>
      <w:r w:rsidRPr="00900EBE">
        <w:rPr>
          <w:rStyle w:val="CdigoHTML"/>
          <w:color w:val="7B8A8B"/>
          <w:lang w:val="en-US"/>
        </w:rPr>
        <w:t>))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layer(panel.abline(h = ct2[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 v = ct2[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], lty = 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drawing>
          <wp:inline distT="0" distB="0" distL="0" distR="0">
            <wp:extent cx="6400800" cy="4572000"/>
            <wp:effectExtent l="0" t="0" r="0" b="0"/>
            <wp:docPr id="10" name="Imagem 10" descr="http://www.leg.ufpr.br/~walmes/ensino/CPI/figures/exp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eg.ufpr.br/~walmes/ensino/CPI/figures/exp2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Direção de maior inclinação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b2[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]/b2[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0.9526913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superfície com direção de maior inclinação multiplicada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por um fator 10 a partir do centro do experimento 2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lastRenderedPageBreak/>
        <w:t xml:space="preserve">levelplot(y ~ x1 + x2, data = da, contour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 xml:space="preserve">, aspect = </w:t>
      </w:r>
      <w:r w:rsidRPr="00900EBE">
        <w:rPr>
          <w:rStyle w:val="hljs-string"/>
          <w:color w:val="DD1144"/>
          <w:lang w:val="en-US"/>
        </w:rPr>
        <w:t>"iso"</w:t>
      </w:r>
      <w:r w:rsidRPr="00900EBE">
        <w:rPr>
          <w:rStyle w:val="CdigoHTML"/>
          <w:color w:val="7B8A8B"/>
          <w:lang w:val="en-US"/>
        </w:rPr>
        <w:t>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layer(panel.levelplot(x = pred$x1, y = pred$x2, z = pred$y,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subscripts = 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:length(pred$x1),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contour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col.regions = grey.colors))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layer(panel.rect(min(x1), min(x2), max(x1), max(x2)),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data = exp2)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layer(panel.arrows(ct2[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] + </w:t>
      </w:r>
      <w:r w:rsidRPr="00900EBE">
        <w:rPr>
          <w:rStyle w:val="hljs-number"/>
          <w:color w:val="009999"/>
          <w:lang w:val="en-US"/>
        </w:rPr>
        <w:t>10</w:t>
      </w:r>
      <w:r w:rsidRPr="00900EBE">
        <w:rPr>
          <w:rStyle w:val="CdigoHTML"/>
          <w:color w:val="7B8A8B"/>
          <w:lang w:val="en-US"/>
        </w:rPr>
        <w:t xml:space="preserve"> * b2[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 xml:space="preserve">] + </w:t>
      </w:r>
      <w:r w:rsidRPr="00900EBE">
        <w:rPr>
          <w:rStyle w:val="hljs-number"/>
          <w:color w:val="009999"/>
          <w:lang w:val="en-US"/>
        </w:rPr>
        <w:t>10</w:t>
      </w:r>
      <w:r w:rsidRPr="00900EBE">
        <w:rPr>
          <w:rStyle w:val="CdigoHTML"/>
          <w:color w:val="7B8A8B"/>
          <w:lang w:val="en-US"/>
        </w:rPr>
        <w:t xml:space="preserve"> * b2[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length = </w:t>
      </w:r>
      <w:r w:rsidRPr="00900EBE">
        <w:rPr>
          <w:rStyle w:val="hljs-number"/>
          <w:color w:val="009999"/>
          <w:lang w:val="en-US"/>
        </w:rPr>
        <w:t>0.1</w:t>
      </w:r>
      <w:r w:rsidRPr="00900EBE">
        <w:rPr>
          <w:rStyle w:val="CdigoHTML"/>
          <w:color w:val="7B8A8B"/>
          <w:lang w:val="en-US"/>
        </w:rPr>
        <w:t>))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layer(panel.rect(min(x1), min(x2), max(x1), max(x2)),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data = exp1) +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layer(panel.arrows(ct1[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] + </w:t>
      </w:r>
      <w:r w:rsidRPr="00900EBE">
        <w:rPr>
          <w:rStyle w:val="hljs-number"/>
          <w:color w:val="009999"/>
          <w:lang w:val="en-US"/>
        </w:rPr>
        <w:t>10</w:t>
      </w:r>
      <w:r w:rsidRPr="00900EBE">
        <w:rPr>
          <w:rStyle w:val="CdigoHTML"/>
          <w:color w:val="7B8A8B"/>
          <w:lang w:val="en-US"/>
        </w:rPr>
        <w:t xml:space="preserve"> * b1[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ct1[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 xml:space="preserve">] + </w:t>
      </w:r>
      <w:r w:rsidRPr="00900EBE">
        <w:rPr>
          <w:rStyle w:val="hljs-number"/>
          <w:color w:val="009999"/>
          <w:lang w:val="en-US"/>
        </w:rPr>
        <w:t>10</w:t>
      </w:r>
      <w:r w:rsidRPr="00900EBE">
        <w:rPr>
          <w:rStyle w:val="CdigoHTML"/>
          <w:color w:val="7B8A8B"/>
          <w:lang w:val="en-US"/>
        </w:rPr>
        <w:t xml:space="preserve"> * b1[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length = </w:t>
      </w:r>
      <w:r w:rsidRPr="00900EBE">
        <w:rPr>
          <w:rStyle w:val="hljs-number"/>
          <w:color w:val="009999"/>
          <w:lang w:val="en-US"/>
        </w:rPr>
        <w:t>0.1</w:t>
      </w:r>
      <w:r w:rsidRPr="00900EBE">
        <w:rPr>
          <w:rStyle w:val="CdigoHTML"/>
          <w:color w:val="7B8A8B"/>
          <w:lang w:val="en-US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9" name="Imagem 9" descr="http://www.leg.ufpr.br/~walmes/ensino/CPI/figures/exp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eg.ufpr.br/~walmes/ensino/CPI/figures/exp2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pStyle w:val="Cabealho2"/>
        <w:shd w:val="clear" w:color="auto" w:fill="FFFFFF"/>
        <w:spacing w:before="0" w:after="158"/>
        <w:rPr>
          <w:rFonts w:ascii="Helvetica" w:hAnsi="Helvetica" w:cs="Helvetica"/>
          <w:b w:val="0"/>
          <w:bCs w:val="0"/>
          <w:color w:val="2C3E50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C3E50"/>
          <w:sz w:val="45"/>
          <w:szCs w:val="45"/>
        </w:rPr>
        <w:t>Experimento 3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Continuamos com um novo experimento, dando mais um passo de fator 10 na direção de maior inclinação.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Centro do novo plano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(ct3 &lt;- ct2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x1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4.055492 4.417547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Novo plano experimental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exp3 &lt;- expand.grid(x1 = 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>
        <w:rPr>
          <w:rStyle w:val="CdigoHTML"/>
          <w:color w:val="7B8A8B"/>
        </w:rPr>
        <w:t xml:space="preserve">                    </w:t>
      </w:r>
      <w:r w:rsidRPr="00900EBE">
        <w:rPr>
          <w:rStyle w:val="CdigoHTML"/>
          <w:color w:val="7B8A8B"/>
          <w:lang w:val="en-US"/>
        </w:rPr>
        <w:t>x2 = ct3[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] + c(-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 xml:space="preserve">, </w:t>
      </w:r>
      <w:r w:rsidRPr="00900EBE">
        <w:rPr>
          <w:rStyle w:val="hljs-number"/>
          <w:color w:val="009999"/>
          <w:lang w:val="en-US"/>
        </w:rPr>
        <w:t>1</w:t>
      </w:r>
      <w:r w:rsidRPr="00900EBE">
        <w:rPr>
          <w:rStyle w:val="CdigoHTML"/>
          <w:color w:val="7B8A8B"/>
          <w:lang w:val="en-US"/>
        </w:rPr>
        <w:t>))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exp3 &lt;- rbind(exp3, matrix(ct3,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byrow = </w:t>
      </w:r>
      <w:r w:rsidRPr="00900EBE">
        <w:rPr>
          <w:rStyle w:val="hljs-literal"/>
          <w:color w:val="990073"/>
          <w:lang w:val="en-US"/>
        </w:rPr>
        <w:t>TRUE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nrow = </w:t>
      </w:r>
      <w:r w:rsidRPr="00900EBE">
        <w:rPr>
          <w:rStyle w:val="hljs-number"/>
          <w:color w:val="009999"/>
          <w:lang w:val="en-US"/>
        </w:rPr>
        <w:t>4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 xml:space="preserve">                           ncol = </w:t>
      </w:r>
      <w:r w:rsidRPr="00900EBE">
        <w:rPr>
          <w:rStyle w:val="hljs-number"/>
          <w:color w:val="009999"/>
          <w:lang w:val="en-US"/>
        </w:rPr>
        <w:t>2</w:t>
      </w:r>
      <w:r w:rsidRPr="00900EBE">
        <w:rPr>
          <w:rStyle w:val="CdigoHTML"/>
          <w:color w:val="7B8A8B"/>
          <w:lang w:val="en-US"/>
        </w:rPr>
        <w:t>,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lastRenderedPageBreak/>
        <w:t xml:space="preserve">                           dimnames = list(</w:t>
      </w:r>
      <w:r w:rsidRPr="00900EBE">
        <w:rPr>
          <w:rStyle w:val="hljs-literal"/>
          <w:color w:val="990073"/>
          <w:lang w:val="en-US"/>
        </w:rPr>
        <w:t>NULL</w:t>
      </w:r>
      <w:r w:rsidRPr="00900EBE">
        <w:rPr>
          <w:rStyle w:val="CdigoHTML"/>
          <w:color w:val="7B8A8B"/>
          <w:lang w:val="en-US"/>
        </w:rPr>
        <w:t>, names(exp3))))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exp3$centro &lt;- gl(n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, k =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Obtendo a resposta.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set.seed(</w:t>
      </w:r>
      <w:r>
        <w:rPr>
          <w:rStyle w:val="hljs-number"/>
          <w:color w:val="009999"/>
        </w:rPr>
        <w:t>234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exp3$y &lt;- with(exp3, erro(superficie(x1, 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        x1       x2 centro       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 3.055492 3.417547      1 9.350677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5.055492 3.417547      1 9.438901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3.055492 5.417547      1 9.430385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5.055492 5.417547      1 9.842818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4.055492 4.417547      2 9.646405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4.055492 4.417547      2 9.580455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4.055492 4.417547      2 9.583907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8 4.055492 4.417547      2 9.421643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Ajuste do modelo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m3 &lt;- lm(y ~ x1 * x2 + centro, data = exp3)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CdigoHTML"/>
          <w:color w:val="7B8A8B"/>
          <w:lang w:val="en-US"/>
        </w:rPr>
        <w:t>anova(m3)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Analysis of Variance Table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># Response: y</w:t>
      </w:r>
    </w:p>
    <w:p w:rsidR="00900EBE" w:rsidRP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  <w:lang w:val="en-US"/>
        </w:rPr>
      </w:pPr>
      <w:r w:rsidRPr="00900EBE">
        <w:rPr>
          <w:rStyle w:val="hljs-comment"/>
          <w:i/>
          <w:iCs/>
          <w:color w:val="999988"/>
          <w:lang w:val="en-US"/>
        </w:rPr>
        <w:t xml:space="preserve">#           Df   Sum Sq  Mean Sq F value  Pr(&gt;F)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         1 0.062664 0.062664  6.8153 0.07964 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1 0.058473 0.058473  6.3595 0.08604 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centro     1 0.003597 0.003597  0.3912 0.57603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x1:x2      1 0.026278 0.026278  2.8580 0.18950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Residuals  3 0.027584 0.009195              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Ajuste do modelo reduzido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m3 &lt;- lm(y ~ x1 + x2, data = exp3)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anova(m3)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Analysis of Variance Table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Response: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 Df   Sum Sq  Mean Sq F value  Pr(&gt;F)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         1 0.062664 0.062664  5.4530 0.06678 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1 0.058473 0.058473  5.0883 0.07375 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Residuals  5 0.057459 0.011492              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Estimativas dos efeitos.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summary(m3)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Call: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lm(formula = y ~ x1 + x2, data = exp3)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Residuals: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1        2        3        4        5        6        7        8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0.05985 -0.10226 -0.10226  0.05985  0.10951  0.04356  0.04701 -0.11526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Coefficients: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   Estimate Std. Error t value Pr(&gt;|t|)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(Intercept)   8.4952     0.3236  26.248  1.5e-06 ***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            0.1252     0.0536   2.335   0.0668 .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x2            0.1209     0.0536   2.256   0.0737 .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Residual standard error: 0.1072 on 5 degrees of freedom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Multiple R-squared:  0.6783,  Adjusted R-squared:  0.5496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hljs-comment"/>
          <w:i/>
          <w:iCs/>
          <w:color w:val="999988"/>
        </w:rPr>
        <w:t># F-statistic: 5.271 on 2 and 5 DF,  p-value: 0.05871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NOTE que x1 e x2 não foram significativos (à 5%) nesse experimento e isso já é um indicativo de proximidade da região estacionária.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Efeitos de x1 e x2.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>(b3 &lt;- coef(m3)[-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x1 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0.1251644 0.1209061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Predição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pred &lt;- with(exp3,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expand.grid(x1 = eseq(x1),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x2 = eseq(x2)))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pred$y &lt;- predict(m3, newdata = pred)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predição com direção de maior inclinação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pred,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b3[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 + b3[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    layer(panel.abline(h =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 v = 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], lty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8" name="Imagem 8" descr="http://www.leg.ufpr.br/~walmes/ensino/CPI/figures/exp3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eg.ufpr.br/~walmes/ensino/CPI/figures/exp3b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Direção de maior inclinação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b3[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]/b3[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0.9659781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superfície com direção de maior inclinação multiplicada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por um fator 10 a partir do centro do experimento 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da,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layer(panel.levelplot(x = pred$x1, y = pred$x2, z = pred$y,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subscripts =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:length(pred$x1),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col.regions = grey.colors))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exp3)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 xml:space="preserve">    layer(panel.arrows(ct3[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exp2)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exp1)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7" name="Imagem 7" descr="http://www.leg.ufpr.br/~walmes/ensino/CPI/figures/exp3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eg.ufpr.br/~walmes/ensino/CPI/figures/exp3b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pStyle w:val="Cabealho2"/>
        <w:shd w:val="clear" w:color="auto" w:fill="FFFFFF"/>
        <w:spacing w:before="0" w:after="158"/>
        <w:rPr>
          <w:rFonts w:ascii="Helvetica" w:hAnsi="Helvetica" w:cs="Helvetica"/>
          <w:b w:val="0"/>
          <w:bCs w:val="0"/>
          <w:color w:val="2C3E50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C3E50"/>
          <w:sz w:val="45"/>
          <w:szCs w:val="45"/>
        </w:rPr>
        <w:t>Experimento 4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Centro do novo plano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(ct4 &lt;- ct3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x1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5.307135 5.626607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Novo plano experimental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exp4 &lt;- expand.grid(x1 = 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x2 =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exp4 &lt;- rbind(exp4, matrix(ct4,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byrow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nrow =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ncol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dimnames = list(</w:t>
      </w:r>
      <w:r>
        <w:rPr>
          <w:rStyle w:val="hljs-literal"/>
          <w:color w:val="990073"/>
        </w:rPr>
        <w:t>NULL</w:t>
      </w:r>
      <w:r>
        <w:rPr>
          <w:rStyle w:val="CdigoHTML"/>
          <w:color w:val="7B8A8B"/>
        </w:rPr>
        <w:t>, names(exp4))))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 xml:space="preserve">exp4$centro &lt;- gl(n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, k =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Obtendo a resposta.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set.seed(</w:t>
      </w:r>
      <w:r>
        <w:rPr>
          <w:rStyle w:val="hljs-number"/>
          <w:color w:val="009999"/>
        </w:rPr>
        <w:t>456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exp4$y &lt;- with(exp4, erro(superficie(x1, 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        x1       x2 centro       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 4.307135 4.626607      1 9.557058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6.307135 4.626607      1 9.803284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4.307135 6.626607      1 9.780292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6.307135 6.626607      1 9.858765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5.307135 5.626607      2 9.770504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5.307135 5.626607      2 9.790019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5.307135 5.626607      2 9.840754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8 5.307135 5.626607      2 9.818749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Ajuste do modelo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m4 &lt;- lm(y ~ x1 * x2 + centro, data = exp4)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anova(m4)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Analysis of Variance Table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Response: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 Df    Sum Sq   Mean Sq F value  Pr(&gt;F)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         1 0.0263574 0.0263574 27.4385 0.01354 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1 0.0194205 0.0194205 20.2170 0.02054 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centro     1 0.0060845 0.0060845  6.3341 0.08642 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x1:x2      1 0.0070353 0.0070353  7.3238 0.07340 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Residuals  3 0.0028818 0.0009606              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NOTE que aqui já existe falta de ajuste, o que indica fortemente que estamos próximos de região de ótimo (estacionária).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Estimativas dos efeitos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summary(m4)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Call: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lm(formula = y ~ x1 * x2 + centro, data = exp4)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Residuals: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1          2          3          4          5          6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8.674e-19  1.311e-18  2.149e-18 -8.720e-19 -3.450e-02 -1.499e-02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7          8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3.575e-02  1.374e-02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Coefficients: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   Estimate Std. Error t value Pr(&gt;|t|)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(Intercept)  7.67466    0.47827  16.047 0.000526 ***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           0.31715    0.08856   3.581 0.037257 *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x2           0.29225    0.08369   3.492 0.039708 *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centro2      0.05516    0.02192   2.517 0.086422 .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x1:x2       -0.04194    0.01550  -2.706 0.073396 .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Residual standard error: 0.03099 on 3 degrees of freedom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Multiple R-squared:  0.9534,  Adjusted R-squared:  0.8912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F-statistic: 15.33 on 4 and 3 DF,  p-value: 0.02448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Efeitos de x1 e x2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(b4 &lt;- coef(m4)[-c(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,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,</w:t>
      </w:r>
      <w:r>
        <w:rPr>
          <w:rStyle w:val="hljs-number"/>
          <w:color w:val="009999"/>
        </w:rPr>
        <w:t>5</w:t>
      </w:r>
      <w:r>
        <w:rPr>
          <w:rStyle w:val="CdigoHTML"/>
          <w:color w:val="7B8A8B"/>
        </w:rPr>
        <w:t>)])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x1 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0.3171451 0.2922509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Predição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pred &lt;- with(exp4,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expand.grid(x1 = eseq(x1),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x2 = eseq(x2),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centro = centro))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pred$y &lt;- predict(m4, newdata = pred)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>## Gráfico da predição com direção de maior inclinação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pred,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b4[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 + b4[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    layer(panel.abline(h =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 v = 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], lty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drawing>
          <wp:inline distT="0" distB="0" distL="0" distR="0">
            <wp:extent cx="6400800" cy="4572000"/>
            <wp:effectExtent l="0" t="0" r="0" b="0"/>
            <wp:docPr id="6" name="Imagem 6" descr="http://www.leg.ufpr.br/~walmes/ensino/CPI/figures/exp4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eg.ufpr.br/~walmes/ensino/CPI/figures/exp4b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Direção de maior inclinação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b4[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]/b4[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0.9215053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superfície com direção de maior inclinação multiplicada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>## por um fator 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da,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layer(panel.levelplot(x = pred$x1, y = pred$x2, z = pred$y,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subscripts =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:length(pred$x1),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col.regions = grey.colors))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exp4)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5</w:t>
      </w:r>
      <w:r>
        <w:rPr>
          <w:rStyle w:val="CdigoHTML"/>
          <w:color w:val="7B8A8B"/>
        </w:rPr>
        <w:t xml:space="preserve"> * b4[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5</w:t>
      </w:r>
      <w:r>
        <w:rPr>
          <w:rStyle w:val="CdigoHTML"/>
          <w:color w:val="7B8A8B"/>
        </w:rPr>
        <w:t xml:space="preserve"> * b4[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exp3)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exp2)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exp1)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lastRenderedPageBreak/>
        <w:drawing>
          <wp:inline distT="0" distB="0" distL="0" distR="0">
            <wp:extent cx="6400800" cy="4572000"/>
            <wp:effectExtent l="0" t="0" r="0" b="0"/>
            <wp:docPr id="5" name="Imagem 5" descr="http://www.leg.ufpr.br/~walmes/ensino/CPI/figures/exp4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leg.ufpr.br/~walmes/ensino/CPI/figures/exp4b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pStyle w:val="Cabealho2"/>
        <w:shd w:val="clear" w:color="auto" w:fill="FFFFFF"/>
        <w:spacing w:before="0" w:after="158"/>
        <w:rPr>
          <w:rFonts w:ascii="Helvetica" w:hAnsi="Helvetica" w:cs="Helvetica"/>
          <w:b w:val="0"/>
          <w:bCs w:val="0"/>
          <w:color w:val="2C3E50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C3E50"/>
          <w:sz w:val="45"/>
          <w:szCs w:val="45"/>
        </w:rPr>
        <w:t>Experimento 5: Planejamento Composto Central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Centro do novo plano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(ct5 &lt;- ct4 + </w:t>
      </w:r>
      <w:r>
        <w:rPr>
          <w:rStyle w:val="hljs-number"/>
          <w:color w:val="009999"/>
        </w:rPr>
        <w:t>5</w:t>
      </w:r>
      <w:r>
        <w:rPr>
          <w:rStyle w:val="CdigoHTML"/>
          <w:color w:val="7B8A8B"/>
        </w:rPr>
        <w:t xml:space="preserve"> * b4)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x1       x2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hljs-comment"/>
          <w:i/>
          <w:iCs/>
          <w:color w:val="999988"/>
        </w:rPr>
        <w:t># 6.892861 7.087862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Os PCC são largamente usados na prática porque são relativamente eficientes com respeito ao número de corridas requeridas. Em geral, um PCC com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k</w:t>
      </w:r>
      <w:r>
        <w:rPr>
          <w:rFonts w:ascii="Helvetica" w:hAnsi="Helvetica" w:cs="Helvetica"/>
          <w:color w:val="2C3E50"/>
          <w:sz w:val="23"/>
          <w:szCs w:val="23"/>
        </w:rPr>
        <w:t> fatores requer:</w:t>
      </w:r>
    </w:p>
    <w:p w:rsidR="00900EBE" w:rsidRDefault="00900EBE" w:rsidP="00900EB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C3E50"/>
          <w:sz w:val="23"/>
          <w:szCs w:val="23"/>
        </w:rPr>
      </w:pP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2k</w:t>
      </w:r>
      <w:r>
        <w:rPr>
          <w:rFonts w:ascii="Helvetica" w:hAnsi="Helvetica" w:cs="Helvetica"/>
          <w:color w:val="2C3E50"/>
          <w:sz w:val="23"/>
          <w:szCs w:val="23"/>
        </w:rPr>
        <w:t>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pontos fatoriais</w:t>
      </w:r>
      <w:r>
        <w:rPr>
          <w:rFonts w:ascii="Helvetica" w:hAnsi="Helvetica" w:cs="Helvetica"/>
          <w:color w:val="2C3E50"/>
          <w:sz w:val="23"/>
          <w:szCs w:val="23"/>
        </w:rPr>
        <w:t> ou de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vértice</w:t>
      </w:r>
    </w:p>
    <w:p w:rsidR="00900EBE" w:rsidRDefault="00900EBE" w:rsidP="00900EB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C3E50"/>
          <w:sz w:val="23"/>
          <w:szCs w:val="23"/>
        </w:rPr>
      </w:pP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2k</w:t>
      </w:r>
      <w:r>
        <w:rPr>
          <w:rFonts w:ascii="Helvetica" w:hAnsi="Helvetica" w:cs="Helvetica"/>
          <w:color w:val="2C3E50"/>
          <w:sz w:val="23"/>
          <w:szCs w:val="23"/>
        </w:rPr>
        <w:t>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pontos axiais</w:t>
      </w:r>
      <w:r>
        <w:rPr>
          <w:rFonts w:ascii="Helvetica" w:hAnsi="Helvetica" w:cs="Helvetica"/>
          <w:color w:val="2C3E50"/>
          <w:sz w:val="23"/>
          <w:szCs w:val="23"/>
        </w:rPr>
        <w:t> ou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estrela</w:t>
      </w:r>
    </w:p>
    <w:p w:rsidR="00900EBE" w:rsidRDefault="00900EBE" w:rsidP="00900EB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C3E50"/>
          <w:sz w:val="23"/>
          <w:szCs w:val="23"/>
        </w:rPr>
      </w:pP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n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0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n0</w:t>
      </w:r>
      <w:r>
        <w:rPr>
          <w:rFonts w:ascii="Helvetica" w:hAnsi="Helvetica" w:cs="Helvetica"/>
          <w:color w:val="2C3E50"/>
          <w:sz w:val="23"/>
          <w:szCs w:val="23"/>
        </w:rPr>
        <w:t>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pontos centrais</w:t>
      </w:r>
      <w:r>
        <w:rPr>
          <w:rFonts w:ascii="Helvetica" w:hAnsi="Helvetica" w:cs="Helvetica"/>
          <w:color w:val="2C3E50"/>
          <w:sz w:val="23"/>
          <w:szCs w:val="23"/>
        </w:rPr>
        <w:t> (geralmente entre 3 e 5)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Portanto, para 2 fatores e apenas um ponto central (mínimo), teremos então 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+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o"/>
          <w:rFonts w:ascii="Cambria Math" w:hAnsi="Cambria Math" w:cs="Cambria Math"/>
          <w:color w:val="2C3E50"/>
          <w:sz w:val="26"/>
          <w:szCs w:val="26"/>
          <w:bdr w:val="none" w:sz="0" w:space="0" w:color="auto" w:frame="1"/>
        </w:rPr>
        <w:t>⋅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+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9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22+2</w:t>
      </w:r>
      <w:r>
        <w:rPr>
          <w:rStyle w:val="mjxassistivemathml"/>
          <w:rFonts w:ascii="Cambria Math" w:hAnsi="Cambria Math" w:cs="Cambria Math"/>
          <w:color w:val="2C3E50"/>
          <w:sz w:val="23"/>
          <w:szCs w:val="23"/>
          <w:bdr w:val="none" w:sz="0" w:space="0" w:color="auto" w:frame="1"/>
        </w:rPr>
        <w:t>⋅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2+1=9</w:t>
      </w:r>
      <w:r>
        <w:rPr>
          <w:rFonts w:ascii="Helvetica" w:hAnsi="Helvetica" w:cs="Helvetica"/>
          <w:color w:val="2C3E50"/>
          <w:sz w:val="23"/>
          <w:szCs w:val="23"/>
        </w:rPr>
        <w:t> pontos no total.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lastRenderedPageBreak/>
        <w:t>A distância dos pontos axiais a partir do centro será dada por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α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α</w:t>
      </w:r>
      <w:r>
        <w:rPr>
          <w:rFonts w:ascii="Helvetica" w:hAnsi="Helvetica" w:cs="Helvetica"/>
          <w:color w:val="2C3E50"/>
          <w:sz w:val="23"/>
          <w:szCs w:val="23"/>
        </w:rPr>
        <w:t>. A escolha do valor de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α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α</w:t>
      </w:r>
      <w:r>
        <w:rPr>
          <w:rFonts w:ascii="Helvetica" w:hAnsi="Helvetica" w:cs="Helvetica"/>
          <w:color w:val="2C3E50"/>
          <w:sz w:val="23"/>
          <w:szCs w:val="23"/>
        </w:rPr>
        <w:t> depende de vários fatores e de algumas propriedades de experimentos axiais. Por exemplo, um experimento composto central é chamado de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rotacionável</w:t>
      </w:r>
      <w:r>
        <w:rPr>
          <w:rFonts w:ascii="Helvetica" w:hAnsi="Helvetica" w:cs="Helvetica"/>
          <w:color w:val="2C3E50"/>
          <w:sz w:val="23"/>
          <w:szCs w:val="23"/>
        </w:rPr>
        <w:t>quando o desvio-padrão das predições for constante em todos os pontos que estiverem à mesma distância do centro do planejamento.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Portanto, para que o experimento seja rotacionável, o valor de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α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α</w:t>
      </w:r>
      <w:r>
        <w:rPr>
          <w:rFonts w:ascii="Helvetica" w:hAnsi="Helvetica" w:cs="Helvetica"/>
          <w:color w:val="2C3E50"/>
          <w:sz w:val="23"/>
          <w:szCs w:val="23"/>
        </w:rPr>
        <w:t> deve ser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α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=(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/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4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α=(F)1/4</w:t>
      </w:r>
      <w:r>
        <w:rPr>
          <w:rFonts w:ascii="Helvetica" w:hAnsi="Helvetica" w:cs="Helvetica"/>
          <w:color w:val="2C3E50"/>
          <w:sz w:val="23"/>
          <w:szCs w:val="23"/>
        </w:rPr>
        <w:t>, onde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F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F</w:t>
      </w:r>
      <w:r>
        <w:rPr>
          <w:rFonts w:ascii="Helvetica" w:hAnsi="Helvetica" w:cs="Helvetica"/>
          <w:color w:val="2C3E50"/>
          <w:sz w:val="23"/>
          <w:szCs w:val="23"/>
        </w:rPr>
        <w:t> é o número de pontos na porção fatorial do planejamento (geralmente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F=2k</w:t>
      </w:r>
      <w:r>
        <w:rPr>
          <w:rFonts w:ascii="Helvetica" w:hAnsi="Helvetica" w:cs="Helvetica"/>
          <w:color w:val="2C3E50"/>
          <w:sz w:val="23"/>
          <w:szCs w:val="23"/>
        </w:rPr>
        <w:t>). Para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k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k=2</w:t>
      </w:r>
      <w:r>
        <w:rPr>
          <w:rFonts w:ascii="Helvetica" w:hAnsi="Helvetica" w:cs="Helvetica"/>
          <w:color w:val="2C3E50"/>
          <w:sz w:val="23"/>
          <w:szCs w:val="23"/>
        </w:rPr>
        <w:t>,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α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=(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/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4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/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2</w:t>
      </w:r>
      <w:r>
        <w:rPr>
          <w:rStyle w:val="msqrt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–√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1.414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α=(22)1/4=21/2=2=1.414</w:t>
      </w:r>
      <w:r>
        <w:rPr>
          <w:rFonts w:ascii="Helvetica" w:hAnsi="Helvetica" w:cs="Helvetica"/>
          <w:color w:val="2C3E50"/>
          <w:sz w:val="23"/>
          <w:szCs w:val="23"/>
        </w:rPr>
        <w:t>.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Planejamento composto central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Determinação dos pontos axiais: alpha = r = \sqrt{2}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r &lt;- sqrt(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exp5 &lt;- expand.grid(x1 = ct5[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x2 = ct5[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exp5 &lt;- rbind(exp5,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data.frame(x1 = ct5[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c(r, -r, 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x2 = ct5[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 + c(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, r, -r)))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exp5 &lt;- rbind(exp5, matrix(ct5,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byrow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nrow =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ncol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 dimnames = list(</w:t>
      </w:r>
      <w:r>
        <w:rPr>
          <w:rStyle w:val="hljs-literal"/>
          <w:color w:val="990073"/>
        </w:rPr>
        <w:t>NULL</w:t>
      </w:r>
      <w:r>
        <w:rPr>
          <w:rStyle w:val="CdigoHTML"/>
          <w:color w:val="7B8A8B"/>
        </w:rPr>
        <w:t>, names(exp5))))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exp5$centro &lt;- rep(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: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, c(nrow(exp5) -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4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Veja como fica o planejamento com as variáveis codificadas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transform(exp5,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x1 = x1 - mean(x1),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x2 = x2 - mean(x2))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          x1        x2 centro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  -1.000000 -1.000000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  1.000000 -1.000000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 -1.000000  1.000000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  1.000000  1.000000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  1.414214  0.000000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 -1.414214  0.000000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  0.000000  1.414214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># 8   0.000000 -1.414214     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9   0.000000  0.000000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10  0.000000  0.000000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11  0.000000  0.000000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12  0.000000  0.000000      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Visualizando o planejamento.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xyplot(x1 ~ x2, data = exp5,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 xml:space="preserve">, pch = </w:t>
      </w:r>
      <w:r>
        <w:rPr>
          <w:rStyle w:val="hljs-number"/>
          <w:color w:val="009999"/>
        </w:rPr>
        <w:t>19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layer(panel.segments(ct5[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c(-r, 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ct5[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c(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, -r),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ct5[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c(r, 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ct5[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c(</w:t>
      </w:r>
      <w:r>
        <w:rPr>
          <w:rStyle w:val="hljs-number"/>
          <w:color w:val="009999"/>
        </w:rPr>
        <w:t>0</w:t>
      </w:r>
      <w:r>
        <w:rPr>
          <w:rStyle w:val="CdigoHTML"/>
          <w:color w:val="7B8A8B"/>
        </w:rPr>
        <w:t>, r),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col =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lty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layer(panel.lines(ct5[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, 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, 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ct5[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 + c(-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, 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, -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                      col =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, lty = 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drawing>
          <wp:inline distT="0" distB="0" distL="0" distR="0">
            <wp:extent cx="6400800" cy="4572000"/>
            <wp:effectExtent l="0" t="0" r="0" b="0"/>
            <wp:docPr id="4" name="Imagem 4" descr="http://www.leg.ufpr.br/~walmes/ensino/CPI/figures/exp5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eg.ufpr.br/~walmes/ensino/CPI/figures/exp5b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lastRenderedPageBreak/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Obtendo os resultados.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set.seed(</w:t>
      </w:r>
      <w:r>
        <w:rPr>
          <w:rStyle w:val="hljs-number"/>
          <w:color w:val="009999"/>
        </w:rPr>
        <w:t>301</w:t>
      </w:r>
      <w:r>
        <w:rPr>
          <w:rStyle w:val="CdigoHTML"/>
          <w:color w:val="7B8A8B"/>
        </w:rPr>
        <w:t>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exp5$y &lt;- with(exp5, erro(superficie(x1, 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exp5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         x1       x2 centro        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  5.892861 6.087862      1  9.890658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2  7.892861 6.087862      1  9.785834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3  5.892861 8.087862      1  9.923701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4  7.892861 8.087862      1 10.020797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5  8.307075 7.087862      1  9.970412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6  5.478647 7.087862      1  9.914139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7  6.892861 8.502075      1  9.964712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8  6.892861 5.673648      1  9.819282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9  6.892861 7.087862      2  9.963860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10 6.892861 7.087862      2 10.001931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11 6.892861 7.087862      2 10.069297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hljs-comment"/>
          <w:i/>
          <w:iCs/>
          <w:color w:val="999988"/>
        </w:rPr>
        <w:t># 12 6.892861 7.087862      2 10.014213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Com a inclusão dos pontos axiais, podemos agora ajustar um modelo de segunda ordem,</w:t>
      </w:r>
    </w:p>
    <w:p w:rsidR="00900EBE" w:rsidRDefault="00900EBE" w:rsidP="00900EBE">
      <w:pPr>
        <w:shd w:val="clear" w:color="auto" w:fill="FFFFFF"/>
        <w:jc w:val="center"/>
        <w:rPr>
          <w:rFonts w:ascii="Helvetica" w:hAnsi="Helvetica" w:cs="Helvetica"/>
          <w:color w:val="2C3E50"/>
          <w:sz w:val="23"/>
          <w:szCs w:val="23"/>
        </w:rPr>
      </w:pP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β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+</w:t>
      </w:r>
      <w:r>
        <w:rPr>
          <w:rStyle w:val="mo"/>
          <w:rFonts w:ascii="MathJax_Size2" w:hAnsi="MathJax_Size2" w:cs="Helvetica"/>
          <w:color w:val="2C3E50"/>
          <w:sz w:val="26"/>
          <w:szCs w:val="26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o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k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β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+</w:t>
      </w:r>
      <w:r>
        <w:rPr>
          <w:rStyle w:val="mo"/>
          <w:rFonts w:ascii="MathJax_Size2" w:hAnsi="MathJax_Size2" w:cs="Helvetica"/>
          <w:color w:val="2C3E50"/>
          <w:sz w:val="26"/>
          <w:szCs w:val="26"/>
          <w:bdr w:val="none" w:sz="0" w:space="0" w:color="auto" w:frame="1"/>
        </w:rPr>
        <w:t>∑∑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i</w:t>
      </w:r>
      <w:r>
        <w:rPr>
          <w:rStyle w:val="mo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&lt;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β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ij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+</w:t>
      </w:r>
      <w:r>
        <w:rPr>
          <w:rStyle w:val="mo"/>
          <w:rFonts w:ascii="MathJax_Size2" w:hAnsi="MathJax_Size2" w:cs="Helvetica"/>
          <w:color w:val="2C3E50"/>
          <w:sz w:val="26"/>
          <w:szCs w:val="26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o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k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β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jj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 w:cs="Helvetica"/>
          <w:color w:val="2C3E50"/>
          <w:sz w:val="19"/>
          <w:szCs w:val="19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</w:t>
      </w:r>
      <w:r>
        <w:rPr>
          <w:rStyle w:val="mo"/>
          <w:rFonts w:ascii="MathJax_Main" w:hAnsi="MathJax_Main" w:cs="Helvetica"/>
          <w:color w:val="2C3E50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ϵ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y=β0+∑j=1kβjxj+∑∑i&lt;j</w:t>
      </w:r>
      <w:r>
        <w:rPr>
          <w:rStyle w:val="mjxassistivemathml"/>
          <w:rFonts w:ascii="Cambria Math" w:hAnsi="Cambria Math" w:cs="Cambria Math"/>
          <w:color w:val="2C3E50"/>
          <w:sz w:val="23"/>
          <w:szCs w:val="23"/>
          <w:bdr w:val="none" w:sz="0" w:space="0" w:color="auto" w:frame="1"/>
        </w:rPr>
        <w:t>⁡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βijxixj+∑j=1kβjjxj2+ϵ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onde </w:t>
      </w:r>
      <w:r>
        <w:rPr>
          <w:rStyle w:val="mi"/>
          <w:rFonts w:ascii="MathJax_Math-italic" w:hAnsi="MathJax_Math-italic" w:cs="Helvetica"/>
          <w:color w:val="2C3E50"/>
          <w:sz w:val="26"/>
          <w:szCs w:val="26"/>
          <w:bdr w:val="none" w:sz="0" w:space="0" w:color="auto" w:frame="1"/>
        </w:rPr>
        <w:t>β</w:t>
      </w:r>
      <w:r>
        <w:rPr>
          <w:rStyle w:val="mi"/>
          <w:rFonts w:ascii="MathJax_Math-italic" w:hAnsi="MathJax_Math-italic" w:cs="Helvetica"/>
          <w:color w:val="2C3E50"/>
          <w:sz w:val="19"/>
          <w:szCs w:val="19"/>
          <w:bdr w:val="none" w:sz="0" w:space="0" w:color="auto" w:frame="1"/>
        </w:rPr>
        <w:t>jj</w:t>
      </w:r>
      <w:r>
        <w:rPr>
          <w:rStyle w:val="mjxassistivemathml"/>
          <w:rFonts w:ascii="Helvetica" w:hAnsi="Helvetica" w:cs="Helvetica"/>
          <w:color w:val="2C3E50"/>
          <w:sz w:val="23"/>
          <w:szCs w:val="23"/>
          <w:bdr w:val="none" w:sz="0" w:space="0" w:color="auto" w:frame="1"/>
        </w:rPr>
        <w:t>βjj</w:t>
      </w:r>
      <w:r>
        <w:rPr>
          <w:rFonts w:ascii="Helvetica" w:hAnsi="Helvetica" w:cs="Helvetica"/>
          <w:color w:val="2C3E50"/>
          <w:sz w:val="23"/>
          <w:szCs w:val="23"/>
        </w:rPr>
        <w:t> representa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efeitos quadráticos</w:t>
      </w:r>
      <w:r>
        <w:rPr>
          <w:rFonts w:ascii="Helvetica" w:hAnsi="Helvetica" w:cs="Helvetica"/>
          <w:color w:val="2C3E50"/>
          <w:sz w:val="23"/>
          <w:szCs w:val="23"/>
        </w:rPr>
        <w:t> ou de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segunda ordem</w:t>
      </w:r>
      <w:r>
        <w:rPr>
          <w:rFonts w:ascii="Helvetica" w:hAnsi="Helvetica" w:cs="Helvetica"/>
          <w:color w:val="2C3E50"/>
          <w:sz w:val="23"/>
          <w:szCs w:val="23"/>
        </w:rPr>
        <w:t>. Este modelo também é chamado de </w:t>
      </w:r>
      <w:r>
        <w:rPr>
          <w:rStyle w:val="Forte"/>
          <w:rFonts w:ascii="Helvetica" w:hAnsi="Helvetica" w:cs="Helvetica"/>
          <w:color w:val="2C3E50"/>
          <w:sz w:val="23"/>
          <w:szCs w:val="23"/>
        </w:rPr>
        <w:t>superfície de resposta de segunda ordem</w:t>
      </w:r>
      <w:r>
        <w:rPr>
          <w:rFonts w:ascii="Helvetica" w:hAnsi="Helvetica" w:cs="Helvetica"/>
          <w:color w:val="2C3E50"/>
          <w:sz w:val="23"/>
          <w:szCs w:val="23"/>
        </w:rPr>
        <w:t>.</w:t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Ajustando o modelo de segunda ordem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m5 &lt;- lm(y ~ x1 * x2 + I(x1^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 + I(x2^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), data = exp5)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anova(m5)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Analysis of Variance Table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Response: y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 Df    Sum Sq   Mean Sq F value   Pr(&gt;F)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         1 0.0006454 0.0006454  0.5213 0.497435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x2         1 0.0280458 0.0280458 22.6553 0.003127 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lastRenderedPageBreak/>
        <w:t xml:space="preserve"># I(x1^2)    1 0.0042908 0.0042908  3.4661 0.111953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I(x2^2)    1 0.0255116 0.0255116 20.6082 0.003935 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x1:x2      1 0.0101930 0.0101930  8.2339 0.028447 *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Residuals  6 0.0074276 0.0012379                 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Estimativa dos coeficientes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summary(m5)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Call: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lm(formula = y ~ x1 * x2 + I(x1^2) + I(x2^2), data = exp5)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Residuals: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Min        1Q    Median        3Q       Max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-0.048466 -0.009716 -0.003949  0.013812  0.056972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Coefficients: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            Estimate Std. Error t value Pr(&gt;|t|)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(Intercept)  7.01988    1.35402   5.184  0.00205 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           0.17500    0.22905   0.764  0.47381  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x2           0.60626    0.23179   2.616  0.03983 *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I(x1^2)     -0.03800    0.01391  -2.732  0.03409 *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I(x2^2)     -0.06314    0.01391  -4.540  0.00393 **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x1:x2        0.05048    0.01759   2.869  0.02845 *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---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Signif. codes:  0 '***' 0.001 '**' 0.01 '*' 0.05 '.' 0.1 ' ' 1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Residual standard error: 0.03518 on 6 degrees of freedom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 xml:space="preserve"># Multiple R-squared:  0.9024,  Adjusted R-squared:  0.8211 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 F-statistic:  11.1 on 5 and 6 DF,  p-value: 0.005442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Predição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>pred &lt;- with(exp5,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expand.grid(x1 = eseq(x1),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x2 = eseq(x2)))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>pred$y &lt;- predict(m5, newdata = pred)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predição com indicação do ponto estacionário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pred,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t xml:space="preserve">    layer(panel.points(</w:t>
      </w:r>
      <w:r>
        <w:rPr>
          <w:rStyle w:val="hljs-number"/>
          <w:color w:val="009999"/>
        </w:rPr>
        <w:t>8</w:t>
      </w:r>
      <w:r>
        <w:rPr>
          <w:rStyle w:val="CdigoHTML"/>
          <w:color w:val="7B8A8B"/>
        </w:rPr>
        <w:t xml:space="preserve">, </w:t>
      </w:r>
      <w:r>
        <w:rPr>
          <w:rStyle w:val="hljs-number"/>
          <w:color w:val="009999"/>
        </w:rPr>
        <w:t>8</w:t>
      </w:r>
      <w:r>
        <w:rPr>
          <w:rStyle w:val="CdigoHTML"/>
          <w:color w:val="7B8A8B"/>
        </w:rPr>
        <w:t xml:space="preserve">, pch = </w:t>
      </w:r>
      <w:r>
        <w:rPr>
          <w:rStyle w:val="hljs-number"/>
          <w:color w:val="009999"/>
        </w:rPr>
        <w:t>19</w:t>
      </w:r>
      <w:r>
        <w:rPr>
          <w:rStyle w:val="CdigoHTML"/>
          <w:color w:val="7B8A8B"/>
        </w:rPr>
        <w:t xml:space="preserve">, col = </w:t>
      </w:r>
      <w:r>
        <w:rPr>
          <w:rStyle w:val="hljs-string"/>
          <w:color w:val="DD1144"/>
        </w:rPr>
        <w:t>"red"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drawing>
          <wp:inline distT="0" distB="0" distL="0" distR="0">
            <wp:extent cx="6400800" cy="4572000"/>
            <wp:effectExtent l="0" t="0" r="0" b="0"/>
            <wp:docPr id="3" name="Imagem 3" descr="http://www.leg.ufpr.br/~walmes/ensino/CPI/figures/exp5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eg.ufpr.br/~walmes/ensino/CPI/figures/exp5c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t>Hide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Gráfico da superfície com todos os experimentos e pontos fatoriais,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hljs-comment"/>
          <w:i/>
          <w:iCs/>
          <w:color w:val="999988"/>
        </w:rPr>
        <w:t>## centrais e axiais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levelplot(y ~ x1 + x2, data = da,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 xml:space="preserve">, aspect = </w:t>
      </w:r>
      <w:r>
        <w:rPr>
          <w:rStyle w:val="hljs-string"/>
          <w:color w:val="DD1144"/>
        </w:rPr>
        <w:t>"iso"</w:t>
      </w:r>
      <w:r>
        <w:rPr>
          <w:rStyle w:val="CdigoHTML"/>
          <w:color w:val="7B8A8B"/>
        </w:rPr>
        <w:t>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layer(panel.levelplot(x = pred$x1, y = pred$x2, z = pred$y,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subscripts = 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:length(pred$x1),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contour = </w:t>
      </w:r>
      <w:r>
        <w:rPr>
          <w:rStyle w:val="hljs-literal"/>
          <w:color w:val="990073"/>
        </w:rPr>
        <w:t>TRUE</w:t>
      </w:r>
      <w:r>
        <w:rPr>
          <w:rStyle w:val="CdigoHTML"/>
          <w:color w:val="7B8A8B"/>
        </w:rPr>
        <w:t>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   col.regions = grey.colors))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layer(panel.points(x1, x2),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exp5)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lastRenderedPageBreak/>
        <w:t xml:space="preserve">    layer(panel.points(x1, x2),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exp4)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layer(panel.points(x1, x2),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exp3)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layer(panel.points(x1, x2),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exp2)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layer(panel.points(x1, x2),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exp1)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exp4)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5</w:t>
      </w:r>
      <w:r>
        <w:rPr>
          <w:rStyle w:val="CdigoHTML"/>
          <w:color w:val="7B8A8B"/>
        </w:rPr>
        <w:t xml:space="preserve"> * b4[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5</w:t>
      </w:r>
      <w:r>
        <w:rPr>
          <w:rStyle w:val="CdigoHTML"/>
          <w:color w:val="7B8A8B"/>
        </w:rPr>
        <w:t xml:space="preserve"> * b4[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exp3)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b3[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exp2)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b2[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layer(panel.rect(min(x1), min(x2), max(x1), max(x2)),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data = exp1) +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layer(panel.arrows(ct1[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b1[</w:t>
      </w:r>
      <w:r>
        <w:rPr>
          <w:rStyle w:val="hljs-number"/>
          <w:color w:val="009999"/>
        </w:rPr>
        <w:t>1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Style w:val="CdigoHTML"/>
          <w:color w:val="7B8A8B"/>
        </w:rPr>
      </w:pPr>
      <w:r>
        <w:rPr>
          <w:rStyle w:val="CdigoHTML"/>
          <w:color w:val="7B8A8B"/>
        </w:rPr>
        <w:t xml:space="preserve">                       ct1[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 xml:space="preserve">] + </w:t>
      </w:r>
      <w:r>
        <w:rPr>
          <w:rStyle w:val="hljs-number"/>
          <w:color w:val="009999"/>
        </w:rPr>
        <w:t>10</w:t>
      </w:r>
      <w:r>
        <w:rPr>
          <w:rStyle w:val="CdigoHTML"/>
          <w:color w:val="7B8A8B"/>
        </w:rPr>
        <w:t xml:space="preserve"> * b1[</w:t>
      </w:r>
      <w:r>
        <w:rPr>
          <w:rStyle w:val="hljs-number"/>
          <w:color w:val="009999"/>
        </w:rPr>
        <w:t>2</w:t>
      </w:r>
      <w:r>
        <w:rPr>
          <w:rStyle w:val="CdigoHTML"/>
          <w:color w:val="7B8A8B"/>
        </w:rPr>
        <w:t>],</w:t>
      </w:r>
    </w:p>
    <w:p w:rsidR="00900EBE" w:rsidRDefault="00900EBE" w:rsidP="00900EBE">
      <w:pPr>
        <w:pStyle w:val="HTMLpr-formatado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color w:val="7B8A8B"/>
          <w:sz w:val="21"/>
          <w:szCs w:val="21"/>
        </w:rPr>
      </w:pPr>
      <w:r>
        <w:rPr>
          <w:rStyle w:val="CdigoHTML"/>
          <w:color w:val="7B8A8B"/>
        </w:rPr>
        <w:lastRenderedPageBreak/>
        <w:t xml:space="preserve">                       length = </w:t>
      </w:r>
      <w:r>
        <w:rPr>
          <w:rStyle w:val="hljs-number"/>
          <w:color w:val="009999"/>
        </w:rPr>
        <w:t>0.1</w:t>
      </w:r>
      <w:r>
        <w:rPr>
          <w:rStyle w:val="CdigoHTML"/>
          <w:color w:val="7B8A8B"/>
        </w:rPr>
        <w:t>))</w: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2C3E50"/>
          <w:sz w:val="23"/>
          <w:szCs w:val="23"/>
        </w:rPr>
        <w:drawing>
          <wp:inline distT="0" distB="0" distL="0" distR="0">
            <wp:extent cx="6400800" cy="4572000"/>
            <wp:effectExtent l="0" t="0" r="0" b="0"/>
            <wp:docPr id="2" name="Imagem 2" descr="http://www.leg.ufpr.br/~walmes/ensino/CPI/figures/exp5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eg.ufpr.br/~walmes/ensino/CPI/figures/exp5c-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shd w:val="clear" w:color="auto" w:fill="FFFFFF"/>
        <w:spacing w:before="315" w:after="315"/>
        <w:jc w:val="center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3"/>
          <w:szCs w:val="23"/>
        </w:rPr>
        <w:pict>
          <v:rect id="_x0000_i1025" style="width:425.2pt;height:0" o:hralign="center" o:hrstd="t" o:hr="t" fillcolor="#a0a0a0" stroked="f"/>
        </w:pict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jc w:val="center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noProof/>
          <w:color w:val="18BC9C"/>
          <w:sz w:val="23"/>
          <w:szCs w:val="23"/>
        </w:rPr>
        <w:drawing>
          <wp:inline distT="0" distB="0" distL="0" distR="0">
            <wp:extent cx="763270" cy="142875"/>
            <wp:effectExtent l="0" t="0" r="0" b="9525"/>
            <wp:docPr id="1" name="Imagem 1" descr="Licença Creative Commons 4.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cença Creative Commons 4.0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BE" w:rsidRDefault="00900EBE" w:rsidP="00900EBE">
      <w:pPr>
        <w:pStyle w:val="NormalWeb"/>
        <w:shd w:val="clear" w:color="auto" w:fill="FFFFFF"/>
        <w:spacing w:before="0" w:beforeAutospacing="0" w:after="158" w:afterAutospacing="0"/>
        <w:jc w:val="center"/>
        <w:rPr>
          <w:rFonts w:ascii="Helvetica" w:hAnsi="Helvetica" w:cs="Helvetica"/>
          <w:color w:val="2C3E50"/>
          <w:sz w:val="23"/>
          <w:szCs w:val="23"/>
        </w:rPr>
      </w:pPr>
      <w:r>
        <w:rPr>
          <w:rFonts w:ascii="Helvetica" w:hAnsi="Helvetica" w:cs="Helvetica"/>
          <w:color w:val="2C3E50"/>
          <w:sz w:val="20"/>
          <w:szCs w:val="20"/>
        </w:rPr>
        <w:t>Este conteúdo está disponível por meio da Licença Creative Commons 4.0</w:t>
      </w:r>
    </w:p>
    <w:p w:rsidR="00900EBE" w:rsidRDefault="00900EBE">
      <w:bookmarkStart w:id="0" w:name="_GoBack"/>
      <w:bookmarkEnd w:id="0"/>
    </w:p>
    <w:sectPr w:rsidR="00900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Jax_Size2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446F9"/>
    <w:multiLevelType w:val="multilevel"/>
    <w:tmpl w:val="EADEC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F14D3D"/>
    <w:multiLevelType w:val="multilevel"/>
    <w:tmpl w:val="A656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EBE"/>
    <w:rsid w:val="00547171"/>
    <w:rsid w:val="0090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link w:val="Cabealho1Carcter"/>
    <w:uiPriority w:val="9"/>
    <w:qFormat/>
    <w:rsid w:val="00900E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900E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900EB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Tipodeletrapredefinidodopargrafo"/>
    <w:uiPriority w:val="22"/>
    <w:qFormat/>
    <w:rsid w:val="00900EBE"/>
    <w:rPr>
      <w:b/>
      <w:bCs/>
    </w:rPr>
  </w:style>
  <w:style w:type="character" w:styleId="nfase">
    <w:name w:val="Emphasis"/>
    <w:basedOn w:val="Tipodeletrapredefinidodopargrafo"/>
    <w:uiPriority w:val="20"/>
    <w:qFormat/>
    <w:rsid w:val="00900EBE"/>
    <w:rPr>
      <w:i/>
      <w:iCs/>
    </w:rPr>
  </w:style>
  <w:style w:type="character" w:customStyle="1" w:styleId="mi">
    <w:name w:val="mi"/>
    <w:basedOn w:val="Tipodeletrapredefinidodopargrafo"/>
    <w:rsid w:val="00900EBE"/>
  </w:style>
  <w:style w:type="character" w:customStyle="1" w:styleId="mjxassistivemathml">
    <w:name w:val="mjx_assistive_mathml"/>
    <w:basedOn w:val="Tipodeletrapredefinidodopargrafo"/>
    <w:rsid w:val="00900EBE"/>
  </w:style>
  <w:style w:type="paragraph" w:styleId="NormalWeb">
    <w:name w:val="Normal (Web)"/>
    <w:basedOn w:val="Normal"/>
    <w:uiPriority w:val="99"/>
    <w:semiHidden/>
    <w:unhideWhenUsed/>
    <w:rsid w:val="0090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900E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n">
    <w:name w:val="mn"/>
    <w:basedOn w:val="Tipodeletrapredefinidodopargrafo"/>
    <w:rsid w:val="00900EBE"/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900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900EB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Tipodeletrapredefinidodopargrafo"/>
    <w:uiPriority w:val="99"/>
    <w:semiHidden/>
    <w:unhideWhenUsed/>
    <w:rsid w:val="00900EB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Tipodeletrapredefinidodopargrafo"/>
    <w:rsid w:val="00900EBE"/>
  </w:style>
  <w:style w:type="character" w:customStyle="1" w:styleId="hljs-number">
    <w:name w:val="hljs-number"/>
    <w:basedOn w:val="Tipodeletrapredefinidodopargrafo"/>
    <w:rsid w:val="00900EBE"/>
  </w:style>
  <w:style w:type="character" w:customStyle="1" w:styleId="hljs-literal">
    <w:name w:val="hljs-literal"/>
    <w:basedOn w:val="Tipodeletrapredefinidodopargrafo"/>
    <w:rsid w:val="00900EBE"/>
  </w:style>
  <w:style w:type="character" w:customStyle="1" w:styleId="hljs-string">
    <w:name w:val="hljs-string"/>
    <w:basedOn w:val="Tipodeletrapredefinidodopargrafo"/>
    <w:rsid w:val="00900EBE"/>
  </w:style>
  <w:style w:type="character" w:customStyle="1" w:styleId="math">
    <w:name w:val="math"/>
    <w:basedOn w:val="Tipodeletrapredefinidodopargrafo"/>
    <w:rsid w:val="00900EBE"/>
  </w:style>
  <w:style w:type="character" w:customStyle="1" w:styleId="mathjax">
    <w:name w:val="mathjax"/>
    <w:basedOn w:val="Tipodeletrapredefinidodopargrafo"/>
    <w:rsid w:val="00900EBE"/>
  </w:style>
  <w:style w:type="character" w:customStyle="1" w:styleId="mrow">
    <w:name w:val="mrow"/>
    <w:basedOn w:val="Tipodeletrapredefinidodopargrafo"/>
    <w:rsid w:val="00900EBE"/>
  </w:style>
  <w:style w:type="character" w:customStyle="1" w:styleId="msubsup">
    <w:name w:val="msubsup"/>
    <w:basedOn w:val="Tipodeletrapredefinidodopargrafo"/>
    <w:rsid w:val="00900EBE"/>
  </w:style>
  <w:style w:type="character" w:customStyle="1" w:styleId="mo">
    <w:name w:val="mo"/>
    <w:basedOn w:val="Tipodeletrapredefinidodopargrafo"/>
    <w:rsid w:val="00900EBE"/>
  </w:style>
  <w:style w:type="character" w:customStyle="1" w:styleId="texatom">
    <w:name w:val="texatom"/>
    <w:basedOn w:val="Tipodeletrapredefinidodopargrafo"/>
    <w:rsid w:val="00900EBE"/>
  </w:style>
  <w:style w:type="character" w:customStyle="1" w:styleId="msqrt">
    <w:name w:val="msqrt"/>
    <w:basedOn w:val="Tipodeletrapredefinidodopargrafo"/>
    <w:rsid w:val="00900EBE"/>
  </w:style>
  <w:style w:type="character" w:customStyle="1" w:styleId="munderover">
    <w:name w:val="munderover"/>
    <w:basedOn w:val="Tipodeletrapredefinidodopargrafo"/>
    <w:rsid w:val="00900EBE"/>
  </w:style>
  <w:style w:type="character" w:styleId="Hiperligao">
    <w:name w:val="Hyperlink"/>
    <w:basedOn w:val="Tipodeletrapredefinidodopargrafo"/>
    <w:uiPriority w:val="99"/>
    <w:semiHidden/>
    <w:unhideWhenUsed/>
    <w:rsid w:val="00900EBE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900EBE"/>
    <w:rPr>
      <w:color w:val="800080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900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00E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link w:val="Cabealho1Carcter"/>
    <w:uiPriority w:val="9"/>
    <w:qFormat/>
    <w:rsid w:val="00900E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900E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900EB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Tipodeletrapredefinidodopargrafo"/>
    <w:uiPriority w:val="22"/>
    <w:qFormat/>
    <w:rsid w:val="00900EBE"/>
    <w:rPr>
      <w:b/>
      <w:bCs/>
    </w:rPr>
  </w:style>
  <w:style w:type="character" w:styleId="nfase">
    <w:name w:val="Emphasis"/>
    <w:basedOn w:val="Tipodeletrapredefinidodopargrafo"/>
    <w:uiPriority w:val="20"/>
    <w:qFormat/>
    <w:rsid w:val="00900EBE"/>
    <w:rPr>
      <w:i/>
      <w:iCs/>
    </w:rPr>
  </w:style>
  <w:style w:type="character" w:customStyle="1" w:styleId="mi">
    <w:name w:val="mi"/>
    <w:basedOn w:val="Tipodeletrapredefinidodopargrafo"/>
    <w:rsid w:val="00900EBE"/>
  </w:style>
  <w:style w:type="character" w:customStyle="1" w:styleId="mjxassistivemathml">
    <w:name w:val="mjx_assistive_mathml"/>
    <w:basedOn w:val="Tipodeletrapredefinidodopargrafo"/>
    <w:rsid w:val="00900EBE"/>
  </w:style>
  <w:style w:type="paragraph" w:styleId="NormalWeb">
    <w:name w:val="Normal (Web)"/>
    <w:basedOn w:val="Normal"/>
    <w:uiPriority w:val="99"/>
    <w:semiHidden/>
    <w:unhideWhenUsed/>
    <w:rsid w:val="0090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900E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n">
    <w:name w:val="mn"/>
    <w:basedOn w:val="Tipodeletrapredefinidodopargrafo"/>
    <w:rsid w:val="00900EBE"/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900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900EB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Tipodeletrapredefinidodopargrafo"/>
    <w:uiPriority w:val="99"/>
    <w:semiHidden/>
    <w:unhideWhenUsed/>
    <w:rsid w:val="00900EB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Tipodeletrapredefinidodopargrafo"/>
    <w:rsid w:val="00900EBE"/>
  </w:style>
  <w:style w:type="character" w:customStyle="1" w:styleId="hljs-number">
    <w:name w:val="hljs-number"/>
    <w:basedOn w:val="Tipodeletrapredefinidodopargrafo"/>
    <w:rsid w:val="00900EBE"/>
  </w:style>
  <w:style w:type="character" w:customStyle="1" w:styleId="hljs-literal">
    <w:name w:val="hljs-literal"/>
    <w:basedOn w:val="Tipodeletrapredefinidodopargrafo"/>
    <w:rsid w:val="00900EBE"/>
  </w:style>
  <w:style w:type="character" w:customStyle="1" w:styleId="hljs-string">
    <w:name w:val="hljs-string"/>
    <w:basedOn w:val="Tipodeletrapredefinidodopargrafo"/>
    <w:rsid w:val="00900EBE"/>
  </w:style>
  <w:style w:type="character" w:customStyle="1" w:styleId="math">
    <w:name w:val="math"/>
    <w:basedOn w:val="Tipodeletrapredefinidodopargrafo"/>
    <w:rsid w:val="00900EBE"/>
  </w:style>
  <w:style w:type="character" w:customStyle="1" w:styleId="mathjax">
    <w:name w:val="mathjax"/>
    <w:basedOn w:val="Tipodeletrapredefinidodopargrafo"/>
    <w:rsid w:val="00900EBE"/>
  </w:style>
  <w:style w:type="character" w:customStyle="1" w:styleId="mrow">
    <w:name w:val="mrow"/>
    <w:basedOn w:val="Tipodeletrapredefinidodopargrafo"/>
    <w:rsid w:val="00900EBE"/>
  </w:style>
  <w:style w:type="character" w:customStyle="1" w:styleId="msubsup">
    <w:name w:val="msubsup"/>
    <w:basedOn w:val="Tipodeletrapredefinidodopargrafo"/>
    <w:rsid w:val="00900EBE"/>
  </w:style>
  <w:style w:type="character" w:customStyle="1" w:styleId="mo">
    <w:name w:val="mo"/>
    <w:basedOn w:val="Tipodeletrapredefinidodopargrafo"/>
    <w:rsid w:val="00900EBE"/>
  </w:style>
  <w:style w:type="character" w:customStyle="1" w:styleId="texatom">
    <w:name w:val="texatom"/>
    <w:basedOn w:val="Tipodeletrapredefinidodopargrafo"/>
    <w:rsid w:val="00900EBE"/>
  </w:style>
  <w:style w:type="character" w:customStyle="1" w:styleId="msqrt">
    <w:name w:val="msqrt"/>
    <w:basedOn w:val="Tipodeletrapredefinidodopargrafo"/>
    <w:rsid w:val="00900EBE"/>
  </w:style>
  <w:style w:type="character" w:customStyle="1" w:styleId="munderover">
    <w:name w:val="munderover"/>
    <w:basedOn w:val="Tipodeletrapredefinidodopargrafo"/>
    <w:rsid w:val="00900EBE"/>
  </w:style>
  <w:style w:type="character" w:styleId="Hiperligao">
    <w:name w:val="Hyperlink"/>
    <w:basedOn w:val="Tipodeletrapredefinidodopargrafo"/>
    <w:uiPriority w:val="99"/>
    <w:semiHidden/>
    <w:unhideWhenUsed/>
    <w:rsid w:val="00900EBE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900EBE"/>
    <w:rPr>
      <w:color w:val="800080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900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00E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6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68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8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33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6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1486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8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85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1559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0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699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65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354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1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9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4186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6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8628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4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2118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66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9274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88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6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79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96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7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3220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4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27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66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9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8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493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86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7615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3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7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4990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4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18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7343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7103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0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0002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6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8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2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creativecommons.org/licenses/by-nc-sa/4.0/deed.pt_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32</Pages>
  <Words>4283</Words>
  <Characters>23131</Characters>
  <Application>Microsoft Office Word</Application>
  <DocSecurity>0</DocSecurity>
  <Lines>192</Lines>
  <Paragraphs>54</Paragraphs>
  <ScaleCrop>false</ScaleCrop>
  <Company/>
  <LinksUpToDate>false</LinksUpToDate>
  <CharactersWithSpaces>27360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</dc:creator>
  <cp:lastModifiedBy>Usuário</cp:lastModifiedBy>
  <cp:revision>1</cp:revision>
  <dcterms:created xsi:type="dcterms:W3CDTF">2018-11-18T14:40:00Z</dcterms:created>
  <dcterms:modified xsi:type="dcterms:W3CDTF">2018-11-18T14:52:00Z</dcterms:modified>
</cp:coreProperties>
</file>