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3E287A" w14:textId="77777777"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729264E7" w14:textId="77777777" w:rsidR="00813FA3" w:rsidRDefault="00813FA3" w:rsidP="00813FA3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813FA3" w14:paraId="3A1AA641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E3BB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9D7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FF27" w14:textId="77777777" w:rsidR="00813FA3" w:rsidRDefault="00813FA3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5109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13FA3" w14:paraId="5565ECFF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D93E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D9E4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ECC7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45F8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813FA3" w14:paraId="10C86D02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CB6D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F7CD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6031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2739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813FA3" w14:paraId="6D752DBE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9B26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EE33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FBDC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EE3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813FA3" w14:paraId="60BDEEFF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C5CA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A24A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A470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0EF7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813FA3" w14:paraId="4AF3BA06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A199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92D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F115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562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813FA3" w14:paraId="1272347C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67D4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D5DC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01FD" w14:textId="77777777" w:rsidR="00813FA3" w:rsidRPr="005916CF" w:rsidRDefault="00A16A1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813FA3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FFB2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4254288D" w14:textId="77777777" w:rsidR="00813FA3" w:rsidRDefault="00813FA3" w:rsidP="00813FA3">
      <w:pPr>
        <w:rPr>
          <w:b/>
        </w:rPr>
      </w:pPr>
    </w:p>
    <w:p w14:paraId="31A48935" w14:textId="77777777" w:rsidR="00813FA3" w:rsidRDefault="00813FA3" w:rsidP="00813FA3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13FA3" w14:paraId="30402F79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83E2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13FA3" w14:paraId="61E3BB04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FB8B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7A260CCF" w14:textId="77777777" w:rsidR="00483FA4" w:rsidRDefault="00483FA4"/>
    <w:p w14:paraId="20C66094" w14:textId="77777777" w:rsidR="00B84614" w:rsidRDefault="00B84614"/>
    <w:tbl>
      <w:tblPr>
        <w:tblStyle w:val="a"/>
        <w:tblW w:w="1017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5085"/>
      </w:tblGrid>
      <w:tr w:rsidR="00483FA4" w14:paraId="6DC32887" w14:textId="77777777" w:rsidTr="00624250">
        <w:trPr>
          <w:trHeight w:val="149"/>
        </w:trPr>
        <w:tc>
          <w:tcPr>
            <w:tcW w:w="50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DF82" w14:textId="72671422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strição</w:t>
            </w:r>
            <w:proofErr w:type="spellEnd"/>
          </w:p>
        </w:tc>
        <w:tc>
          <w:tcPr>
            <w:tcW w:w="50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84F2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 w14:paraId="67D6E3D8" w14:textId="77777777" w:rsidTr="00624250">
        <w:trPr>
          <w:trHeight w:val="440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38B" w14:textId="315757AD" w:rsidR="00483FA4" w:rsidRDefault="00617328" w:rsidP="00617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5"/>
              </w:tabs>
              <w:spacing w:line="240" w:lineRule="auto"/>
            </w:pPr>
            <w:r>
              <w:t>Dispositivo inteligente deve ser utilizado.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991D" w14:textId="151CCA72" w:rsidR="00483FA4" w:rsidRDefault="00617328" w:rsidP="00617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595959"/>
                <w:shd w:val="clear" w:color="auto" w:fill="FFFFFF"/>
              </w:rPr>
              <w:t>Este sensor envia os dados via bluetooth ou Gateway possibilitando a análise dos resultados na WEG IoT Platform</w:t>
            </w:r>
          </w:p>
        </w:tc>
      </w:tr>
      <w:tr w:rsidR="00483FA4" w14:paraId="50CF976B" w14:textId="77777777" w:rsidTr="00624250">
        <w:trPr>
          <w:trHeight w:val="740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CE7B" w14:textId="5D209097" w:rsidR="00483FA4" w:rsidRPr="009B2631" w:rsidRDefault="00617328" w:rsidP="00624250">
            <w:pPr>
              <w:rPr>
                <w:u w:val="single"/>
              </w:rPr>
            </w:pPr>
            <w:r w:rsidRPr="00624250">
              <w:t xml:space="preserve">WEG Motor </w:t>
            </w:r>
            <w:proofErr w:type="spellStart"/>
            <w:r w:rsidRPr="00624250">
              <w:t>Scan</w:t>
            </w:r>
            <w:proofErr w:type="spellEnd"/>
            <w:r w:rsidR="00624250">
              <w:t>.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0592" w14:textId="0D7AD360" w:rsidR="00483FA4" w:rsidRDefault="00617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595959"/>
                <w:shd w:val="clear" w:color="auto" w:fill="FFFFFF"/>
              </w:rPr>
              <w:t xml:space="preserve">Através do motor, pode ser feita a medição de temperatura, tal como análise de vibração e tempo de funcionamento, carga, velocidade e </w:t>
            </w:r>
            <w:r w:rsidR="00624250">
              <w:rPr>
                <w:color w:val="595959"/>
                <w:shd w:val="clear" w:color="auto" w:fill="FFFFFF"/>
              </w:rPr>
              <w:t>intervalo d e lubrificação. Podendo operar com níveis de alerta na manutenção preditiva.</w:t>
            </w:r>
          </w:p>
        </w:tc>
      </w:tr>
      <w:tr w:rsidR="00483FA4" w14:paraId="61DDFE38" w14:textId="77777777" w:rsidTr="00624250">
        <w:trPr>
          <w:trHeight w:val="1022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07DC" w14:textId="4557D52F" w:rsidR="00624250" w:rsidRPr="00624250" w:rsidRDefault="00624250" w:rsidP="00624250">
            <w:r w:rsidRPr="00624250">
              <w:t>WEG I</w:t>
            </w:r>
            <w:r>
              <w:t>oT Platform.</w:t>
            </w:r>
          </w:p>
          <w:p w14:paraId="46F0B47E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82FE" w14:textId="542CFE31" w:rsidR="00624250" w:rsidRPr="00624250" w:rsidRDefault="00624250" w:rsidP="00624250">
            <w:r>
              <w:t xml:space="preserve">A IoT Platform oferece soluções para a indústria na geração de energia e cidades inteligentes. Este sistema gerencia os produtos, conectando-os a serviços </w:t>
            </w:r>
            <w:proofErr w:type="gramStart"/>
            <w:r>
              <w:t>de Big</w:t>
            </w:r>
            <w:proofErr w:type="gramEnd"/>
            <w:r>
              <w:t xml:space="preserve"> data e Nuvem.</w:t>
            </w:r>
          </w:p>
          <w:p w14:paraId="1B4930B3" w14:textId="77777777" w:rsidR="00483FA4" w:rsidRPr="00624250" w:rsidRDefault="00483FA4" w:rsidP="00624250"/>
        </w:tc>
      </w:tr>
      <w:tr w:rsidR="00483FA4" w14:paraId="341F1901" w14:textId="77777777" w:rsidTr="00624250">
        <w:trPr>
          <w:trHeight w:val="149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9738" w14:textId="56BAED6C" w:rsidR="00483FA4" w:rsidRPr="009B2631" w:rsidRDefault="009B2631" w:rsidP="009B2631">
            <w:r w:rsidRPr="009B2631">
              <w:t xml:space="preserve">Gateway WEG Motor </w:t>
            </w:r>
            <w:proofErr w:type="spellStart"/>
            <w:r w:rsidRPr="009B2631">
              <w:t>Scan</w:t>
            </w:r>
            <w:proofErr w:type="spellEnd"/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EFE5" w14:textId="016C8D3A" w:rsidR="00483FA4" w:rsidRDefault="009B2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595959"/>
                <w:shd w:val="clear" w:color="auto" w:fill="FFFFFF"/>
              </w:rPr>
              <w:t>Dispositivo específico para uso com os sensores, os dados são enviados e armazenados na nuvem, podendo ser analisados depois pela IoT Platform.</w:t>
            </w:r>
          </w:p>
        </w:tc>
      </w:tr>
    </w:tbl>
    <w:p w14:paraId="280F1C06" w14:textId="77777777" w:rsidR="00483FA4" w:rsidRDefault="00483FA4"/>
    <w:sectPr w:rsidR="00483FA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F240C" w14:textId="77777777" w:rsidR="00C36DBA" w:rsidRDefault="00C36DBA" w:rsidP="00B84614">
      <w:pPr>
        <w:spacing w:line="240" w:lineRule="auto"/>
      </w:pPr>
      <w:r>
        <w:separator/>
      </w:r>
    </w:p>
  </w:endnote>
  <w:endnote w:type="continuationSeparator" w:id="0">
    <w:p w14:paraId="4B1F479C" w14:textId="77777777" w:rsidR="00C36DBA" w:rsidRDefault="00C36DBA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A387A" w14:textId="77777777"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14:paraId="7FD569AC" w14:textId="77777777"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9EF29" w14:textId="77777777" w:rsidR="00C36DBA" w:rsidRDefault="00C36DBA" w:rsidP="00B84614">
      <w:pPr>
        <w:spacing w:line="240" w:lineRule="auto"/>
      </w:pPr>
      <w:r>
        <w:separator/>
      </w:r>
    </w:p>
  </w:footnote>
  <w:footnote w:type="continuationSeparator" w:id="0">
    <w:p w14:paraId="423CF551" w14:textId="77777777" w:rsidR="00C36DBA" w:rsidRDefault="00C36DBA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A4"/>
    <w:rsid w:val="00391DE6"/>
    <w:rsid w:val="00483FA4"/>
    <w:rsid w:val="00617328"/>
    <w:rsid w:val="00624250"/>
    <w:rsid w:val="007A586E"/>
    <w:rsid w:val="00813FA3"/>
    <w:rsid w:val="009B2631"/>
    <w:rsid w:val="00A16A17"/>
    <w:rsid w:val="00B84614"/>
    <w:rsid w:val="00C36DBA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47E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character" w:customStyle="1" w:styleId="SubttuloChar">
    <w:name w:val="Subtítulo Char"/>
    <w:basedOn w:val="Fontepargpadro"/>
    <w:link w:val="Subttulo"/>
    <w:rsid w:val="00813FA3"/>
    <w:rPr>
      <w:color w:val="666666"/>
      <w:sz w:val="30"/>
      <w:szCs w:val="3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4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4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augusto</dc:creator>
  <cp:lastModifiedBy>Vitor Augusto</cp:lastModifiedBy>
  <cp:revision>2</cp:revision>
  <dcterms:created xsi:type="dcterms:W3CDTF">2020-05-18T18:09:00Z</dcterms:created>
  <dcterms:modified xsi:type="dcterms:W3CDTF">2020-05-18T18:09:00Z</dcterms:modified>
</cp:coreProperties>
</file>