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heading=h.gjdgxs"/>
      <w:bookmarkEnd w:id="0"/>
      <w:r>
        <w:rPr/>
        <w:t>Usuários e Outros Stakeholders</w:t>
      </w:r>
    </w:p>
    <w:p>
      <w:pPr>
        <w:pStyle w:val="Subttulo"/>
        <w:rPr/>
      </w:pPr>
      <w:r>
        <w:rPr/>
        <w:t>E-commerce de joias e itens de artesanato</w:t>
      </w:r>
    </w:p>
    <w:tbl>
      <w:tblPr>
        <w:tblStyle w:val="Table1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05"/>
        <w:gridCol w:w="6794"/>
      </w:tblGrid>
      <w:tr>
        <w:trPr/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  <w:t>Usuários</w:t>
            </w:r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Público em geral</w:t>
            </w:r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  <w:t>Os produtos vendidos pela loja não são destinados a um público-alvo específico, podendo ser procurado por qualquer pessoa que tenha interesse em joias produzidas sob medida e manualmente e produtos relacionados a artesanato.</w:t>
            </w:r>
          </w:p>
        </w:tc>
      </w:tr>
      <w:tr>
        <w:trPr/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Noivo(a)</w:t>
            </w:r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Fará uso do e-commerce em busca de alianças e presentes de noivado e casamento. Poderá também solicitar um orçamento para confecção de uma 100% única e sob medida entrando em contato direto com o ourives e sócio Irineu Roberto.</w:t>
            </w:r>
          </w:p>
        </w:tc>
      </w:tr>
      <w:tr>
        <w:trPr/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Administrador do sistema</w:t>
            </w:r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Fará a administração do sistema e-commerce como um todo, gerando conteúdo que expanda e prospecte novos clientes. Fará também a manutenção do sistema e </w:t>
            </w:r>
            <w:r>
              <w:rPr/>
              <w:t>gerenciará</w:t>
            </w:r>
            <w:r>
              <w:rPr/>
              <w:t xml:space="preserve"> as vendas e direcioná-la para os sócios.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2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05"/>
        <w:gridCol w:w="6794"/>
      </w:tblGrid>
      <w:tr>
        <w:trPr/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Outros Stakeholders</w:t>
            </w:r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Sócia proprietária</w:t>
            </w:r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Cargo ocupado por Gislene, Irá alimentar o sistema e-commerce com informações pertinentes aos produtos (fotos, preços, ficha técnica) e fará a administração do fluxo de vendas (aceitando pedidos, gerando nota, separando etc.) A sua função será inteiramente em torno do negócio em si, fazendo toda a administração da logística da loja. </w:t>
            </w:r>
          </w:p>
        </w:tc>
      </w:tr>
      <w:tr>
        <w:trPr/>
        <w:tc>
          <w:tcPr>
            <w:tcW w:w="28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Sócio</w:t>
            </w:r>
          </w:p>
        </w:tc>
        <w:tc>
          <w:tcPr>
            <w:tcW w:w="6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</w:t>
            </w:r>
            <w:r>
              <w:rPr/>
              <w:t xml:space="preserve"> sócio Irineu Roberto fornecerá conteúdo relacionado aos processos de fabricação das joias e responderá pedidos relacionados a manutenção, orçamento e garantia dos produtos da loja.</w:t>
            </w:r>
          </w:p>
        </w:tc>
      </w:tr>
    </w:tbl>
    <w:p>
      <w:pPr>
        <w:pStyle w:val="Normal1"/>
        <w:rPr/>
      </w:pPr>
      <w:r>
        <w:rPr/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Usuários e Outros Stakeholders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1773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17735"/>
    <w:rPr/>
  </w:style>
  <w:style w:type="character" w:styleId="SubttuloChar" w:customStyle="1">
    <w:name w:val="Subtítulo Char"/>
    <w:basedOn w:val="DefaultParagraphFont"/>
    <w:link w:val="Subttulo"/>
    <w:qFormat/>
    <w:rsid w:val="00012caa"/>
    <w:rPr>
      <w:color w:val="666666"/>
      <w:sz w:val="30"/>
      <w:szCs w:val="3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6d76b1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link w:val="SubttuloChar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1"/>
    <w:link w:val="CabealhoChar"/>
    <w:uiPriority w:val="99"/>
    <w:unhideWhenUsed/>
    <w:rsid w:val="0091773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1"/>
    <w:link w:val="RodapChar"/>
    <w:uiPriority w:val="99"/>
    <w:unhideWhenUsed/>
    <w:rsid w:val="0091773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1"/>
    <w:link w:val="TextodebaloChar"/>
    <w:uiPriority w:val="99"/>
    <w:semiHidden/>
    <w:unhideWhenUsed/>
    <w:qFormat/>
    <w:rsid w:val="006d76b1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c4m9J+XRA1YmLZOtS0SxyeweXcw==">AMUW2mV6aiDz6x2bVOjWw3zbuxsoPRL1H05X7V4STlVN9ltv1O0Bta6IK+onzxdKT4rR57xW6U/tHOKI+JoUPDo2xnDn+BfSdBjDCRiMNZylh32W1uI8ZOBED70cNfRhLHV6xBfcis46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LibreOffice/7.0.0.3$Windows_X86_64 LibreOffice_project/8061b3e9204bef6b321a21033174034a5e2ea88e</Application>
  <Pages>1</Pages>
  <Words>214</Words>
  <Characters>1198</Characters>
  <CharactersWithSpaces>1396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2019-10-07T14:27:00Z</dcterms:created>
  <dc:creator/>
  <dc:description/>
  <dc:language>pt-BR</dc:language>
  <cp:lastModifiedBy/>
  <dcterms:modified xsi:type="dcterms:W3CDTF">2020-11-10T20:19:59Z</dcterms:modified>
  <cp:revision>1</cp:revision>
  <dc:subject/>
  <dc:title/>
</cp:coreProperties>
</file>