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E8FEE" w14:textId="77777777" w:rsidR="002061FD" w:rsidRDefault="008A0017">
      <w:pPr>
        <w:keepNext/>
        <w:keepLines/>
        <w:spacing w:after="60"/>
        <w:rPr>
          <w:sz w:val="52"/>
        </w:rPr>
      </w:pPr>
      <w:r>
        <w:rPr>
          <w:sz w:val="52"/>
        </w:rPr>
        <w:t>Requisitos do Sistema (SSS)</w:t>
      </w:r>
    </w:p>
    <w:p w14:paraId="049467B8" w14:textId="77777777" w:rsidR="002061FD" w:rsidRDefault="008A0017">
      <w:pPr>
        <w:pStyle w:val="Subttulo"/>
        <w:rPr>
          <w:b/>
          <w:bCs/>
        </w:rPr>
      </w:pPr>
      <w:r>
        <w:t>E-commerce de joias e itens de artesanato</w:t>
      </w:r>
    </w:p>
    <w:tbl>
      <w:tblPr>
        <w:tblStyle w:val="TabeladeGrade4-nfase1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6095"/>
        <w:gridCol w:w="2410"/>
      </w:tblGrid>
      <w:tr w:rsidR="002061FD" w14:paraId="7EFAB2CE" w14:textId="77777777" w:rsidTr="00206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4C5BB18B" w14:textId="77777777" w:rsidR="002061FD" w:rsidRDefault="008A0017">
            <w:pPr>
              <w:spacing w:line="240" w:lineRule="auto"/>
              <w:jc w:val="center"/>
              <w:rPr>
                <w:rFonts w:ascii="Cambria" w:eastAsia="Cambria" w:hAnsi="Cambria"/>
                <w:color w:val="FFFFFF"/>
                <w:lang w:eastAsia="en-US"/>
              </w:rPr>
            </w:pPr>
            <w:r>
              <w:rPr>
                <w:rFonts w:ascii="Cambria" w:eastAsia="Cambria" w:hAnsi="Cambria"/>
                <w:color w:val="FFFFFF"/>
                <w:lang w:eastAsia="en-US"/>
              </w:rPr>
              <w:t>ID</w:t>
            </w:r>
          </w:p>
        </w:tc>
        <w:tc>
          <w:tcPr>
            <w:tcW w:w="609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74B70812" w14:textId="77777777" w:rsidR="002061FD" w:rsidRDefault="008A001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/>
                <w:color w:val="FFFFFF"/>
                <w:lang w:eastAsia="en-US"/>
              </w:rPr>
            </w:pPr>
            <w:r>
              <w:rPr>
                <w:rFonts w:ascii="Cambria" w:eastAsia="Cambria" w:hAnsi="Cambria"/>
                <w:color w:val="FFFFFF"/>
                <w:lang w:eastAsia="en-US"/>
              </w:rPr>
              <w:t>Descrição</w:t>
            </w:r>
          </w:p>
        </w:tc>
        <w:tc>
          <w:tcPr>
            <w:tcW w:w="24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2CBD8DEE" w14:textId="77777777" w:rsidR="002061FD" w:rsidRDefault="008A001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/>
                <w:color w:val="FFFFFF"/>
                <w:lang w:eastAsia="en-US"/>
              </w:rPr>
            </w:pPr>
            <w:r>
              <w:rPr>
                <w:rFonts w:ascii="Cambria" w:eastAsia="Cambria" w:hAnsi="Cambria"/>
                <w:color w:val="FFFFFF"/>
                <w:lang w:eastAsia="en-US"/>
              </w:rPr>
              <w:t>Evento relacionado</w:t>
            </w:r>
          </w:p>
        </w:tc>
      </w:tr>
      <w:tr w:rsidR="002061FD" w14:paraId="71ECC18D" w14:textId="77777777" w:rsidTr="00206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AA96BF" w14:textId="77777777" w:rsidR="002061FD" w:rsidRDefault="008A0017">
            <w:pPr>
              <w:spacing w:line="240" w:lineRule="auto"/>
              <w:jc w:val="center"/>
              <w:rPr>
                <w:rFonts w:ascii="Cambria" w:eastAsia="Cambria" w:hAnsi="Cambria"/>
                <w:lang w:eastAsia="en-US"/>
              </w:rPr>
            </w:pPr>
            <w:r>
              <w:rPr>
                <w:rFonts w:ascii="Cambria" w:eastAsia="Cambria" w:hAnsi="Cambria"/>
                <w:lang w:eastAsia="en-US"/>
              </w:rPr>
              <w:t>SSS-001</w:t>
            </w:r>
          </w:p>
        </w:tc>
        <w:tc>
          <w:tcPr>
            <w:tcW w:w="6095" w:type="dxa"/>
          </w:tcPr>
          <w:p w14:paraId="15661ECA" w14:textId="77777777" w:rsidR="002061FD" w:rsidRDefault="008A001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/>
                <w:lang w:eastAsia="en-US"/>
              </w:rPr>
            </w:pPr>
            <w:r>
              <w:rPr>
                <w:rFonts w:ascii="Cambria" w:eastAsia="Cambria" w:hAnsi="Cambria"/>
                <w:lang w:eastAsia="en-US"/>
              </w:rPr>
              <w:t>O sistema DEVE permitir a possibilidade de consultar e atualizar o preço e quantidade dos produtos.</w:t>
            </w:r>
          </w:p>
        </w:tc>
        <w:tc>
          <w:tcPr>
            <w:tcW w:w="2410" w:type="dxa"/>
          </w:tcPr>
          <w:p w14:paraId="09B7F989" w14:textId="77777777" w:rsidR="002061FD" w:rsidRDefault="008A001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/>
                <w:lang w:eastAsia="en-US"/>
              </w:rPr>
            </w:pPr>
            <w:r>
              <w:rPr>
                <w:rFonts w:ascii="Cambria" w:eastAsia="Cambria" w:hAnsi="Cambria"/>
                <w:lang w:eastAsia="en-US"/>
              </w:rPr>
              <w:t>Cliente faz pedido do produto.</w:t>
            </w:r>
          </w:p>
        </w:tc>
      </w:tr>
      <w:tr w:rsidR="002061FD" w14:paraId="56424B42" w14:textId="77777777" w:rsidTr="00206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2CA34B0" w14:textId="77777777" w:rsidR="002061FD" w:rsidRDefault="008A0017">
            <w:pPr>
              <w:spacing w:line="240" w:lineRule="auto"/>
              <w:jc w:val="center"/>
              <w:rPr>
                <w:rFonts w:ascii="Cambria" w:eastAsia="Cambria" w:hAnsi="Cambria"/>
                <w:lang w:eastAsia="en-US"/>
              </w:rPr>
            </w:pPr>
            <w:r>
              <w:rPr>
                <w:rFonts w:ascii="Cambria" w:eastAsia="Cambria" w:hAnsi="Cambria"/>
                <w:lang w:eastAsia="en-US"/>
              </w:rPr>
              <w:t>SSS-002</w:t>
            </w:r>
          </w:p>
        </w:tc>
        <w:tc>
          <w:tcPr>
            <w:tcW w:w="6095" w:type="dxa"/>
          </w:tcPr>
          <w:p w14:paraId="4253FE28" w14:textId="77777777" w:rsidR="002061FD" w:rsidRDefault="008A001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/>
                <w:lang w:eastAsia="en-US"/>
              </w:rPr>
            </w:pPr>
            <w:r>
              <w:rPr>
                <w:rFonts w:ascii="Cambria" w:eastAsia="Cambria" w:hAnsi="Cambria"/>
                <w:lang w:eastAsia="en-US"/>
              </w:rPr>
              <w:t>O sistema DEVE permitir o proprietário armazene os dados dos clientes como por exemplo: nome, CPF, e-mail, produtos adquiridos e data de compra.</w:t>
            </w:r>
          </w:p>
        </w:tc>
        <w:tc>
          <w:tcPr>
            <w:tcW w:w="2410" w:type="dxa"/>
          </w:tcPr>
          <w:p w14:paraId="2B4A238B" w14:textId="77777777" w:rsidR="002061FD" w:rsidRDefault="008A001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/>
                <w:lang w:eastAsia="en-US"/>
              </w:rPr>
            </w:pPr>
            <w:r>
              <w:rPr>
                <w:rFonts w:ascii="Cambria" w:eastAsia="Cambria" w:hAnsi="Cambria"/>
                <w:lang w:eastAsia="en-US"/>
              </w:rPr>
              <w:t>Cliente faz pedido do produto.</w:t>
            </w:r>
          </w:p>
        </w:tc>
      </w:tr>
      <w:tr w:rsidR="002061FD" w14:paraId="2669DF80" w14:textId="77777777" w:rsidTr="00206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84E12EB" w14:textId="77777777" w:rsidR="002061FD" w:rsidRDefault="008A0017">
            <w:pPr>
              <w:spacing w:line="240" w:lineRule="auto"/>
              <w:jc w:val="center"/>
              <w:rPr>
                <w:rFonts w:ascii="Cambria" w:eastAsia="Cambria" w:hAnsi="Cambria"/>
                <w:lang w:eastAsia="en-US"/>
              </w:rPr>
            </w:pPr>
            <w:r>
              <w:rPr>
                <w:rFonts w:ascii="Cambria" w:eastAsia="Cambria" w:hAnsi="Cambria"/>
                <w:lang w:eastAsia="en-US"/>
              </w:rPr>
              <w:t>SSS-003</w:t>
            </w:r>
          </w:p>
        </w:tc>
        <w:tc>
          <w:tcPr>
            <w:tcW w:w="6095" w:type="dxa"/>
          </w:tcPr>
          <w:p w14:paraId="7638A972" w14:textId="77777777" w:rsidR="002061FD" w:rsidRDefault="008A001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/>
                <w:lang w:eastAsia="en-US"/>
              </w:rPr>
            </w:pPr>
            <w:r>
              <w:rPr>
                <w:rFonts w:ascii="Cambria" w:eastAsia="Cambria" w:hAnsi="Cambria"/>
                <w:lang w:eastAsia="en-US"/>
              </w:rPr>
              <w:t>O sistema DEVE permitir que o proprietário dê a baixa nos produ</w:t>
            </w:r>
            <w:r>
              <w:rPr>
                <w:rFonts w:ascii="Cambria" w:eastAsia="Cambria" w:hAnsi="Cambria"/>
                <w:lang w:eastAsia="en-US"/>
              </w:rPr>
              <w:t xml:space="preserve">tos após a concretização das vendas. </w:t>
            </w:r>
          </w:p>
        </w:tc>
        <w:tc>
          <w:tcPr>
            <w:tcW w:w="2410" w:type="dxa"/>
          </w:tcPr>
          <w:p w14:paraId="76C95FB7" w14:textId="77777777" w:rsidR="002061FD" w:rsidRDefault="008A001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/>
                <w:lang w:eastAsia="en-US"/>
              </w:rPr>
            </w:pPr>
            <w:r>
              <w:rPr>
                <w:rFonts w:ascii="Cambria" w:eastAsia="Cambria" w:hAnsi="Cambria"/>
                <w:lang w:eastAsia="en-US"/>
              </w:rPr>
              <w:t>Efetuar a troca de um produto comprado pelo cliente</w:t>
            </w:r>
          </w:p>
        </w:tc>
      </w:tr>
      <w:tr w:rsidR="002061FD" w14:paraId="3D36FE12" w14:textId="77777777" w:rsidTr="00206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6AFFA41" w14:textId="77777777" w:rsidR="002061FD" w:rsidRDefault="008A0017">
            <w:pPr>
              <w:spacing w:line="240" w:lineRule="auto"/>
              <w:jc w:val="center"/>
              <w:rPr>
                <w:rFonts w:ascii="Cambria" w:eastAsia="Cambria" w:hAnsi="Cambria"/>
                <w:lang w:eastAsia="en-US"/>
              </w:rPr>
            </w:pPr>
            <w:r>
              <w:rPr>
                <w:rFonts w:ascii="Cambria" w:eastAsia="Cambria" w:hAnsi="Cambria"/>
                <w:lang w:eastAsia="en-US"/>
              </w:rPr>
              <w:t>SSS-004</w:t>
            </w:r>
          </w:p>
        </w:tc>
        <w:tc>
          <w:tcPr>
            <w:tcW w:w="6095" w:type="dxa"/>
          </w:tcPr>
          <w:p w14:paraId="682077C3" w14:textId="77777777" w:rsidR="002061FD" w:rsidRDefault="008A001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/>
                <w:lang w:eastAsia="en-US"/>
              </w:rPr>
            </w:pPr>
            <w:r>
              <w:rPr>
                <w:rFonts w:ascii="Cambria" w:eastAsia="Cambria" w:hAnsi="Cambria"/>
                <w:lang w:eastAsia="en-US"/>
              </w:rPr>
              <w:t>O sistema DEVE permitir que o proprietário consulte a lista de produtos vendidos e consulte as notas detalhadas dos produtos.</w:t>
            </w:r>
          </w:p>
        </w:tc>
        <w:tc>
          <w:tcPr>
            <w:tcW w:w="2410" w:type="dxa"/>
          </w:tcPr>
          <w:p w14:paraId="409F601D" w14:textId="77777777" w:rsidR="002061FD" w:rsidRDefault="008A001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/>
                <w:lang w:eastAsia="en-US"/>
              </w:rPr>
            </w:pPr>
            <w:r>
              <w:rPr>
                <w:rFonts w:ascii="Cambria" w:eastAsia="Cambria" w:hAnsi="Cambria"/>
                <w:lang w:eastAsia="en-US"/>
              </w:rPr>
              <w:t xml:space="preserve">Efetuar a troca de um </w:t>
            </w:r>
            <w:r>
              <w:rPr>
                <w:rFonts w:ascii="Cambria" w:eastAsia="Cambria" w:hAnsi="Cambria"/>
                <w:lang w:eastAsia="en-US"/>
              </w:rPr>
              <w:t>produto comprado pelo cliente</w:t>
            </w:r>
          </w:p>
        </w:tc>
      </w:tr>
      <w:tr w:rsidR="002061FD" w14:paraId="3A6B0914" w14:textId="77777777" w:rsidTr="00206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1BDC199" w14:textId="77777777" w:rsidR="002061FD" w:rsidRDefault="008A0017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rPr>
                <w:rFonts w:ascii="Cambria" w:eastAsia="Cambria" w:hAnsi="Cambria"/>
                <w:lang w:eastAsia="en-US"/>
              </w:rPr>
              <w:t>SSS-005</w:t>
            </w:r>
          </w:p>
        </w:tc>
        <w:tc>
          <w:tcPr>
            <w:tcW w:w="6095" w:type="dxa"/>
          </w:tcPr>
          <w:p w14:paraId="67B8C1E1" w14:textId="77777777" w:rsidR="002061FD" w:rsidRDefault="008A001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/>
                <w:lang w:eastAsia="en-US"/>
              </w:rPr>
            </w:pPr>
            <w:r>
              <w:rPr>
                <w:rFonts w:ascii="Cambria" w:eastAsia="Cambria" w:hAnsi="Cambria"/>
                <w:lang w:eastAsia="en-US"/>
              </w:rPr>
              <w:t>O sistema DEVE permitir que o proprietário consulte as vendas realizadas e cheque os comprovantes detalhados de vendas concretizadas.</w:t>
            </w:r>
          </w:p>
        </w:tc>
        <w:tc>
          <w:tcPr>
            <w:tcW w:w="2410" w:type="dxa"/>
          </w:tcPr>
          <w:p w14:paraId="35F2B087" w14:textId="77777777" w:rsidR="002061FD" w:rsidRDefault="008A001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/>
                <w:lang w:eastAsia="en-US"/>
              </w:rPr>
            </w:pPr>
            <w:r>
              <w:rPr>
                <w:rFonts w:ascii="Cambria" w:eastAsia="Cambria" w:hAnsi="Cambria"/>
                <w:lang w:eastAsia="en-US"/>
              </w:rPr>
              <w:t>Cliente solicita o cancelamento da compra.</w:t>
            </w:r>
          </w:p>
        </w:tc>
      </w:tr>
      <w:tr w:rsidR="002061FD" w14:paraId="111955DF" w14:textId="77777777" w:rsidTr="00206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7481C88" w14:textId="77777777" w:rsidR="002061FD" w:rsidRDefault="008A0017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rPr>
                <w:rFonts w:ascii="Cambria" w:eastAsia="Cambria" w:hAnsi="Cambria"/>
                <w:lang w:eastAsia="en-US"/>
              </w:rPr>
              <w:t>SSS-006</w:t>
            </w:r>
          </w:p>
        </w:tc>
        <w:tc>
          <w:tcPr>
            <w:tcW w:w="6095" w:type="dxa"/>
          </w:tcPr>
          <w:p w14:paraId="647B6632" w14:textId="77777777" w:rsidR="002061FD" w:rsidRDefault="008A001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/>
                <w:lang w:eastAsia="en-US"/>
              </w:rPr>
            </w:pPr>
            <w:r>
              <w:rPr>
                <w:rFonts w:ascii="Cambria" w:eastAsia="Cambria" w:hAnsi="Cambria"/>
                <w:lang w:eastAsia="en-US"/>
              </w:rPr>
              <w:t>O sistema DEVE permitir que o u</w:t>
            </w:r>
            <w:r>
              <w:rPr>
                <w:rFonts w:ascii="Cambria" w:eastAsia="Cambria" w:hAnsi="Cambria"/>
                <w:lang w:eastAsia="en-US"/>
              </w:rPr>
              <w:t>suário acesse o sistema através do login e senha e acesse a lista de produtos comprados. Através dessa lista será possível solicitar o cancelamento ou devolução do pedido dentro dos critérios da loja.</w:t>
            </w:r>
          </w:p>
        </w:tc>
        <w:tc>
          <w:tcPr>
            <w:tcW w:w="2410" w:type="dxa"/>
          </w:tcPr>
          <w:p w14:paraId="6D0C6F5E" w14:textId="77777777" w:rsidR="002061FD" w:rsidRDefault="008A001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/>
                <w:lang w:eastAsia="en-US"/>
              </w:rPr>
            </w:pPr>
            <w:r>
              <w:rPr>
                <w:rFonts w:ascii="Cambria" w:eastAsia="Cambria" w:hAnsi="Cambria"/>
                <w:lang w:eastAsia="en-US"/>
              </w:rPr>
              <w:t>Cliente deseja realizar a troca do produto.</w:t>
            </w:r>
          </w:p>
        </w:tc>
      </w:tr>
      <w:tr w:rsidR="002061FD" w14:paraId="5FA81B70" w14:textId="77777777" w:rsidTr="00206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4001512" w14:textId="77777777" w:rsidR="002061FD" w:rsidRDefault="008A0017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rPr>
                <w:rFonts w:ascii="Cambria" w:eastAsia="Cambria" w:hAnsi="Cambria"/>
                <w:lang w:eastAsia="en-US"/>
              </w:rPr>
              <w:t>SSS-007</w:t>
            </w:r>
          </w:p>
        </w:tc>
        <w:tc>
          <w:tcPr>
            <w:tcW w:w="6095" w:type="dxa"/>
          </w:tcPr>
          <w:p w14:paraId="62350AD6" w14:textId="77777777" w:rsidR="002061FD" w:rsidRDefault="008A001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/>
                <w:lang w:eastAsia="en-US"/>
              </w:rPr>
            </w:pPr>
            <w:r>
              <w:rPr>
                <w:rFonts w:ascii="Cambria" w:eastAsia="Cambria" w:hAnsi="Cambria"/>
                <w:lang w:eastAsia="en-US"/>
              </w:rPr>
              <w:t>O sistema DEVE permitir o proprietário acesse a lista de produtos cadastrados e consulte a disponibilidade (quantidade).</w:t>
            </w:r>
          </w:p>
        </w:tc>
        <w:tc>
          <w:tcPr>
            <w:tcW w:w="2410" w:type="dxa"/>
          </w:tcPr>
          <w:p w14:paraId="27ED8F88" w14:textId="77777777" w:rsidR="002061FD" w:rsidRDefault="008A001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/>
                <w:lang w:eastAsia="en-US"/>
              </w:rPr>
            </w:pPr>
            <w:r>
              <w:rPr>
                <w:rFonts w:ascii="Cambria" w:eastAsia="Cambria" w:hAnsi="Cambria"/>
                <w:lang w:eastAsia="en-US"/>
              </w:rPr>
              <w:t>Cliente faz pedido do produto.</w:t>
            </w:r>
          </w:p>
        </w:tc>
      </w:tr>
      <w:tr w:rsidR="002061FD" w14:paraId="32EA3F84" w14:textId="77777777" w:rsidTr="00206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F317905" w14:textId="77777777" w:rsidR="002061FD" w:rsidRDefault="008A0017">
            <w:pPr>
              <w:spacing w:line="240" w:lineRule="auto"/>
              <w:jc w:val="center"/>
              <w:rPr>
                <w:rFonts w:ascii="Cambria" w:eastAsia="Cambria" w:hAnsi="Cambria"/>
                <w:lang w:eastAsia="en-US"/>
              </w:rPr>
            </w:pPr>
            <w:r>
              <w:rPr>
                <w:rFonts w:ascii="Cambria" w:eastAsia="Cambria" w:hAnsi="Cambria"/>
                <w:lang w:eastAsia="en-US"/>
              </w:rPr>
              <w:t>SSS-008</w:t>
            </w:r>
          </w:p>
        </w:tc>
        <w:tc>
          <w:tcPr>
            <w:tcW w:w="6095" w:type="dxa"/>
          </w:tcPr>
          <w:p w14:paraId="37FC8CC8" w14:textId="77777777" w:rsidR="002061FD" w:rsidRDefault="008A001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/>
                <w:lang w:eastAsia="en-US"/>
              </w:rPr>
            </w:pPr>
            <w:r>
              <w:rPr>
                <w:rFonts w:ascii="Cambria" w:eastAsia="Cambria" w:hAnsi="Cambria"/>
                <w:lang w:eastAsia="en-US"/>
              </w:rPr>
              <w:t xml:space="preserve">O sistema DEVE realizar o cálculo total da compra do cliente e troco (se </w:t>
            </w:r>
            <w:r>
              <w:rPr>
                <w:rFonts w:ascii="Cambria" w:eastAsia="Cambria" w:hAnsi="Cambria"/>
                <w:lang w:eastAsia="en-US"/>
              </w:rPr>
              <w:t>houver).</w:t>
            </w:r>
          </w:p>
        </w:tc>
        <w:tc>
          <w:tcPr>
            <w:tcW w:w="2410" w:type="dxa"/>
          </w:tcPr>
          <w:p w14:paraId="6EB1B7EF" w14:textId="77777777" w:rsidR="002061FD" w:rsidRDefault="008A001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/>
                <w:lang w:eastAsia="en-US"/>
              </w:rPr>
            </w:pPr>
            <w:r>
              <w:rPr>
                <w:rFonts w:ascii="Cambria" w:eastAsia="Cambria" w:hAnsi="Cambria"/>
                <w:lang w:eastAsia="en-US"/>
              </w:rPr>
              <w:t>Cliente faz pedido do produto.</w:t>
            </w:r>
          </w:p>
        </w:tc>
      </w:tr>
      <w:tr w:rsidR="002061FD" w14:paraId="4FA6B2CA" w14:textId="77777777" w:rsidTr="00206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nil"/>
            </w:tcBorders>
          </w:tcPr>
          <w:p w14:paraId="5F936FD0" w14:textId="2DEBCF48" w:rsidR="002061FD" w:rsidRDefault="008A0017">
            <w:pPr>
              <w:spacing w:line="240" w:lineRule="auto"/>
              <w:jc w:val="center"/>
              <w:rPr>
                <w:rFonts w:ascii="Cambria" w:eastAsia="Cambria" w:hAnsi="Cambria"/>
                <w:lang w:eastAsia="en-US"/>
              </w:rPr>
            </w:pPr>
            <w:r>
              <w:rPr>
                <w:rFonts w:ascii="Cambria" w:eastAsia="Cambria" w:hAnsi="Cambria"/>
                <w:lang w:eastAsia="en-US"/>
              </w:rPr>
              <w:t>SSS</w:t>
            </w:r>
            <w:r>
              <w:rPr>
                <w:rFonts w:ascii="Cambria" w:eastAsia="Cambria" w:hAnsi="Cambria"/>
                <w:lang w:eastAsia="en-US"/>
              </w:rPr>
              <w:t>-009</w:t>
            </w:r>
          </w:p>
        </w:tc>
        <w:tc>
          <w:tcPr>
            <w:tcW w:w="6095" w:type="dxa"/>
            <w:tcBorders>
              <w:top w:val="nil"/>
            </w:tcBorders>
          </w:tcPr>
          <w:p w14:paraId="363555A1" w14:textId="77777777" w:rsidR="002061FD" w:rsidRDefault="008A001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/>
                <w:lang w:eastAsia="en-US"/>
              </w:rPr>
            </w:pPr>
            <w:r>
              <w:rPr>
                <w:rFonts w:ascii="Cambria" w:eastAsia="Cambria" w:hAnsi="Cambria"/>
                <w:lang w:eastAsia="en-US"/>
              </w:rPr>
              <w:t>O sistema deve exibir ilustrações dos produtos, assim como o preço e a disponibilidade de cada produto</w:t>
            </w:r>
          </w:p>
        </w:tc>
        <w:tc>
          <w:tcPr>
            <w:tcW w:w="2410" w:type="dxa"/>
            <w:tcBorders>
              <w:top w:val="nil"/>
            </w:tcBorders>
          </w:tcPr>
          <w:p w14:paraId="3722DDE0" w14:textId="77777777" w:rsidR="002061FD" w:rsidRDefault="008A001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/>
                <w:lang w:eastAsia="en-US"/>
              </w:rPr>
            </w:pPr>
            <w:r>
              <w:rPr>
                <w:rFonts w:ascii="Cambria" w:eastAsia="Cambria" w:hAnsi="Cambria"/>
                <w:lang w:eastAsia="en-US"/>
              </w:rPr>
              <w:t>Cliente faz pedido do produto.</w:t>
            </w:r>
          </w:p>
        </w:tc>
      </w:tr>
    </w:tbl>
    <w:p w14:paraId="4925D61C" w14:textId="77777777" w:rsidR="002061FD" w:rsidRDefault="002061FD"/>
    <w:p w14:paraId="4B93CB22" w14:textId="77777777" w:rsidR="002061FD" w:rsidRDefault="002061FD"/>
    <w:sectPr w:rsidR="002061F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1FD"/>
    <w:rsid w:val="002061FD"/>
    <w:rsid w:val="008A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F9498"/>
  <w15:docId w15:val="{A59FB2C5-66E5-4D13-8887-58C62C0E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ubttuloChar">
    <w:name w:val="Subtítulo Char"/>
    <w:basedOn w:val="Fontepargpadro"/>
    <w:link w:val="Subttulo"/>
    <w:qFormat/>
    <w:rsid w:val="00054A4A"/>
    <w:rPr>
      <w:color w:val="666666"/>
      <w:sz w:val="30"/>
      <w:szCs w:val="30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deGrade4-nfase1">
    <w:name w:val="Grid Table 4 Accent 1"/>
    <w:basedOn w:val="Tabelanormal"/>
    <w:uiPriority w:val="49"/>
    <w:rsid w:val="003B0CFD"/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261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Brendon Lopes</cp:lastModifiedBy>
  <cp:revision>12</cp:revision>
  <dcterms:created xsi:type="dcterms:W3CDTF">2020-10-22T21:25:00Z</dcterms:created>
  <dcterms:modified xsi:type="dcterms:W3CDTF">2020-11-12T04:05:00Z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