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jc w:val="both"/>
        <w:rPr/>
      </w:pPr>
      <w:r w:rsidDel="00000000" w:rsidR="00000000" w:rsidRPr="00000000">
        <w:rPr>
          <w:rtl w:val="0"/>
        </w:rPr>
        <w:t xml:space="preserve">Below are user requirements that have been acknowledged and approved by the key stakeholders of the system. Validate if each user requirement has been addressed and that the product performs as intended per system's functional requirements. Indicate a check mark (</w:t>
      </w:r>
      <w:r w:rsidDel="00000000" w:rsidR="00000000" w:rsidRPr="00000000">
        <w:rPr>
          <w:rtl w:val="0"/>
        </w:rPr>
        <w:t xml:space="preserve">✔) for accept or a cross mark (</w:t>
      </w:r>
      <w:r w:rsidDel="00000000" w:rsidR="00000000" w:rsidRPr="00000000">
        <w:rPr>
          <w:rtl w:val="0"/>
        </w:rPr>
        <w:t xml:space="preserve">🞪) for reject.</w:t>
      </w:r>
    </w:p>
    <w:tbl>
      <w:tblPr>
        <w:tblStyle w:val="Table1"/>
        <w:tblW w:w="1039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7"/>
        <w:gridCol w:w="4633"/>
        <w:gridCol w:w="1080"/>
        <w:gridCol w:w="767"/>
        <w:gridCol w:w="3148"/>
        <w:tblGridChange w:id="0">
          <w:tblGrid>
            <w:gridCol w:w="767"/>
            <w:gridCol w:w="4633"/>
            <w:gridCol w:w="1080"/>
            <w:gridCol w:w="767"/>
            <w:gridCol w:w="3148"/>
          </w:tblGrid>
        </w:tblGridChange>
      </w:tblGrid>
      <w:tr>
        <w:trPr>
          <w:trHeight w:val="70" w:hRule="atLeast"/>
        </w:trPr>
        <w:tc>
          <w:tcPr>
            <w:shd w:fill="d9d9d9" w:val="clear"/>
            <w:tcMar>
              <w:left w:w="58.0" w:type="dxa"/>
              <w:bottom w:w="0.0" w:type="dxa"/>
              <w:right w:w="72.0" w:type="dxa"/>
            </w:tcMar>
            <w:vAlign w:val="center"/>
          </w:tcPr>
          <w:p w:rsidR="00000000" w:rsidDel="00000000" w:rsidP="00000000" w:rsidRDefault="00000000" w:rsidRPr="00000000" w14:paraId="00000002">
            <w:pPr>
              <w:jc w:val="center"/>
              <w:rPr>
                <w:b w:val="1"/>
              </w:rPr>
            </w:pPr>
            <w:r w:rsidDel="00000000" w:rsidR="00000000" w:rsidRPr="00000000">
              <w:rPr>
                <w:b w:val="1"/>
                <w:rtl w:val="0"/>
              </w:rPr>
              <w:t xml:space="preserve">ID</w:t>
            </w:r>
          </w:p>
          <w:p w:rsidR="00000000" w:rsidDel="00000000" w:rsidP="00000000" w:rsidRDefault="00000000" w:rsidRPr="00000000" w14:paraId="00000003">
            <w:pPr>
              <w:jc w:val="center"/>
              <w:rPr/>
            </w:pPr>
            <w:r w:rsidDel="00000000" w:rsidR="00000000" w:rsidRPr="00000000">
              <w:rPr>
                <w:rtl w:val="0"/>
              </w:rPr>
              <w:t xml:space="preserve">(URQ)</w:t>
            </w:r>
          </w:p>
        </w:tc>
        <w:tc>
          <w:tcPr>
            <w:shd w:fill="d9d9d9" w:val="clear"/>
            <w:tcMar>
              <w:bottom w:w="0.0" w:type="dxa"/>
            </w:tcMar>
            <w:vAlign w:val="center"/>
          </w:tcPr>
          <w:p w:rsidR="00000000" w:rsidDel="00000000" w:rsidP="00000000" w:rsidRDefault="00000000" w:rsidRPr="00000000" w14:paraId="00000004">
            <w:pPr>
              <w:jc w:val="center"/>
              <w:rPr>
                <w:b w:val="1"/>
              </w:rPr>
            </w:pPr>
            <w:r w:rsidDel="00000000" w:rsidR="00000000" w:rsidRPr="00000000">
              <w:rPr>
                <w:b w:val="1"/>
                <w:rtl w:val="0"/>
              </w:rPr>
              <w:t xml:space="preserve">User Requirement</w:t>
            </w:r>
          </w:p>
        </w:tc>
        <w:tc>
          <w:tcPr>
            <w:shd w:fill="d9d9d9" w:val="clear"/>
            <w:tcMar>
              <w:left w:w="72.0" w:type="dxa"/>
              <w:right w:w="72.0" w:type="dxa"/>
            </w:tcMar>
            <w:vAlign w:val="center"/>
          </w:tcPr>
          <w:p w:rsidR="00000000" w:rsidDel="00000000" w:rsidP="00000000" w:rsidRDefault="00000000" w:rsidRPr="00000000" w14:paraId="00000005">
            <w:pPr>
              <w:jc w:val="center"/>
              <w:rPr>
                <w:b w:val="1"/>
              </w:rPr>
            </w:pPr>
            <w:r w:rsidDel="00000000" w:rsidR="00000000" w:rsidRPr="00000000">
              <w:rPr>
                <w:b w:val="1"/>
                <w:rtl w:val="0"/>
              </w:rPr>
              <w:t xml:space="preserve">Criteria</w:t>
            </w:r>
          </w:p>
          <w:p w:rsidR="00000000" w:rsidDel="00000000" w:rsidP="00000000" w:rsidRDefault="00000000" w:rsidRPr="00000000" w14:paraId="00000006">
            <w:pPr>
              <w:jc w:val="center"/>
              <w:rPr/>
            </w:pPr>
            <w:r w:rsidDel="00000000" w:rsidR="00000000" w:rsidRPr="00000000">
              <w:rPr>
                <w:rtl w:val="0"/>
              </w:rPr>
              <w:t xml:space="preserve">(UCS)</w:t>
            </w:r>
          </w:p>
        </w:tc>
        <w:tc>
          <w:tcPr>
            <w:shd w:fill="d9d9d9" w:val="clear"/>
            <w:tcMar>
              <w:left w:w="58.0" w:type="dxa"/>
              <w:bottom w:w="0.0" w:type="dxa"/>
              <w:right w:w="72.0" w:type="dxa"/>
            </w:tcMar>
            <w:vAlign w:val="center"/>
          </w:tcPr>
          <w:p w:rsidR="00000000" w:rsidDel="00000000" w:rsidP="00000000" w:rsidRDefault="00000000" w:rsidRPr="00000000" w14:paraId="00000007">
            <w:pPr>
              <w:jc w:val="center"/>
              <w:rPr>
                <w:b w:val="1"/>
              </w:rPr>
            </w:pPr>
            <w:r w:rsidDel="00000000" w:rsidR="00000000" w:rsidRPr="00000000">
              <w:rPr>
                <w:b w:val="1"/>
                <w:rtl w:val="0"/>
              </w:rPr>
              <w:t xml:space="preserve">Test</w:t>
            </w:r>
          </w:p>
          <w:p w:rsidR="00000000" w:rsidDel="00000000" w:rsidP="00000000" w:rsidRDefault="00000000" w:rsidRPr="00000000" w14:paraId="00000008">
            <w:pPr>
              <w:jc w:val="center"/>
              <w:rPr>
                <w:b w:val="1"/>
              </w:rPr>
            </w:pPr>
            <w:r w:rsidDel="00000000" w:rsidR="00000000" w:rsidRPr="00000000">
              <w:rPr>
                <w:b w:val="1"/>
                <w:rtl w:val="0"/>
              </w:rPr>
              <w:t xml:space="preserve">Result</w:t>
            </w:r>
          </w:p>
          <w:p w:rsidR="00000000" w:rsidDel="00000000" w:rsidP="00000000" w:rsidRDefault="00000000" w:rsidRPr="00000000" w14:paraId="00000009">
            <w:pPr>
              <w:jc w:val="center"/>
              <w:rPr/>
            </w:pPr>
            <w:r w:rsidDel="00000000" w:rsidR="00000000" w:rsidRPr="00000000">
              <w:rPr>
                <w:sz w:val="20"/>
                <w:szCs w:val="20"/>
                <w:rtl w:val="0"/>
              </w:rPr>
              <w:t xml:space="preserve">(</w:t>
            </w:r>
            <w:r w:rsidDel="00000000" w:rsidR="00000000" w:rsidRPr="00000000">
              <w:rPr>
                <w:sz w:val="20"/>
                <w:szCs w:val="20"/>
                <w:rtl w:val="0"/>
              </w:rPr>
              <w:t xml:space="preserve">✔/</w:t>
            </w:r>
            <w:r w:rsidDel="00000000" w:rsidR="00000000" w:rsidRPr="00000000">
              <w:rPr>
                <w:sz w:val="20"/>
                <w:szCs w:val="20"/>
                <w:rtl w:val="0"/>
              </w:rPr>
              <w:t xml:space="preserve">🞪)</w:t>
            </w:r>
            <w:r w:rsidDel="00000000" w:rsidR="00000000" w:rsidRPr="00000000">
              <w:rPr>
                <w:rtl w:val="0"/>
              </w:rPr>
            </w:r>
          </w:p>
        </w:tc>
        <w:tc>
          <w:tcPr>
            <w:shd w:fill="d9d9d9" w:val="clear"/>
            <w:vAlign w:val="center"/>
          </w:tcPr>
          <w:p w:rsidR="00000000" w:rsidDel="00000000" w:rsidP="00000000" w:rsidRDefault="00000000" w:rsidRPr="00000000" w14:paraId="0000000A">
            <w:pPr>
              <w:jc w:val="center"/>
              <w:rPr>
                <w:b w:val="1"/>
              </w:rPr>
            </w:pPr>
            <w:r w:rsidDel="00000000" w:rsidR="00000000" w:rsidRPr="00000000">
              <w:rPr>
                <w:b w:val="1"/>
                <w:rtl w:val="0"/>
              </w:rPr>
              <w:t xml:space="preserve">Comments</w:t>
            </w:r>
          </w:p>
          <w:p w:rsidR="00000000" w:rsidDel="00000000" w:rsidP="00000000" w:rsidRDefault="00000000" w:rsidRPr="00000000" w14:paraId="0000000B">
            <w:pPr>
              <w:jc w:val="center"/>
              <w:rPr>
                <w:i w:val="1"/>
              </w:rPr>
            </w:pPr>
            <w:r w:rsidDel="00000000" w:rsidR="00000000" w:rsidRPr="00000000">
              <w:rPr>
                <w:i w:val="1"/>
                <w:sz w:val="20"/>
                <w:szCs w:val="20"/>
                <w:rtl w:val="0"/>
              </w:rPr>
              <w:t xml:space="preserve">(Sign and date)</w:t>
            </w:r>
            <w:r w:rsidDel="00000000" w:rsidR="00000000" w:rsidRPr="00000000">
              <w:rPr>
                <w:rtl w:val="0"/>
              </w:rPr>
            </w:r>
          </w:p>
        </w:tc>
      </w:tr>
      <w:tr>
        <w:trPr>
          <w:trHeight w:val="360" w:hRule="atLeast"/>
        </w:trPr>
        <w:tc>
          <w:tcPr>
            <w:shd w:fill="ffffff" w:val="clear"/>
            <w:tcMar>
              <w:bottom w:w="58.0" w:type="dxa"/>
            </w:tcMar>
          </w:tcPr>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t xml:space="preserve">01</w:t>
            </w:r>
            <w:r w:rsidDel="00000000" w:rsidR="00000000" w:rsidRPr="00000000">
              <w:rPr>
                <w:rtl w:val="0"/>
              </w:rPr>
            </w:r>
          </w:p>
        </w:tc>
        <w:tc>
          <w:tcPr>
            <w:shd w:fill="ffffff" w:val="clear"/>
            <w:tcMar>
              <w:bottom w:w="58.0" w:type="dxa"/>
            </w:tcMar>
          </w:tcPr>
          <w:p w:rsidR="00000000" w:rsidDel="00000000" w:rsidP="00000000" w:rsidRDefault="00000000" w:rsidRPr="00000000" w14:paraId="0000000D">
            <w:pPr>
              <w:tabs>
                <w:tab w:val="left" w:pos="3165"/>
              </w:tabs>
              <w:rPr/>
            </w:pPr>
            <w:r w:rsidDel="00000000" w:rsidR="00000000" w:rsidRPr="00000000">
              <w:rPr>
                <w:rtl w:val="0"/>
              </w:rPr>
              <w:t xml:space="preserve">The system shall be able to …: </w:t>
              <w:tab/>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241"/>
              </w:tabs>
              <w:spacing w:after="0" w:before="0" w:line="240" w:lineRule="auto"/>
              <w:ind w:left="288"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Item 1</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241"/>
              </w:tabs>
              <w:spacing w:after="0" w:before="0" w:line="240" w:lineRule="auto"/>
              <w:ind w:left="288"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Item 2</w:t>
            </w:r>
          </w:p>
          <w:p w:rsidR="00000000" w:rsidDel="00000000" w:rsidP="00000000" w:rsidRDefault="00000000" w:rsidRPr="00000000" w14:paraId="00000010">
            <w:pPr>
              <w:keepNext w:val="0"/>
              <w:keepLines w:val="0"/>
              <w:widowControl w:val="1"/>
              <w:numPr>
                <w:ilvl w:val="1"/>
                <w:numId w:val="1"/>
              </w:numPr>
              <w:pBdr>
                <w:top w:space="0" w:sz="0" w:val="nil"/>
                <w:left w:space="0" w:sz="0" w:val="nil"/>
                <w:bottom w:space="0" w:sz="0" w:val="nil"/>
                <w:right w:space="0" w:sz="0" w:val="nil"/>
                <w:between w:space="0" w:sz="0" w:val="nil"/>
              </w:pBdr>
              <w:shd w:fill="auto" w:val="clear"/>
              <w:tabs>
                <w:tab w:val="left" w:pos="511"/>
              </w:tabs>
              <w:spacing w:after="0" w:before="0" w:line="240" w:lineRule="auto"/>
              <w:ind w:left="1440" w:right="0" w:hanging="79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Subitem</w:t>
            </w:r>
          </w:p>
        </w:tc>
        <w:tc>
          <w:tcPr>
            <w:shd w:fill="ffffff"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pos="511"/>
              </w:tabs>
              <w:spacing w:after="0" w:before="0" w:line="240" w:lineRule="auto"/>
              <w:ind w:left="511" w:right="0" w:hanging="252"/>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ffffff" w:val="clear"/>
            <w:tcMar>
              <w:bottom w:w="58.0" w:type="dxa"/>
            </w:tcMar>
            <w:vAlign w:val="center"/>
          </w:tcPr>
          <w:p w:rsidR="00000000" w:rsidDel="00000000" w:rsidP="00000000" w:rsidRDefault="00000000" w:rsidRPr="00000000" w14:paraId="00000012">
            <w:pPr>
              <w:jc w:val="center"/>
              <w:rPr/>
            </w:pPr>
            <w:r w:rsidDel="00000000" w:rsidR="00000000" w:rsidRPr="00000000">
              <w:rPr>
                <w:rtl w:val="0"/>
              </w:rPr>
            </w:r>
          </w:p>
        </w:tc>
        <w:tc>
          <w:tcPr>
            <w:shd w:fill="auto" w:val="clear"/>
          </w:tcPr>
          <w:p w:rsidR="00000000" w:rsidDel="00000000" w:rsidP="00000000" w:rsidRDefault="00000000" w:rsidRPr="00000000" w14:paraId="00000013">
            <w:pPr>
              <w:rPr/>
            </w:pPr>
            <w:r w:rsidDel="00000000" w:rsidR="00000000" w:rsidRPr="00000000">
              <w:rPr>
                <w:rtl w:val="0"/>
              </w:rPr>
            </w:r>
          </w:p>
        </w:tc>
      </w:tr>
      <w:tr>
        <w:trPr>
          <w:trHeight w:val="360" w:hRule="atLeast"/>
        </w:trPr>
        <w:tc>
          <w:tcPr>
            <w:shd w:fill="ffffff" w:val="clear"/>
            <w:tcMar>
              <w:bottom w:w="58.0" w:type="dxa"/>
            </w:tcMar>
          </w:tcPr>
          <w:p w:rsidR="00000000" w:rsidDel="00000000" w:rsidP="00000000" w:rsidRDefault="00000000" w:rsidRPr="00000000" w14:paraId="00000014">
            <w:pPr>
              <w:jc w:val="center"/>
              <w:rPr/>
            </w:pPr>
            <w:r w:rsidDel="00000000" w:rsidR="00000000" w:rsidRPr="00000000">
              <w:rPr>
                <w:rtl w:val="0"/>
              </w:rPr>
              <w:t xml:space="preserve">02</w:t>
            </w:r>
          </w:p>
        </w:tc>
        <w:tc>
          <w:tcPr>
            <w:shd w:fill="ffffff" w:val="clear"/>
            <w:tcMar>
              <w:bottom w:w="58.0" w:type="dxa"/>
            </w:tcMar>
          </w:tcPr>
          <w:p w:rsidR="00000000" w:rsidDel="00000000" w:rsidP="00000000" w:rsidRDefault="00000000" w:rsidRPr="00000000" w14:paraId="00000015">
            <w:pPr>
              <w:rPr/>
            </w:pPr>
            <w:r w:rsidDel="00000000" w:rsidR="00000000" w:rsidRPr="00000000">
              <w:rPr>
                <w:rtl w:val="0"/>
              </w:rPr>
              <w:t xml:space="preserve">The system shall be able to …</w:t>
            </w:r>
          </w:p>
        </w:tc>
        <w:tc>
          <w:tcPr>
            <w:shd w:fill="ffffff" w:val="clear"/>
          </w:tcPr>
          <w:p w:rsidR="00000000" w:rsidDel="00000000" w:rsidP="00000000" w:rsidRDefault="00000000" w:rsidRPr="00000000" w14:paraId="00000016">
            <w:pPr>
              <w:rPr/>
            </w:pPr>
            <w:r w:rsidDel="00000000" w:rsidR="00000000" w:rsidRPr="00000000">
              <w:rPr>
                <w:rtl w:val="0"/>
              </w:rPr>
            </w:r>
          </w:p>
        </w:tc>
        <w:tc>
          <w:tcPr>
            <w:shd w:fill="ffffff" w:val="clear"/>
            <w:tcMar>
              <w:bottom w:w="58.0" w:type="dxa"/>
            </w:tcMar>
            <w:vAlign w:val="center"/>
          </w:tcPr>
          <w:p w:rsidR="00000000" w:rsidDel="00000000" w:rsidP="00000000" w:rsidRDefault="00000000" w:rsidRPr="00000000" w14:paraId="00000017">
            <w:pPr>
              <w:jc w:val="center"/>
              <w:rPr/>
            </w:pPr>
            <w:r w:rsidDel="00000000" w:rsidR="00000000" w:rsidRPr="00000000">
              <w:rPr>
                <w:rtl w:val="0"/>
              </w:rPr>
            </w:r>
          </w:p>
        </w:tc>
        <w:tc>
          <w:tcPr>
            <w:shd w:fill="auto" w:val="clear"/>
            <w:vAlign w:val="center"/>
          </w:tcPr>
          <w:p w:rsidR="00000000" w:rsidDel="00000000" w:rsidP="00000000" w:rsidRDefault="00000000" w:rsidRPr="00000000" w14:paraId="00000018">
            <w:pPr>
              <w:jc w:val="center"/>
              <w:rPr/>
            </w:pPr>
            <w:r w:rsidDel="00000000" w:rsidR="00000000" w:rsidRPr="00000000">
              <w:rPr>
                <w:rtl w:val="0"/>
              </w:rPr>
            </w:r>
          </w:p>
        </w:tc>
      </w:tr>
      <w:tr>
        <w:trPr>
          <w:trHeight w:val="360" w:hRule="atLeast"/>
        </w:trPr>
        <w:tc>
          <w:tcPr>
            <w:shd w:fill="ffffff" w:val="clear"/>
            <w:tcMar>
              <w:bottom w:w="58.0" w:type="dxa"/>
            </w:tcMar>
          </w:tcPr>
          <w:p w:rsidR="00000000" w:rsidDel="00000000" w:rsidP="00000000" w:rsidRDefault="00000000" w:rsidRPr="00000000" w14:paraId="00000019">
            <w:pPr>
              <w:jc w:val="center"/>
              <w:rPr>
                <w:rFonts w:ascii="Calibri" w:cs="Calibri" w:eastAsia="Calibri" w:hAnsi="Calibri"/>
              </w:rPr>
            </w:pPr>
            <w:r w:rsidDel="00000000" w:rsidR="00000000" w:rsidRPr="00000000">
              <w:rPr>
                <w:rtl w:val="0"/>
              </w:rPr>
              <w:t xml:space="preserve">03</w:t>
            </w:r>
            <w:r w:rsidDel="00000000" w:rsidR="00000000" w:rsidRPr="00000000">
              <w:rPr>
                <w:rtl w:val="0"/>
              </w:rPr>
            </w:r>
          </w:p>
        </w:tc>
        <w:tc>
          <w:tcPr>
            <w:shd w:fill="ffffff" w:val="clear"/>
            <w:tcMar>
              <w:bottom w:w="58.0" w:type="dxa"/>
            </w:tcMar>
          </w:tcPr>
          <w:p w:rsidR="00000000" w:rsidDel="00000000" w:rsidP="00000000" w:rsidRDefault="00000000" w:rsidRPr="00000000" w14:paraId="0000001A">
            <w:pPr>
              <w:rPr/>
            </w:pPr>
            <w:r w:rsidDel="00000000" w:rsidR="00000000" w:rsidRPr="00000000">
              <w:rPr>
                <w:rtl w:val="0"/>
              </w:rPr>
            </w:r>
          </w:p>
        </w:tc>
        <w:tc>
          <w:tcPr>
            <w:shd w:fill="ffffff" w:val="clear"/>
          </w:tcPr>
          <w:p w:rsidR="00000000" w:rsidDel="00000000" w:rsidP="00000000" w:rsidRDefault="00000000" w:rsidRPr="00000000" w14:paraId="0000001B">
            <w:pPr>
              <w:rPr/>
            </w:pPr>
            <w:r w:rsidDel="00000000" w:rsidR="00000000" w:rsidRPr="00000000">
              <w:rPr>
                <w:rtl w:val="0"/>
              </w:rPr>
            </w:r>
          </w:p>
        </w:tc>
        <w:tc>
          <w:tcPr>
            <w:shd w:fill="ffffff" w:val="clear"/>
            <w:tcMar>
              <w:bottom w:w="58.0" w:type="dxa"/>
            </w:tcMar>
            <w:vAlign w:val="center"/>
          </w:tcPr>
          <w:p w:rsidR="00000000" w:rsidDel="00000000" w:rsidP="00000000" w:rsidRDefault="00000000" w:rsidRPr="00000000" w14:paraId="0000001C">
            <w:pPr>
              <w:jc w:val="center"/>
              <w:rPr/>
            </w:pPr>
            <w:r w:rsidDel="00000000" w:rsidR="00000000" w:rsidRPr="00000000">
              <w:rPr>
                <w:rtl w:val="0"/>
              </w:rPr>
            </w:r>
          </w:p>
        </w:tc>
        <w:tc>
          <w:tcPr>
            <w:shd w:fill="auto" w:val="clear"/>
            <w:vAlign w:val="center"/>
          </w:tcPr>
          <w:p w:rsidR="00000000" w:rsidDel="00000000" w:rsidP="00000000" w:rsidRDefault="00000000" w:rsidRPr="00000000" w14:paraId="0000001D">
            <w:pPr>
              <w:jc w:val="center"/>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276" w:lineRule="auto"/>
        <w:jc w:val="both"/>
        <w:rPr/>
      </w:pPr>
      <w:r w:rsidDel="00000000" w:rsidR="00000000" w:rsidRPr="00000000">
        <w:rPr>
          <w:rtl w:val="0"/>
        </w:rPr>
        <w:tab/>
      </w:r>
      <w:r w:rsidDel="00000000" w:rsidR="00000000" w:rsidRPr="00000000">
        <w:rPr>
          <w:sz w:val="28"/>
          <w:szCs w:val="28"/>
          <w:rtl w:val="0"/>
        </w:rPr>
        <w:t xml:space="preserve">⬜</w:t>
      </w:r>
      <w:r w:rsidDel="00000000" w:rsidR="00000000" w:rsidRPr="00000000">
        <w:rPr>
          <w:rtl w:val="0"/>
        </w:rPr>
        <w:t xml:space="preserve">  Open, for retest</w:t>
        <w:tab/>
        <w:tab/>
      </w:r>
      <w:r w:rsidDel="00000000" w:rsidR="00000000" w:rsidRPr="00000000">
        <w:rPr>
          <w:sz w:val="28"/>
          <w:szCs w:val="28"/>
          <w:rtl w:val="0"/>
        </w:rPr>
        <w:t xml:space="preserve">⬜</w:t>
      </w:r>
      <w:r w:rsidDel="00000000" w:rsidR="00000000" w:rsidRPr="00000000">
        <w:rPr>
          <w:sz w:val="32"/>
          <w:szCs w:val="32"/>
          <w:rtl w:val="0"/>
        </w:rPr>
        <w:t xml:space="preserve"> </w:t>
      </w:r>
      <w:r w:rsidDel="00000000" w:rsidR="00000000" w:rsidRPr="00000000">
        <w:rPr>
          <w:rtl w:val="0"/>
        </w:rPr>
        <w:t xml:space="preserve"> Closed</w:t>
      </w:r>
    </w:p>
    <w:p w:rsidR="00000000" w:rsidDel="00000000" w:rsidP="00000000" w:rsidRDefault="00000000" w:rsidRPr="00000000" w14:paraId="00000020">
      <w:pPr>
        <w:spacing w:line="276" w:lineRule="auto"/>
        <w:jc w:val="both"/>
        <w:rPr/>
      </w:pPr>
      <w:r w:rsidDel="00000000" w:rsidR="00000000" w:rsidRPr="00000000">
        <w:rPr>
          <w:rtl w:val="0"/>
        </w:rPr>
      </w:r>
    </w:p>
    <w:p w:rsidR="00000000" w:rsidDel="00000000" w:rsidP="00000000" w:rsidRDefault="00000000" w:rsidRPr="00000000" w14:paraId="00000021">
      <w:pPr>
        <w:spacing w:line="276" w:lineRule="auto"/>
        <w:jc w:val="both"/>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pos="5760"/>
          <w:tab w:val="left" w:pos="540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Performed by:</w:t>
        <w:tab/>
        <w:t xml:space="preserve">Approved by:</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pos="5760"/>
          <w:tab w:val="left" w:pos="540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pos="5760"/>
          <w:tab w:val="left" w:pos="5400"/>
        </w:tabs>
        <w:spacing w:after="0" w:before="0" w:line="240" w:lineRule="auto"/>
        <w:ind w:left="1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&lt;NAME OF QA&gt;</w:t>
        <w:tab/>
        <w:t xml:space="preserve">&lt;NAME OF END USER REPRESENTATIVE&gt;</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pos="5760"/>
          <w:tab w:val="left" w:pos="540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&lt;Position of QA&gt;, &lt;Office&gt;</w:t>
        <w:tab/>
        <w:t xml:space="preserve">&lt;Position of End User Representative&gt;, &lt;Office&gt;</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pos="5760"/>
          <w:tab w:val="left" w:pos="5400"/>
        </w:tabs>
        <w:spacing w:after="0" w:before="120" w:line="240" w:lineRule="auto"/>
        <w:ind w:left="18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______________</w:t>
        <w:tab/>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______________</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pos="5760"/>
          <w:tab w:val="left" w:pos="540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Noted by:</w:t>
        <w:tab/>
        <w:t xml:space="preserve">Approved by:</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pos="5760"/>
          <w:tab w:val="left" w:pos="540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pos="5760"/>
          <w:tab w:val="left" w:pos="5400"/>
        </w:tabs>
        <w:spacing w:after="0" w:before="0" w:line="240" w:lineRule="auto"/>
        <w:ind w:left="1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&lt;NAME OF LEAD&gt;</w:t>
        <w:tab/>
        <w:t xml:space="preserve">&lt;NAME OF END USER REPRESENTATIVE&gt;</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pos="5760"/>
          <w:tab w:val="left" w:pos="540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&lt;Position of LEAD&gt;, &lt;Office&gt;</w:t>
        <w:tab/>
        <w:t xml:space="preserve">&lt;Position of End User Representative&gt;, &lt;Office&gt;</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left" w:pos="5760"/>
          <w:tab w:val="left" w:pos="5400"/>
        </w:tabs>
        <w:spacing w:after="0" w:before="120" w:line="240" w:lineRule="auto"/>
        <w:ind w:left="18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______________</w:t>
        <w:tab/>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______________</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bookmarkStart w:colFirst="0" w:colLast="0" w:name="_heading=h.gjdgxs" w:id="0"/>
      <w:bookmarkEnd w:id="0"/>
      <w:r w:rsidDel="00000000" w:rsidR="00000000" w:rsidRPr="00000000">
        <w:rPr>
          <w:rtl w:val="0"/>
        </w:rPr>
      </w:r>
    </w:p>
    <w:sectPr>
      <w:headerReference r:id="rId7" w:type="default"/>
      <w:headerReference r:id="rId8" w:type="even"/>
      <w:footerReference r:id="rId9" w:type="default"/>
      <w:footerReference r:id="rId10" w:type="even"/>
      <w:pgSz w:h="16834" w:w="11909" w:orient="portrait"/>
      <w:pgMar w:bottom="432"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36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Technology Division</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DEPARTMENT OF SCIENCE AND TECHNOLOGY</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Main Bldg., Gen. Santos Avenue, Bicutan, Taguig City, Metro Manila</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Tel. No.: 837-2071 loc. 2044/2008</w:t>
      <w:br w:type="textWrapping"/>
    </w:r>
  </w:p>
  <w:p w:rsidR="00000000" w:rsidDel="00000000" w:rsidP="00000000" w:rsidRDefault="00000000" w:rsidRPr="00000000" w14:paraId="00000035">
    <w:pPr>
      <w:pStyle w:val="Heading1"/>
      <w:spacing w:after="120" w:before="0" w:lineRule="auto"/>
      <w:rPr/>
    </w:pPr>
    <w:r w:rsidDel="00000000" w:rsidR="00000000" w:rsidRPr="00000000">
      <w:rPr>
        <w:rtl w:val="0"/>
      </w:rPr>
      <w:t xml:space="preserve">User Acceptance Testing Form</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pos="14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t xml:space="preserve">&lt;date&gt;</w:t>
    </w:r>
  </w:p>
  <w:p w:rsidR="00000000" w:rsidDel="00000000" w:rsidP="00000000" w:rsidRDefault="00000000" w:rsidRPr="00000000" w14:paraId="00000037">
    <w:pPr>
      <w:keepNext w:val="0"/>
      <w:keepLines w:val="0"/>
      <w:widowControl w:val="1"/>
      <w:pBdr>
        <w:top w:space="0" w:sz="0" w:val="nil"/>
        <w:left w:space="0" w:sz="0" w:val="nil"/>
        <w:bottom w:color="000000" w:space="4" w:sz="4" w:val="single"/>
        <w:right w:space="0" w:sz="0" w:val="nil"/>
        <w:between w:space="0" w:sz="0" w:val="nil"/>
      </w:pBdr>
      <w:shd w:fill="auto" w:val="clear"/>
      <w:tabs>
        <w:tab w:val="left" w:pos="14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System Name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INFORMATION SYSTEM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left" w:pos="14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
      <w:lvlJc w:val="left"/>
      <w:pPr>
        <w:ind w:left="1440" w:hanging="792"/>
      </w:pPr>
      <w:rPr>
        <w:rFonts w:ascii="Calibri" w:cs="Calibri" w:eastAsia="Calibri" w:hAnsi="Calibri"/>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PH"/>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40" w:before="40" w:lineRule="auto"/>
      <w:jc w:val="center"/>
    </w:pPr>
    <w:rPr>
      <w:b w:val="1"/>
      <w:smallCaps w:val="1"/>
      <w:sz w:val="36"/>
      <w:szCs w:val="36"/>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rsid w:val="00821F84"/>
    <w:pPr>
      <w:pBdr>
        <w:top w:space="0" w:sz="0" w:val="nil"/>
        <w:left w:space="0" w:sz="0" w:val="nil"/>
        <w:bottom w:space="0" w:sz="0" w:val="nil"/>
        <w:right w:space="0" w:sz="0" w:val="nil"/>
        <w:between w:space="0" w:sz="0" w:val="nil"/>
      </w:pBdr>
      <w:spacing w:after="0" w:line="240" w:lineRule="auto"/>
    </w:pPr>
    <w:rPr>
      <w:rFonts w:ascii="Calibri" w:cs="Calibri" w:eastAsia="Calibri" w:hAnsi="Calibri"/>
      <w:color w:val="000000"/>
      <w:lang w:eastAsia="en-PH"/>
    </w:rPr>
  </w:style>
  <w:style w:type="paragraph" w:styleId="Heading1">
    <w:name w:val="heading 1"/>
    <w:basedOn w:val="Normal"/>
    <w:next w:val="Normal"/>
    <w:link w:val="Heading1Char"/>
    <w:uiPriority w:val="9"/>
    <w:qFormat w:val="1"/>
    <w:rsid w:val="00821F84"/>
    <w:pPr>
      <w:spacing w:after="40" w:before="40"/>
      <w:jc w:val="center"/>
      <w:outlineLvl w:val="0"/>
    </w:pPr>
    <w:rPr>
      <w:b w:val="1"/>
      <w:smallCaps w:val="1"/>
      <w:sz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2" w:customStyle="1">
    <w:name w:val="2"/>
    <w:basedOn w:val="TableNormal"/>
    <w:rsid w:val="00E141E1"/>
    <w:pPr>
      <w:pBdr>
        <w:top w:space="0" w:sz="0" w:val="nil"/>
        <w:left w:space="0" w:sz="0" w:val="nil"/>
        <w:bottom w:space="0" w:sz="0" w:val="nil"/>
        <w:right w:space="0" w:sz="0" w:val="nil"/>
        <w:between w:space="0" w:sz="0" w:val="nil"/>
      </w:pBdr>
    </w:pPr>
    <w:rPr>
      <w:rFonts w:ascii="Calibri" w:cs="Calibri" w:eastAsia="Calibri" w:hAnsi="Calibri"/>
      <w:color w:val="000000"/>
      <w:lang w:eastAsia="en-PH"/>
    </w:rPr>
    <w:tblPr>
      <w:tblStyleRowBandSize w:val="1"/>
      <w:tblStyleColBandSize w:val="1"/>
      <w:tblCellMar>
        <w:left w:w="115.0" w:type="dxa"/>
        <w:right w:w="115.0" w:type="dxa"/>
      </w:tblCellMar>
    </w:tblPr>
  </w:style>
  <w:style w:type="table" w:styleId="1" w:customStyle="1">
    <w:name w:val="1"/>
    <w:basedOn w:val="TableNormal"/>
    <w:rsid w:val="00E141E1"/>
    <w:pPr>
      <w:pBdr>
        <w:top w:space="0" w:sz="0" w:val="nil"/>
        <w:left w:space="0" w:sz="0" w:val="nil"/>
        <w:bottom w:space="0" w:sz="0" w:val="nil"/>
        <w:right w:space="0" w:sz="0" w:val="nil"/>
        <w:between w:space="0" w:sz="0" w:val="nil"/>
      </w:pBdr>
    </w:pPr>
    <w:rPr>
      <w:rFonts w:ascii="Calibri" w:cs="Calibri" w:eastAsia="Calibri" w:hAnsi="Calibri"/>
      <w:color w:val="000000"/>
      <w:lang w:eastAsia="en-PH"/>
    </w:rPr>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8A13F7"/>
    <w:pPr>
      <w:numPr>
        <w:numId w:val="27"/>
      </w:numPr>
      <w:tabs>
        <w:tab w:val="clear" w:pos="288"/>
        <w:tab w:val="left" w:pos="241"/>
      </w:tabs>
      <w:ind w:left="241" w:hanging="241"/>
      <w:contextualSpacing w:val="1"/>
    </w:pPr>
  </w:style>
  <w:style w:type="paragraph" w:styleId="ISODocNo" w:customStyle="1">
    <w:name w:val="ISO Doc No"/>
    <w:basedOn w:val="Normal"/>
    <w:link w:val="ISODocNoChar"/>
    <w:qFormat w:val="1"/>
    <w:rsid w:val="00F32C29"/>
    <w:pPr>
      <w:jc w:val="right"/>
    </w:pPr>
    <w:rPr>
      <w:rFonts w:cs="Arial" w:asciiTheme="minorHAnsi" w:hAnsiTheme="minorHAnsi"/>
      <w:color w:val="auto"/>
      <w:sz w:val="16"/>
    </w:rPr>
  </w:style>
  <w:style w:type="paragraph" w:styleId="OfficeName" w:customStyle="1">
    <w:name w:val="Office Name"/>
    <w:basedOn w:val="Normal"/>
    <w:link w:val="OfficeNameChar"/>
    <w:qFormat w:val="1"/>
    <w:rsid w:val="00E90AEE"/>
    <w:pPr>
      <w:jc w:val="center"/>
    </w:pPr>
    <w:rPr>
      <w:b w:val="1"/>
    </w:rPr>
  </w:style>
  <w:style w:type="character" w:styleId="ISODocNoChar" w:customStyle="1">
    <w:name w:val="ISO Doc No Char"/>
    <w:basedOn w:val="DefaultParagraphFont"/>
    <w:link w:val="ISODocNo"/>
    <w:rsid w:val="00F32C29"/>
    <w:rPr>
      <w:rFonts w:cs="Arial" w:eastAsia="Calibri"/>
      <w:sz w:val="16"/>
      <w:lang w:eastAsia="en-PH"/>
    </w:rPr>
  </w:style>
  <w:style w:type="paragraph" w:styleId="OfficeAddress" w:customStyle="1">
    <w:name w:val="Office Address"/>
    <w:basedOn w:val="OfficeName"/>
    <w:link w:val="OfficeAddressChar"/>
    <w:qFormat w:val="1"/>
    <w:rsid w:val="00EB6B20"/>
    <w:rPr>
      <w:b w:val="0"/>
      <w:sz w:val="20"/>
    </w:rPr>
  </w:style>
  <w:style w:type="character" w:styleId="OfficeNameChar" w:customStyle="1">
    <w:name w:val="Office Name Char"/>
    <w:basedOn w:val="DefaultParagraphFont"/>
    <w:link w:val="OfficeName"/>
    <w:rsid w:val="00E90AEE"/>
    <w:rPr>
      <w:rFonts w:ascii="Calibri" w:cs="Calibri" w:eastAsia="Calibri" w:hAnsi="Calibri"/>
      <w:b w:val="1"/>
      <w:color w:val="000000"/>
      <w:lang w:eastAsia="en-PH"/>
    </w:rPr>
  </w:style>
  <w:style w:type="paragraph" w:styleId="Signatory" w:customStyle="1">
    <w:name w:val="Signatory"/>
    <w:basedOn w:val="Normal"/>
    <w:rsid w:val="00A3592B"/>
    <w:pPr>
      <w:tabs>
        <w:tab w:val="left" w:pos="5760"/>
      </w:tabs>
      <w:ind w:left="720"/>
    </w:pPr>
  </w:style>
  <w:style w:type="character" w:styleId="OfficeAddressChar" w:customStyle="1">
    <w:name w:val="Office Address Char"/>
    <w:basedOn w:val="OfficeNameChar"/>
    <w:link w:val="OfficeAddress"/>
    <w:rsid w:val="00EB6B20"/>
    <w:rPr>
      <w:rFonts w:ascii="Calibri" w:cs="Calibri" w:eastAsia="Calibri" w:hAnsi="Calibri"/>
      <w:b w:val="0"/>
      <w:color w:val="000000"/>
      <w:sz w:val="20"/>
      <w:lang w:eastAsia="en-PH"/>
    </w:rPr>
  </w:style>
  <w:style w:type="paragraph" w:styleId="Header">
    <w:name w:val="header"/>
    <w:basedOn w:val="Normal"/>
    <w:link w:val="HeaderChar"/>
    <w:uiPriority w:val="99"/>
    <w:unhideWhenUsed w:val="1"/>
    <w:rsid w:val="00821F84"/>
    <w:pPr>
      <w:tabs>
        <w:tab w:val="left" w:pos="1440"/>
      </w:tabs>
    </w:pPr>
  </w:style>
  <w:style w:type="character" w:styleId="HeaderChar" w:customStyle="1">
    <w:name w:val="Header Char"/>
    <w:basedOn w:val="DefaultParagraphFont"/>
    <w:link w:val="Header"/>
    <w:uiPriority w:val="99"/>
    <w:rsid w:val="00544F8B"/>
    <w:rPr>
      <w:rFonts w:ascii="Calibri" w:cs="Calibri" w:eastAsia="Calibri" w:hAnsi="Calibri"/>
      <w:color w:val="000000"/>
      <w:lang w:eastAsia="en-PH"/>
    </w:rPr>
  </w:style>
  <w:style w:type="paragraph" w:styleId="Footer">
    <w:name w:val="footer"/>
    <w:basedOn w:val="Normal"/>
    <w:link w:val="FooterChar"/>
    <w:uiPriority w:val="99"/>
    <w:unhideWhenUsed w:val="1"/>
    <w:rsid w:val="009070B2"/>
    <w:pPr>
      <w:tabs>
        <w:tab w:val="center" w:pos="4680"/>
        <w:tab w:val="right" w:pos="9360"/>
      </w:tabs>
      <w:jc w:val="right"/>
    </w:pPr>
    <w:rPr>
      <w:sz w:val="20"/>
    </w:rPr>
  </w:style>
  <w:style w:type="character" w:styleId="FooterChar" w:customStyle="1">
    <w:name w:val="Footer Char"/>
    <w:basedOn w:val="DefaultParagraphFont"/>
    <w:link w:val="Footer"/>
    <w:uiPriority w:val="99"/>
    <w:rsid w:val="009070B2"/>
    <w:rPr>
      <w:rFonts w:ascii="Calibri" w:cs="Calibri" w:eastAsia="Calibri" w:hAnsi="Calibri"/>
      <w:color w:val="000000"/>
      <w:sz w:val="20"/>
      <w:lang w:eastAsia="en-PH"/>
    </w:rPr>
  </w:style>
  <w:style w:type="character" w:styleId="Heading1Char" w:customStyle="1">
    <w:name w:val="Heading 1 Char"/>
    <w:basedOn w:val="DefaultParagraphFont"/>
    <w:link w:val="Heading1"/>
    <w:uiPriority w:val="9"/>
    <w:rsid w:val="00F32C29"/>
    <w:rPr>
      <w:rFonts w:ascii="Calibri" w:cs="Calibri" w:eastAsia="Calibri" w:hAnsi="Calibri"/>
      <w:b w:val="1"/>
      <w:smallCaps w:val="1"/>
      <w:color w:val="000000"/>
      <w:sz w:val="36"/>
      <w:lang w:eastAsia="en-PH"/>
    </w:rPr>
  </w:style>
  <w:style w:type="paragraph" w:styleId="NoSpacing">
    <w:name w:val="No Spacing"/>
    <w:uiPriority w:val="1"/>
    <w:qFormat w:val="1"/>
    <w:rsid w:val="00544F8B"/>
    <w:pPr>
      <w:pBdr>
        <w:top w:space="0" w:sz="0" w:val="nil"/>
        <w:left w:space="0" w:sz="0" w:val="nil"/>
        <w:bottom w:space="0" w:sz="0" w:val="nil"/>
        <w:right w:space="0" w:sz="0" w:val="nil"/>
        <w:between w:space="0" w:sz="0" w:val="nil"/>
      </w:pBdr>
      <w:spacing w:after="0" w:line="240" w:lineRule="auto"/>
    </w:pPr>
    <w:rPr>
      <w:rFonts w:ascii="Calibri" w:cs="Calibri" w:eastAsia="Calibri" w:hAnsi="Calibri"/>
      <w:color w:val="000000"/>
      <w:sz w:val="16"/>
      <w:lang w:eastAsia="en-PH"/>
    </w:rPr>
  </w:style>
  <w:style w:type="paragraph" w:styleId="Sublist1" w:customStyle="1">
    <w:name w:val="Sublist 1"/>
    <w:basedOn w:val="ListParagraph"/>
    <w:next w:val="ListParagraph"/>
    <w:rsid w:val="00821F84"/>
    <w:pPr>
      <w:numPr>
        <w:ilvl w:val="1"/>
      </w:numPr>
      <w:tabs>
        <w:tab w:val="clear" w:pos="241"/>
        <w:tab w:val="left" w:pos="511"/>
      </w:tabs>
      <w:ind w:left="511" w:hanging="252"/>
    </w:pPr>
  </w:style>
  <w:style w:type="paragraph" w:styleId="Sublist2" w:customStyle="1">
    <w:name w:val="Sublist 2"/>
    <w:basedOn w:val="Sublist1"/>
    <w:next w:val="Sublist1"/>
    <w:rsid w:val="00821F84"/>
    <w:pPr>
      <w:numPr>
        <w:ilvl w:val="2"/>
      </w:numPr>
      <w:tabs>
        <w:tab w:val="clear" w:pos="511"/>
        <w:tab w:val="left" w:pos="871"/>
      </w:tabs>
      <w:ind w:left="871" w:hanging="270"/>
    </w:pPr>
  </w:style>
  <w:style w:type="table" w:styleId="TableGrid">
    <w:name w:val="Table Grid"/>
    <w:basedOn w:val="TableNormal"/>
    <w:uiPriority w:val="39"/>
    <w:rsid w:val="00884F5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pBdr>
        <w:top w:space="0" w:sz="0" w:val="nil"/>
        <w:left w:space="0" w:sz="0" w:val="nil"/>
        <w:bottom w:space="0" w:sz="0" w:val="nil"/>
        <w:right w:space="0" w:sz="0" w:val="nil"/>
        <w:between w:space="0" w:sz="0" w:val="nil"/>
      </w:pBd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CqDRGN4BsOaJP+dVCngFfGvXeA==">AMUW2mWnpt0hS3J8c83oKV8nooxg9GeGO69jLel5GpePpHz+WcCIovZ/KHYekTcEze/s+RKpEQvUqaPqgNJDVWtMasdvla/B9L8M8ML4SHi9Dkt3SFeeqZrF1Khy/FO0gyALB0FMa6tB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2020-01-19T08:07:00Z</dcterms:created>
  <dc:creator>Admin</dc:creator>
</cp:coreProperties>
</file>