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Style w:val="Title"/>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Style w:val="Title"/>
        <w:pageBreakBefore w:val="0"/>
        <w:rPr/>
      </w:pPr>
      <w:r w:rsidDel="00000000" w:rsidR="00000000" w:rsidRPr="00000000">
        <w:rPr>
          <w:rtl w:val="0"/>
        </w:rPr>
        <w:t xml:space="preserve">&lt;Name of Information System&gt;</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Style w:val="Subtitle"/>
        <w:pageBreakBefore w:val="0"/>
        <w:rPr/>
      </w:pPr>
      <w:r w:rsidDel="00000000" w:rsidR="00000000" w:rsidRPr="00000000">
        <w:rPr>
          <w:rtl w:val="0"/>
        </w:rPr>
        <w:t xml:space="preserve">Version 1.0</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sectPr>
          <w:headerReference r:id="rId7" w:type="default"/>
          <w:headerReference r:id="rId8" w:type="first"/>
          <w:footerReference r:id="rId9" w:type="default"/>
          <w:footerReference r:id="rId10" w:type="first"/>
          <w:pgSz w:h="16834" w:w="11909" w:orient="portrait"/>
          <w:pgMar w:bottom="1440" w:top="1440" w:left="1440" w:right="1080" w:header="720" w:footer="720"/>
          <w:pgNumType w:start="1"/>
        </w:sect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color="000000" w:space="7" w:sz="4" w:val="single"/>
          <w:left w:space="0" w:sz="0" w:val="nil"/>
          <w:bottom w:color="000000" w:space="0" w:sz="0" w:val="none"/>
          <w:right w:space="0" w:sz="0" w:val="nil"/>
          <w:between w:space="0" w:sz="0" w:val="nil"/>
        </w:pBdr>
        <w:shd w:fill="auto" w:val="clear"/>
        <w:spacing w:after="120" w:before="0" w:line="259" w:lineRule="auto"/>
        <w:ind w:left="360" w:right="0" w:hanging="360"/>
        <w:jc w:val="center"/>
        <w:rPr>
          <w:rFonts w:ascii="Cambria" w:cs="Cambria" w:eastAsia="Cambria" w:hAnsi="Cambria"/>
          <w:b w:val="1"/>
          <w:bCs w:val="1"/>
          <w:i w:val="0"/>
          <w:iCs w:val="0"/>
          <w:smallCaps w:val="1"/>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8"/>
          <w:szCs w:val="28"/>
          <w:u w:val="none"/>
          <w:shd w:fill="auto" w:val="clear"/>
          <w:vertAlign w:val="baseline"/>
          <w:rtl w:val="0"/>
        </w:rPr>
        <w:t xml:space="preserve">REVISION HISTORY</w:t>
      </w:r>
    </w:p>
    <w:tbl>
      <w:tblPr>
        <w:tblStyle w:val="Table1"/>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530"/>
        <w:gridCol w:w="2358"/>
        <w:gridCol w:w="4496"/>
        <w:tblGridChange w:id="0">
          <w:tblGrid>
            <w:gridCol w:w="975"/>
            <w:gridCol w:w="1530"/>
            <w:gridCol w:w="2358"/>
            <w:gridCol w:w="4496"/>
          </w:tblGrid>
        </w:tblGridChange>
      </w:tblGrid>
      <w:tr>
        <w:trPr>
          <w:cantSplit w:val="0"/>
          <w:tblHeader w:val="0"/>
        </w:trPr>
        <w:tc>
          <w:tcPr>
            <w:shd w:fill="d9d9d9" w:val="cle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Version</w:t>
            </w:r>
          </w:p>
        </w:tc>
        <w:tc>
          <w:tcPr>
            <w:shd w:fill="d9d9d9" w:val="cle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w:t>
            </w:r>
          </w:p>
        </w:tc>
        <w:tc>
          <w:tcPr>
            <w:shd w:fill="d9d9d9" w:val="cle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Author</w:t>
            </w:r>
          </w:p>
        </w:tc>
        <w:tc>
          <w:tcPr>
            <w:shd w:fill="d9d9d9" w:val="cle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0.1</w:t>
            </w:r>
          </w:p>
        </w:tc>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dd mmm yyyy</w:t>
            </w:r>
          </w:p>
        </w:tc>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E">
      <w:pPr>
        <w:pageBreakBefore w:val="0"/>
        <w:rPr/>
        <w:sectPr>
          <w:headerReference r:id="rId11" w:type="default"/>
          <w:headerReference r:id="rId12" w:type="first"/>
          <w:footerReference r:id="rId13" w:type="default"/>
          <w:footerReference r:id="rId14" w:type="first"/>
          <w:type w:val="nextPage"/>
          <w:pgSz w:h="16834" w:w="11909" w:orient="portrait"/>
          <w:pgMar w:bottom="1008" w:top="720" w:left="1440" w:right="1080" w:header="720" w:footer="720"/>
          <w:pgNumType w:start="1"/>
        </w:sectPr>
      </w:pPr>
      <w:r w:rsidDel="00000000" w:rsidR="00000000" w:rsidRPr="00000000">
        <w:rPr>
          <w:rtl w:val="0"/>
        </w:rPr>
      </w:r>
    </w:p>
    <w:p w:rsidR="00000000" w:rsidDel="00000000" w:rsidP="00000000" w:rsidRDefault="00000000" w:rsidRPr="00000000" w14:paraId="0000001F">
      <w:pPr>
        <w:pageBreakBefore w:val="0"/>
        <w:pBdr>
          <w:top w:color="000000" w:space="1" w:sz="4" w:val="single"/>
        </w:pBdr>
        <w:spacing w:line="240" w:lineRule="auto"/>
        <w:jc w:val="both"/>
        <w:rPr/>
      </w:pPr>
      <w:r w:rsidDel="00000000" w:rsidR="00000000" w:rsidRPr="00000000">
        <w:rPr>
          <w:rtl w:val="0"/>
        </w:rPr>
      </w:r>
    </w:p>
    <w:p w:rsidR="00000000" w:rsidDel="00000000" w:rsidP="00000000" w:rsidRDefault="00000000" w:rsidRPr="00000000" w14:paraId="00000020">
      <w:pPr>
        <w:pageBreakBefore w:val="0"/>
        <w:spacing w:line="276" w:lineRule="auto"/>
        <w:jc w:val="both"/>
        <w:rPr>
          <w:sz w:val="22"/>
          <w:szCs w:val="22"/>
        </w:rPr>
      </w:pPr>
      <w:r w:rsidDel="00000000" w:rsidR="00000000" w:rsidRPr="00000000">
        <w:rPr>
          <w:sz w:val="22"/>
          <w:szCs w:val="22"/>
          <w:rtl w:val="0"/>
        </w:rPr>
        <w:t xml:space="preserve">This document aims to provide a detailed technical specification for the realization of requirements of the system to be developed. This will establish a clear perspective of the product’s features and functions that will serve as the basis for its implementation, tool for validation, and as reference during maintenance.</w:t>
      </w:r>
    </w:p>
    <w:p w:rsidR="00000000" w:rsidDel="00000000" w:rsidP="00000000" w:rsidRDefault="00000000" w:rsidRPr="00000000" w14:paraId="00000021">
      <w:pPr>
        <w:pageBreakBefore w:val="0"/>
        <w:spacing w:line="276" w:lineRule="auto"/>
        <w:jc w:val="both"/>
        <w:rPr>
          <w:sz w:val="22"/>
          <w:szCs w:val="22"/>
        </w:rPr>
      </w:pPr>
      <w:r w:rsidDel="00000000" w:rsidR="00000000" w:rsidRPr="00000000">
        <w:rPr>
          <w:rtl w:val="0"/>
        </w:rPr>
      </w:r>
    </w:p>
    <w:tbl>
      <w:tblPr>
        <w:tblStyle w:val="Table2"/>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555"/>
        <w:gridCol w:w="960"/>
        <w:gridCol w:w="1440"/>
        <w:gridCol w:w="1590"/>
        <w:gridCol w:w="3165"/>
        <w:tblGridChange w:id="0">
          <w:tblGrid>
            <w:gridCol w:w="1740"/>
            <w:gridCol w:w="555"/>
            <w:gridCol w:w="960"/>
            <w:gridCol w:w="1440"/>
            <w:gridCol w:w="1590"/>
            <w:gridCol w:w="3165"/>
          </w:tblGrid>
        </w:tblGridChange>
      </w:tblGrid>
      <w:tr>
        <w:trPr>
          <w:cantSplit w:val="0"/>
          <w:tblHeader w:val="0"/>
        </w:trPr>
        <w:tc>
          <w:tcPr>
            <w:gridSpan w:val="6"/>
            <w:shd w:fill="404040" w:val="clear"/>
          </w:tcPr>
          <w:p w:rsidR="00000000" w:rsidDel="00000000" w:rsidP="00000000" w:rsidRDefault="00000000" w:rsidRPr="00000000" w14:paraId="00000022">
            <w:pPr>
              <w:rPr>
                <w:b w:val="1"/>
                <w:bCs w:val="1"/>
                <w:color w:val="ffffff"/>
              </w:rPr>
            </w:pPr>
            <w:r w:rsidDel="00000000" w:rsidR="00000000" w:rsidRPr="00000000">
              <w:rPr>
                <w:b w:val="1"/>
                <w:bCs w:val="1"/>
                <w:color w:val="ffffff"/>
                <w:rtl w:val="0"/>
              </w:rPr>
              <w:t xml:space="preserve">PROJECT IDENTIFICATION</w:t>
            </w:r>
          </w:p>
        </w:tc>
      </w:tr>
      <w:tr>
        <w:trPr>
          <w:cantSplit w:val="0"/>
          <w:trHeight w:val="278" w:hRule="atLeast"/>
          <w:tblHeader w:val="0"/>
        </w:trPr>
        <w:tc>
          <w:tcPr>
            <w:gridSpan w:val="6"/>
            <w:shd w:fill="d9d9d9" w:val="clear"/>
            <w:tcMar>
              <w:top w:w="29.0" w:type="dxa"/>
              <w:bottom w:w="29.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System Name</w:t>
            </w:r>
            <w:r w:rsidDel="00000000" w:rsidR="00000000" w:rsidRPr="00000000">
              <w:rPr>
                <w:rtl w:val="0"/>
              </w:rPr>
            </w:r>
          </w:p>
        </w:tc>
      </w:tr>
      <w:tr>
        <w:trPr>
          <w:cantSplit w:val="0"/>
          <w:trHeight w:val="356" w:hRule="atLeast"/>
          <w:tblHeader w:val="0"/>
        </w:trPr>
        <w:tc>
          <w:tcPr>
            <w:gridSpan w:val="6"/>
          </w:tcPr>
          <w:p w:rsidR="00000000" w:rsidDel="00000000" w:rsidP="00000000" w:rsidRDefault="00000000" w:rsidRPr="00000000" w14:paraId="0000002E">
            <w:pPr>
              <w:rPr>
                <w:sz w:val="22"/>
                <w:szCs w:val="2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
                <w:szCs w:val="2"/>
                <w:u w:val="none"/>
                <w:shd w:fill="auto" w:val="clear"/>
                <w:vertAlign w:val="baseline"/>
              </w:rPr>
            </w:pPr>
            <w:r w:rsidDel="00000000" w:rsidR="00000000" w:rsidRPr="00000000">
              <w:rPr>
                <w:rtl w:val="0"/>
              </w:rPr>
            </w:r>
          </w:p>
        </w:tc>
      </w:tr>
      <w:tr>
        <w:trPr>
          <w:cantSplit w:val="0"/>
          <w:tblHeader w:val="0"/>
        </w:trPr>
        <w:tc>
          <w:tcPr>
            <w:gridSpan w:val="6"/>
            <w:shd w:fill="404040" w:val="clear"/>
          </w:tcPr>
          <w:p w:rsidR="00000000" w:rsidDel="00000000" w:rsidP="00000000" w:rsidRDefault="00000000" w:rsidRPr="00000000" w14:paraId="0000003A">
            <w:pPr>
              <w:rPr>
                <w:b w:val="1"/>
                <w:bCs w:val="1"/>
                <w:color w:val="ffffff"/>
              </w:rPr>
            </w:pPr>
            <w:r w:rsidDel="00000000" w:rsidR="00000000" w:rsidRPr="00000000">
              <w:rPr>
                <w:b w:val="1"/>
                <w:bCs w:val="1"/>
                <w:color w:val="ffffff"/>
                <w:rtl w:val="0"/>
              </w:rPr>
              <w:t xml:space="preserve">PROJECT OVERVIEW</w:t>
            </w:r>
          </w:p>
        </w:tc>
      </w:tr>
      <w:tr>
        <w:trPr>
          <w:cantSplit w:val="0"/>
          <w:tblHeader w:val="0"/>
        </w:trPr>
        <w:tc>
          <w:tcPr>
            <w:gridSpan w:val="6"/>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&lt; Provide a short description of the system being specified and its purpose, including relevant benefits, objectives, and goals.</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0070c0"/>
                <w:sz w:val="20"/>
                <w:szCs w:val="20"/>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Describe the scope of the project which describes the domain problem and what part of it will be addressed.</w:t>
            </w:r>
            <w:r w:rsidDel="00000000" w:rsidR="00000000" w:rsidRPr="00000000">
              <w:rPr>
                <w:i w:val="1"/>
                <w:iCs w:val="1"/>
                <w:color w:val="0070c0"/>
                <w:sz w:val="20"/>
                <w:szCs w:val="20"/>
                <w:rtl w:val="0"/>
              </w:rPr>
              <w:t xml:space="preserve">&gt;</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0070c0"/>
                <w:sz w:val="20"/>
                <w:szCs w:val="20"/>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0070c0"/>
                <w:sz w:val="20"/>
                <w:szCs w:val="20"/>
              </w:rPr>
            </w:pPr>
            <w:r w:rsidDel="00000000" w:rsidR="00000000" w:rsidRPr="00000000">
              <w:rPr>
                <w:rtl w:val="0"/>
              </w:rPr>
            </w:r>
          </w:p>
        </w:tc>
      </w:tr>
      <w:tr>
        <w:trPr>
          <w:cantSplit w:val="0"/>
          <w:tblHeader w:val="0"/>
        </w:trPr>
        <w:tc>
          <w:tcPr>
            <w:gridSpan w:val="6"/>
            <w:shd w:fill="404040" w:val="clear"/>
          </w:tcPr>
          <w:p w:rsidR="00000000" w:rsidDel="00000000" w:rsidP="00000000" w:rsidRDefault="00000000" w:rsidRPr="00000000" w14:paraId="00000049">
            <w:pPr>
              <w:keepNext w:val="1"/>
              <w:rPr>
                <w:b w:val="1"/>
                <w:bCs w:val="1"/>
                <w:color w:val="ffffff"/>
              </w:rPr>
            </w:pPr>
            <w:r w:rsidDel="00000000" w:rsidR="00000000" w:rsidRPr="00000000">
              <w:rPr>
                <w:b w:val="1"/>
                <w:bCs w:val="1"/>
                <w:color w:val="ffffff"/>
                <w:rtl w:val="0"/>
              </w:rPr>
              <w:t xml:space="preserve">REFERENCES</w:t>
            </w:r>
          </w:p>
        </w:tc>
      </w:tr>
      <w:tr>
        <w:trPr>
          <w:cantSplit w:val="0"/>
          <w:tblHeader w:val="0"/>
        </w:trPr>
        <w:tc>
          <w:tcPr>
            <w:gridSpan w:val="6"/>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i w:val="1"/>
                <w:iCs w:val="1"/>
                <w:color w:val="0070c0"/>
                <w:sz w:val="20"/>
                <w:szCs w:val="20"/>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&lt; List here any documents, websites, and other sources of information that have been referred to in the process of constructing this </w:t>
            </w:r>
            <w:r w:rsidDel="00000000" w:rsidR="00000000" w:rsidRPr="00000000">
              <w:rPr>
                <w:i w:val="1"/>
                <w:iCs w:val="1"/>
                <w:color w:val="0070c0"/>
                <w:sz w:val="20"/>
                <w:szCs w:val="20"/>
                <w:rtl w:val="0"/>
              </w:rPr>
              <w:t xml:space="preserve">T</w:t>
            </w: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S. Provide enough information for easy retrieval. &gt;ffkxkdgngfssifgirgor ggjdisieggkgmw</w:t>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i w:val="1"/>
                <w:iCs w:val="1"/>
                <w:color w:val="0070c0"/>
                <w:sz w:val="20"/>
                <w:szCs w:val="20"/>
              </w:rPr>
            </w:pPr>
            <w:r w:rsidDel="00000000" w:rsidR="00000000" w:rsidRPr="00000000">
              <w:rPr>
                <w:rtl w:val="0"/>
              </w:rPr>
            </w:r>
          </w:p>
        </w:tc>
      </w:tr>
      <w:tr>
        <w:trPr>
          <w:cantSplit w:val="0"/>
          <w:tblHeader w:val="0"/>
        </w:trPr>
        <w:tc>
          <w:tcPr>
            <w:gridSpan w:val="6"/>
            <w:shd w:fill="404040" w:val="clear"/>
          </w:tcPr>
          <w:p w:rsidR="00000000" w:rsidDel="00000000" w:rsidP="00000000" w:rsidRDefault="00000000" w:rsidRPr="00000000" w14:paraId="00000056">
            <w:pPr>
              <w:keepNext w:val="1"/>
              <w:rPr>
                <w:b w:val="1"/>
                <w:bCs w:val="1"/>
                <w:color w:val="ffffff"/>
              </w:rPr>
            </w:pPr>
            <w:r w:rsidDel="00000000" w:rsidR="00000000" w:rsidRPr="00000000">
              <w:rPr>
                <w:b w:val="1"/>
                <w:bCs w:val="1"/>
                <w:color w:val="ffffff"/>
                <w:rtl w:val="0"/>
              </w:rPr>
              <w:t xml:space="preserve">DEFINITION AND ACRONYMS</w:t>
            </w:r>
          </w:p>
        </w:tc>
      </w:tr>
      <w:tr>
        <w:trPr>
          <w:cantSplit w:val="0"/>
          <w:tblHeader w:val="0"/>
        </w:trPr>
        <w:tc>
          <w:tcPr>
            <w:gridSpan w:val="6"/>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1"/>
                <w:iCs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&lt; Define only important unique or disputable terms and important unfamiliar or ambiguous acronyms or abbreviations in the following format below. &gt;</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sz w:val="22"/>
                <w:szCs w:val="22"/>
              </w:rPr>
            </w:pPr>
            <w:r w:rsidDel="00000000" w:rsidR="00000000" w:rsidRPr="00000000">
              <w:rPr>
                <w:rtl w:val="0"/>
              </w:rPr>
            </w:r>
          </w:p>
        </w:tc>
      </w:tr>
      <w:tr>
        <w:trPr>
          <w:cantSplit w:val="0"/>
          <w:tblHeader w:val="0"/>
        </w:trPr>
        <w:tc>
          <w:tcPr>
            <w:gridSpan w:val="6"/>
            <w:shd w:fill="404040" w:val="clear"/>
          </w:tcPr>
          <w:p w:rsidR="00000000" w:rsidDel="00000000" w:rsidP="00000000" w:rsidRDefault="00000000" w:rsidRPr="00000000" w14:paraId="00000064">
            <w:pPr>
              <w:keepNext w:val="1"/>
              <w:rPr>
                <w:b w:val="1"/>
                <w:bCs w:val="1"/>
                <w:color w:val="ffffff"/>
              </w:rPr>
            </w:pPr>
            <w:r w:rsidDel="00000000" w:rsidR="00000000" w:rsidRPr="00000000">
              <w:rPr>
                <w:b w:val="1"/>
                <w:bCs w:val="1"/>
                <w:color w:val="ffffff"/>
                <w:rtl w:val="0"/>
              </w:rPr>
              <w:t xml:space="preserve">PRODUCT DESCRIPTION</w:t>
            </w:r>
          </w:p>
        </w:tc>
      </w:tr>
      <w:tr>
        <w:trPr>
          <w:cantSplit w:val="0"/>
          <w:tblHeader w:val="0"/>
        </w:trPr>
        <w:tc>
          <w:tcPr>
            <w:gridSpan w:val="6"/>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&lt; Summarize the major features the product contains or the significant functions that it performs or lets the user perform. Details will be provided in the conceptual design so only a high-level summary is needed here. Organize the functions to make them understandable to any reader of this document. A picture of the major groups of related requirements and how they relate, such as a top-level data flow diagram, a class diagram, or component diagram is often effective.</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Calibri" w:cs="Calibri" w:eastAsia="Calibri" w:hAnsi="Calibri"/>
                <w:b w:val="0"/>
                <w:bCs w:val="0"/>
                <w:i w:val="1"/>
                <w:iCs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Sample statements and </w:t>
            </w:r>
            <w:r w:rsidDel="00000000" w:rsidR="00000000" w:rsidRPr="00000000">
              <w:rPr>
                <w:i w:val="1"/>
                <w:iCs w:val="1"/>
                <w:color w:val="0070c0"/>
                <w:sz w:val="20"/>
                <w:szCs w:val="20"/>
                <w:rtl w:val="0"/>
              </w:rPr>
              <w:t xml:space="preserve">diagrams</w:t>
            </w: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 are given below. Do, where appropriate, add, modify, or delete the following statements. &gt;</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6"/>
            <w:shd w:fill="404040" w:val="clear"/>
          </w:tcPr>
          <w:p w:rsidR="00000000" w:rsidDel="00000000" w:rsidP="00000000" w:rsidRDefault="00000000" w:rsidRPr="00000000" w14:paraId="00000079">
            <w:pPr>
              <w:keepNext w:val="1"/>
              <w:rPr>
                <w:b w:val="1"/>
                <w:bCs w:val="1"/>
                <w:color w:val="ffffff"/>
              </w:rPr>
            </w:pPr>
            <w:r w:rsidDel="00000000" w:rsidR="00000000" w:rsidRPr="00000000">
              <w:rPr>
                <w:b w:val="1"/>
                <w:bCs w:val="1"/>
                <w:color w:val="ffffff"/>
                <w:rtl w:val="0"/>
              </w:rPr>
              <w:t xml:space="preserve">USER CHARACTERISTICS</w:t>
            </w:r>
          </w:p>
        </w:tc>
      </w:tr>
      <w:tr>
        <w:trPr>
          <w:cantSplit w:val="0"/>
          <w:tblHeader w:val="0"/>
        </w:trPr>
        <w:tc>
          <w:tcPr>
            <w:gridSpan w:val="6"/>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&lt; Identify the various user classes that you anticipate will use this product. User classes may be differentiated based on frequency of use, subset of product functions used, technical expertise, security or privilege levels, or experience. Describe the pertinent characteristics of each user class. Certain requirements may pertain only to certain user classes. Include training if possible. &gt;</w:t>
            </w:r>
            <w:r w:rsidDel="00000000" w:rsidR="00000000" w:rsidRPr="00000000">
              <w:rPr>
                <w:rtl w:val="0"/>
              </w:rPr>
            </w:r>
          </w:p>
        </w:tc>
      </w:tr>
      <w:tr>
        <w:trPr>
          <w:cantSplit w:val="0"/>
          <w:tblHeader w:val="0"/>
        </w:trPr>
        <w:tc>
          <w:tcPr>
            <w:gridSpan w:val="2"/>
            <w:shd w:fill="d9d9d9" w:val="clear"/>
            <w:tcMar>
              <w:top w:w="29.0" w:type="dxa"/>
              <w:bottom w:w="29.0" w:type="dxa"/>
            </w:tcMa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Class</w:t>
            </w:r>
          </w:p>
        </w:tc>
        <w:tc>
          <w:tcPr>
            <w:gridSpan w:val="3"/>
            <w:shd w:fill="d9d9d9" w:val="clear"/>
            <w:tcMar>
              <w:top w:w="29.0" w:type="dxa"/>
              <w:bottom w:w="29.0" w:type="dxa"/>
            </w:tcMa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Characteristics and Roles</w:t>
            </w:r>
          </w:p>
        </w:tc>
        <w:tc>
          <w:tcPr>
            <w:shd w:fill="d9d9d9" w:val="clear"/>
            <w:tcMar>
              <w:top w:w="29.0" w:type="dxa"/>
              <w:bottom w:w="29.0" w:type="dxa"/>
            </w:tcMa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Accessible Features</w:t>
            </w:r>
          </w:p>
        </w:tc>
      </w:tr>
      <w:tr>
        <w:trPr>
          <w:cantSplit w:val="0"/>
          <w:tblHeader w:val="0"/>
        </w:trPr>
        <w:tc>
          <w:tcPr>
            <w:gridSpan w:val="2"/>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6"/>
            <w:shd w:fill="404040" w:val="clear"/>
          </w:tcPr>
          <w:p w:rsidR="00000000" w:rsidDel="00000000" w:rsidP="00000000" w:rsidRDefault="00000000" w:rsidRPr="00000000" w14:paraId="000000AF">
            <w:pPr>
              <w:keepNext w:val="1"/>
              <w:rPr>
                <w:b w:val="1"/>
                <w:bCs w:val="1"/>
                <w:color w:val="ffffff"/>
              </w:rPr>
            </w:pPr>
            <w:r w:rsidDel="00000000" w:rsidR="00000000" w:rsidRPr="00000000">
              <w:rPr>
                <w:b w:val="1"/>
                <w:bCs w:val="1"/>
                <w:color w:val="ffffff"/>
                <w:rtl w:val="0"/>
              </w:rPr>
              <w:t xml:space="preserve">SYSTEM RESOURCES</w:t>
            </w:r>
          </w:p>
        </w:tc>
      </w:tr>
      <w:tr>
        <w:trPr>
          <w:cantSplit w:val="0"/>
          <w:tblHeader w:val="0"/>
        </w:trPr>
        <w:tc>
          <w:tcPr>
            <w:gridSpan w:val="6"/>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&lt; Identify the resources and technology that are to be used for the implementation of the product development. Specify resources by category. If automated tools are to be used in developing, specify the source of the tools, availability, and the usage requirements. </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Do, where appropriate, add, modify, or delete the appendices below. &gt;</w:t>
            </w:r>
            <w:r w:rsidDel="00000000" w:rsidR="00000000" w:rsidRPr="00000000">
              <w:rPr>
                <w:rtl w:val="0"/>
              </w:rPr>
            </w:r>
          </w:p>
        </w:tc>
      </w:tr>
      <w:tr>
        <w:trPr>
          <w:cantSplit w:val="0"/>
          <w:tblHeader w:val="0"/>
        </w:trPr>
        <w:tc>
          <w:tcPr>
            <w:shd w:fill="d9d9d9" w:val="clear"/>
            <w:tcMar>
              <w:top w:w="29.0" w:type="dxa"/>
              <w:bottom w:w="29.0" w:type="dxa"/>
            </w:tcMar>
            <w:vAlign w:val="cente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w:t>
            </w:r>
          </w:p>
        </w:tc>
        <w:tc>
          <w:tcPr>
            <w:gridSpan w:val="2"/>
            <w:shd w:fill="d9d9d9" w:val="clear"/>
            <w:tcMar>
              <w:top w:w="29.0" w:type="dxa"/>
              <w:bottom w:w="29.0" w:type="dxa"/>
            </w:tcMar>
            <w:vAlign w:val="cente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Resources</w:t>
            </w:r>
          </w:p>
        </w:tc>
        <w:tc>
          <w:tcPr>
            <w:gridSpan w:val="3"/>
            <w:shd w:fill="d9d9d9" w:val="clear"/>
            <w:tcMar>
              <w:top w:w="29.0" w:type="dxa"/>
              <w:bottom w:w="29.0" w:type="dxa"/>
            </w:tcMa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Descriptions</w:t>
            </w:r>
          </w:p>
        </w:tc>
      </w:tr>
      <w:tr>
        <w:trPr>
          <w:cantSplit w:val="0"/>
          <w:tblHeader w:val="0"/>
        </w:trPr>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gridSpan w:val="2"/>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2"/>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2"/>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2"/>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6" w:hRule="atLeast"/>
          <w:tblHeader w:val="0"/>
        </w:trPr>
        <w:tc>
          <w:tcPr>
            <w:gridSpan w:val="6"/>
            <w:shd w:fill="404040" w:val="clea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2"/>
                <w:szCs w:val="22"/>
              </w:rPr>
            </w:pPr>
            <w:r w:rsidDel="00000000" w:rsidR="00000000" w:rsidRPr="00000000">
              <w:rPr>
                <w:b w:val="1"/>
                <w:bCs w:val="1"/>
                <w:color w:val="ffffff"/>
                <w:sz w:val="22"/>
                <w:szCs w:val="22"/>
                <w:rtl w:val="0"/>
              </w:rPr>
              <w:t xml:space="preserve">TECHNOLOGY STACK OVERVIEW</w:t>
            </w:r>
          </w:p>
        </w:tc>
      </w:tr>
      <w:tr>
        <w:trPr>
          <w:cantSplit w:val="0"/>
          <w:trHeight w:val="336" w:hRule="atLeast"/>
          <w:tblHeader w:val="0"/>
        </w:trPr>
        <w:tc>
          <w:tcPr>
            <w:gridSpan w:val="6"/>
            <w:vMerge w:val="restart"/>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70c0"/>
                <w:sz w:val="22"/>
                <w:szCs w:val="22"/>
              </w:rPr>
            </w:pPr>
            <w:r w:rsidDel="00000000" w:rsidR="00000000" w:rsidRPr="00000000">
              <w:rPr>
                <w:i w:val="1"/>
                <w:iCs w:val="1"/>
                <w:color w:val="0070c0"/>
                <w:sz w:val="22"/>
                <w:szCs w:val="22"/>
                <w:rtl w:val="0"/>
              </w:rPr>
              <w:t xml:space="preserve">&lt;List the technology stack used for the implementation of the system development. Specify its layer and purpose of it.&gt;</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2"/>
                <w:szCs w:val="22"/>
              </w:rPr>
            </w:pPr>
            <w:r w:rsidDel="00000000" w:rsidR="00000000" w:rsidRPr="00000000">
              <w:rPr>
                <w:rtl w:val="0"/>
              </w:rPr>
            </w:r>
          </w:p>
        </w:tc>
      </w:tr>
      <w:tr>
        <w:trPr>
          <w:cantSplit w:val="0"/>
          <w:trHeight w:val="336" w:hRule="atLeast"/>
          <w:tblHeader w:val="0"/>
        </w:trPr>
        <w:tc>
          <w:tcPr>
            <w:gridSpan w:val="6"/>
            <w:vMerge w:val="continue"/>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Layer</w:t>
            </w:r>
          </w:p>
        </w:tc>
        <w:tc>
          <w:tcPr>
            <w:gridSpan w:val="2"/>
            <w:shd w:fill="d9d9d9" w:val="clea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Technology</w:t>
            </w:r>
            <w:r w:rsidDel="00000000" w:rsidR="00000000" w:rsidRPr="00000000">
              <w:rPr>
                <w:rtl w:val="0"/>
              </w:rPr>
            </w:r>
          </w:p>
        </w:tc>
        <w:tc>
          <w:tcPr>
            <w:gridSpan w:val="3"/>
            <w:shd w:fill="d9d9d9" w:val="clea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w:t>
            </w:r>
          </w:p>
        </w:tc>
        <w:tc>
          <w:tcPr>
            <w:gridSpan w:val="2"/>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c>
          <w:tcPr>
            <w:gridSpan w:val="2"/>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6" w:hRule="atLeast"/>
          <w:tblHeader w:val="0"/>
        </w:trPr>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w:t>
            </w:r>
          </w:p>
        </w:tc>
        <w:tc>
          <w:tcPr>
            <w:gridSpan w:val="2"/>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6"/>
            <w:shd w:fill="404040" w:val="clear"/>
          </w:tcPr>
          <w:p w:rsidR="00000000" w:rsidDel="00000000" w:rsidP="00000000" w:rsidRDefault="00000000" w:rsidRPr="00000000" w14:paraId="0000010B">
            <w:pPr>
              <w:keepNext w:val="1"/>
              <w:rPr>
                <w:b w:val="1"/>
                <w:bCs w:val="1"/>
                <w:color w:val="ffffff"/>
              </w:rPr>
            </w:pPr>
            <w:r w:rsidDel="00000000" w:rsidR="00000000" w:rsidRPr="00000000">
              <w:rPr>
                <w:b w:val="1"/>
                <w:bCs w:val="1"/>
                <w:color w:val="ffffff"/>
                <w:rtl w:val="0"/>
              </w:rPr>
              <w:t xml:space="preserve">DETAILED DESIGN</w:t>
            </w:r>
          </w:p>
        </w:tc>
      </w:tr>
      <w:tr>
        <w:trPr>
          <w:cantSplit w:val="0"/>
          <w:tblHeader w:val="0"/>
        </w:trPr>
        <w:tc>
          <w:tcPr>
            <w:gridSpan w:val="6"/>
          </w:tcPr>
          <w:p w:rsidR="00000000" w:rsidDel="00000000" w:rsidP="00000000" w:rsidRDefault="00000000" w:rsidRPr="00000000" w14:paraId="00000111">
            <w:pPr>
              <w:rPr>
                <w:rFonts w:ascii="Calibri" w:cs="Calibri" w:eastAsia="Calibri" w:hAnsi="Calibri"/>
                <w:i w:val="0"/>
                <w:iCs w:val="0"/>
                <w:color w:val="000000"/>
              </w:rPr>
            </w:pPr>
            <w:r w:rsidDel="00000000" w:rsidR="00000000" w:rsidRPr="00000000">
              <w:rPr>
                <w:rtl w:val="0"/>
              </w:rPr>
            </w:r>
          </w:p>
          <w:p w:rsidR="00000000" w:rsidDel="00000000" w:rsidP="00000000" w:rsidRDefault="00000000" w:rsidRPr="00000000" w14:paraId="00000112">
            <w:pPr>
              <w:spacing w:line="276" w:lineRule="auto"/>
              <w:rPr>
                <w:rFonts w:ascii="Calibri" w:cs="Calibri" w:eastAsia="Calibri" w:hAnsi="Calibri"/>
                <w:i w:val="0"/>
                <w:iCs w:val="0"/>
                <w:color w:val="000000"/>
                <w:sz w:val="22"/>
                <w:szCs w:val="22"/>
              </w:rPr>
            </w:pPr>
            <w:r w:rsidDel="00000000" w:rsidR="00000000" w:rsidRPr="00000000">
              <w:rPr>
                <w:rFonts w:ascii="Calibri" w:cs="Calibri" w:eastAsia="Calibri" w:hAnsi="Calibri"/>
                <w:i w:val="0"/>
                <w:iCs w:val="0"/>
                <w:color w:val="000000"/>
                <w:sz w:val="22"/>
                <w:szCs w:val="22"/>
                <w:rtl w:val="0"/>
              </w:rPr>
              <w:t xml:space="preserve">Appendix A</w:t>
              <w:tab/>
              <w:t xml:space="preserve">User Interface Design and Specifications</w:t>
            </w:r>
          </w:p>
          <w:p w:rsidR="00000000" w:rsidDel="00000000" w:rsidP="00000000" w:rsidRDefault="00000000" w:rsidRPr="00000000" w14:paraId="00000113">
            <w:pPr>
              <w:spacing w:line="276" w:lineRule="auto"/>
              <w:rPr>
                <w:rFonts w:ascii="Calibri" w:cs="Calibri" w:eastAsia="Calibri" w:hAnsi="Calibri"/>
                <w:i w:val="0"/>
                <w:iCs w:val="0"/>
                <w:color w:val="000000"/>
                <w:sz w:val="22"/>
                <w:szCs w:val="22"/>
              </w:rPr>
            </w:pPr>
            <w:r w:rsidDel="00000000" w:rsidR="00000000" w:rsidRPr="00000000">
              <w:rPr>
                <w:rFonts w:ascii="Calibri" w:cs="Calibri" w:eastAsia="Calibri" w:hAnsi="Calibri"/>
                <w:i w:val="0"/>
                <w:iCs w:val="0"/>
                <w:color w:val="000000"/>
                <w:sz w:val="22"/>
                <w:szCs w:val="22"/>
                <w:rtl w:val="0"/>
              </w:rPr>
              <w:t xml:space="preserve">Appendix B</w:t>
              <w:tab/>
              <w:t xml:space="preserve">Database </w:t>
            </w:r>
            <w:r w:rsidDel="00000000" w:rsidR="00000000" w:rsidRPr="00000000">
              <w:rPr>
                <w:sz w:val="22"/>
                <w:szCs w:val="22"/>
                <w:rtl w:val="0"/>
              </w:rPr>
              <w:t xml:space="preserve">Schema</w:t>
            </w:r>
            <w:r w:rsidDel="00000000" w:rsidR="00000000" w:rsidRPr="00000000">
              <w:rPr>
                <w:rtl w:val="0"/>
              </w:rPr>
            </w:r>
          </w:p>
          <w:p w:rsidR="00000000" w:rsidDel="00000000" w:rsidP="00000000" w:rsidRDefault="00000000" w:rsidRPr="00000000" w14:paraId="00000114">
            <w:pPr>
              <w:spacing w:line="276" w:lineRule="auto"/>
              <w:rPr>
                <w:rFonts w:ascii="Calibri" w:cs="Calibri" w:eastAsia="Calibri" w:hAnsi="Calibri"/>
                <w:i w:val="0"/>
                <w:iCs w:val="0"/>
                <w:color w:val="000000"/>
                <w:sz w:val="22"/>
                <w:szCs w:val="22"/>
              </w:rPr>
            </w:pPr>
            <w:r w:rsidDel="00000000" w:rsidR="00000000" w:rsidRPr="00000000">
              <w:rPr>
                <w:rFonts w:ascii="Calibri" w:cs="Calibri" w:eastAsia="Calibri" w:hAnsi="Calibri"/>
                <w:i w:val="0"/>
                <w:iCs w:val="0"/>
                <w:color w:val="000000"/>
                <w:sz w:val="22"/>
                <w:szCs w:val="22"/>
                <w:rtl w:val="0"/>
              </w:rPr>
              <w:t xml:space="preserve">Appendix C</w:t>
              <w:tab/>
              <w:t xml:space="preserve">Data </w:t>
            </w:r>
            <w:r w:rsidDel="00000000" w:rsidR="00000000" w:rsidRPr="00000000">
              <w:rPr>
                <w:sz w:val="22"/>
                <w:szCs w:val="22"/>
                <w:rtl w:val="0"/>
              </w:rPr>
              <w:t xml:space="preserve">Dictionary</w:t>
            </w:r>
            <w:r w:rsidDel="00000000" w:rsidR="00000000" w:rsidRPr="00000000">
              <w:rPr>
                <w:rtl w:val="0"/>
              </w:rPr>
            </w:r>
          </w:p>
          <w:p w:rsidR="00000000" w:rsidDel="00000000" w:rsidP="00000000" w:rsidRDefault="00000000" w:rsidRPr="00000000" w14:paraId="00000115">
            <w:pPr>
              <w:spacing w:line="276" w:lineRule="auto"/>
              <w:rPr>
                <w:sz w:val="22"/>
                <w:szCs w:val="22"/>
              </w:rPr>
            </w:pPr>
            <w:r w:rsidDel="00000000" w:rsidR="00000000" w:rsidRPr="00000000">
              <w:rPr>
                <w:sz w:val="22"/>
                <w:szCs w:val="22"/>
                <w:rtl w:val="0"/>
              </w:rPr>
              <w:t xml:space="preserve">Appendix D</w:t>
              <w:tab/>
              <w:t xml:space="preserve">Reports and Forms</w:t>
            </w:r>
          </w:p>
          <w:p w:rsidR="00000000" w:rsidDel="00000000" w:rsidP="00000000" w:rsidRDefault="00000000" w:rsidRPr="00000000" w14:paraId="00000116">
            <w:pPr>
              <w:rPr>
                <w:rFonts w:ascii="Calibri" w:cs="Calibri" w:eastAsia="Calibri" w:hAnsi="Calibri"/>
                <w:i w:val="0"/>
                <w:iCs w:val="0"/>
                <w:color w:val="000000"/>
              </w:rPr>
            </w:pPr>
            <w:r w:rsidDel="00000000" w:rsidR="00000000" w:rsidRPr="00000000">
              <w:rPr>
                <w:rtl w:val="0"/>
              </w:rPr>
            </w:r>
          </w:p>
        </w:tc>
      </w:tr>
    </w:tbl>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sectPr>
          <w:footerReference r:id="rId15" w:type="default"/>
          <w:type w:val="nextPage"/>
          <w:pgSz w:h="16834" w:w="11909" w:orient="portrait"/>
          <w:pgMar w:bottom="1008" w:top="1440" w:left="1440" w:right="1080" w:header="720" w:footer="720"/>
          <w:pgNumType w:start="1"/>
        </w:sectPr>
      </w:pPr>
      <w:r w:rsidDel="00000000" w:rsidR="00000000" w:rsidRPr="00000000">
        <w:rPr>
          <w:rtl w:val="0"/>
        </w:rPr>
      </w:r>
    </w:p>
    <w:p w:rsidR="00000000" w:rsidDel="00000000" w:rsidP="00000000" w:rsidRDefault="00000000" w:rsidRPr="00000000" w14:paraId="0000011E">
      <w:pPr>
        <w:pageBreakBefore w:val="0"/>
        <w:rPr/>
      </w:pPr>
      <w:bookmarkStart w:colFirst="0" w:colLast="0" w:name="_heading=h.okzd46keatvq" w:id="0"/>
      <w:bookmarkEnd w:id="0"/>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color="000000" w:space="4" w:sz="4" w:val="single"/>
          <w:right w:space="0" w:sz="0" w:val="nil"/>
          <w:between w:space="0" w:sz="0" w:val="nil"/>
        </w:pBdr>
        <w:shd w:fill="auto" w:val="clear"/>
        <w:spacing w:after="200" w:before="0" w:line="240" w:lineRule="auto"/>
        <w:ind w:left="0" w:right="0" w:firstLine="0"/>
        <w:jc w:val="right"/>
        <w:rPr>
          <w:rFonts w:ascii="Calibri" w:cs="Calibri" w:eastAsia="Calibri" w:hAnsi="Calibri"/>
          <w:b w:val="0"/>
          <w:bCs w:val="0"/>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Appendix A</w:t>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bCs w:val="1"/>
          <w:i w:val="0"/>
          <w:iCs w:val="0"/>
          <w:smallCaps w:val="0"/>
          <w:strike w:val="0"/>
          <w:color w:val="000000"/>
          <w:sz w:val="64"/>
          <w:szCs w:val="6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64"/>
          <w:szCs w:val="64"/>
          <w:u w:val="none"/>
          <w:shd w:fill="auto" w:val="clear"/>
          <w:vertAlign w:val="baseline"/>
          <w:rtl w:val="0"/>
        </w:rPr>
        <w:t xml:space="preserve">User Interface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bCs w:val="1"/>
          <w:i w:val="0"/>
          <w:iCs w:val="0"/>
          <w:smallCaps w:val="0"/>
          <w:strike w:val="0"/>
          <w:color w:val="000000"/>
          <w:sz w:val="64"/>
          <w:szCs w:val="6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64"/>
          <w:szCs w:val="64"/>
          <w:u w:val="none"/>
          <w:shd w:fill="auto" w:val="clear"/>
          <w:vertAlign w:val="baseline"/>
          <w:rtl w:val="0"/>
        </w:rPr>
        <w:t xml:space="preserve">Design and Specifications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bCs w:val="1"/>
          <w:i w:val="0"/>
          <w:iCs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color="000000" w:space="4" w:sz="4" w:val="single"/>
          <w:right w:space="0" w:sz="0" w:val="nil"/>
          <w:between w:space="0" w:sz="0" w:val="nil"/>
        </w:pBdr>
        <w:shd w:fill="auto" w:val="clear"/>
        <w:spacing w:after="200" w:before="0" w:line="240" w:lineRule="auto"/>
        <w:ind w:left="0" w:right="0" w:firstLine="0"/>
        <w:jc w:val="right"/>
        <w:rPr>
          <w:rFonts w:ascii="Calibri" w:cs="Calibri" w:eastAsia="Calibri" w:hAnsi="Calibri"/>
          <w:b w:val="0"/>
          <w:bCs w:val="0"/>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Appendix B</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bCs w:val="1"/>
          <w:i w:val="0"/>
          <w:iCs w:val="0"/>
          <w:smallCaps w:val="0"/>
          <w:strike w:val="0"/>
          <w:color w:val="000000"/>
          <w:sz w:val="64"/>
          <w:szCs w:val="6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64"/>
          <w:szCs w:val="64"/>
          <w:u w:val="none"/>
          <w:shd w:fill="auto" w:val="clear"/>
          <w:vertAlign w:val="baseline"/>
          <w:rtl w:val="0"/>
        </w:rPr>
        <w:t xml:space="preserve">Database Schema</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bCs w:val="1"/>
          <w:i w:val="0"/>
          <w:iCs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color="000000" w:space="4" w:sz="4" w:val="single"/>
          <w:right w:space="0" w:sz="0" w:val="nil"/>
          <w:between w:space="0" w:sz="0" w:val="nil"/>
        </w:pBdr>
        <w:shd w:fill="auto" w:val="clear"/>
        <w:spacing w:after="200" w:before="0" w:line="240" w:lineRule="auto"/>
        <w:ind w:left="0" w:right="0" w:firstLine="0"/>
        <w:jc w:val="right"/>
        <w:rPr>
          <w:rFonts w:ascii="Calibri" w:cs="Calibri" w:eastAsia="Calibri" w:hAnsi="Calibri"/>
          <w:b w:val="0"/>
          <w:bCs w:val="0"/>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Appendix C</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bCs w:val="1"/>
          <w:i w:val="0"/>
          <w:iCs w:val="0"/>
          <w:smallCaps w:val="0"/>
          <w:strike w:val="0"/>
          <w:color w:val="000000"/>
          <w:sz w:val="64"/>
          <w:szCs w:val="64"/>
          <w:u w:val="none"/>
          <w:shd w:fill="auto" w:val="clear"/>
          <w:vertAlign w:val="baseline"/>
        </w:rPr>
      </w:pPr>
      <w:r w:rsidDel="00000000" w:rsidR="00000000" w:rsidRPr="00000000">
        <w:rPr>
          <w:rFonts w:ascii="Cambria" w:cs="Cambria" w:eastAsia="Cambria" w:hAnsi="Cambria"/>
          <w:b w:val="1"/>
          <w:bCs w:val="1"/>
          <w:sz w:val="64"/>
          <w:szCs w:val="64"/>
          <w:rtl w:val="0"/>
        </w:rPr>
        <w:t xml:space="preserve">Data Dictionary</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bCs w:val="1"/>
          <w:i w:val="0"/>
          <w:iCs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r>
    </w:p>
    <w:p w:rsidR="00000000" w:rsidDel="00000000" w:rsidP="00000000" w:rsidRDefault="00000000" w:rsidRPr="00000000" w14:paraId="0000013F">
      <w:pPr>
        <w:pageBreakBefore w:val="0"/>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color="000000" w:space="4" w:sz="4" w:val="single"/>
          <w:right w:space="0" w:sz="0" w:val="nil"/>
          <w:between w:space="0" w:sz="0" w:val="nil"/>
        </w:pBdr>
        <w:shd w:fill="auto" w:val="clear"/>
        <w:spacing w:after="200" w:before="0" w:line="240" w:lineRule="auto"/>
        <w:ind w:left="0" w:right="0" w:firstLine="0"/>
        <w:jc w:val="right"/>
        <w:rPr>
          <w:rFonts w:ascii="Calibri" w:cs="Calibri" w:eastAsia="Calibri" w:hAnsi="Calibri"/>
          <w:b w:val="0"/>
          <w:bCs w:val="0"/>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Appendix D</w:t>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spacing w:line="240" w:lineRule="auto"/>
        <w:jc w:val="right"/>
        <w:rPr>
          <w:rFonts w:ascii="Cambria" w:cs="Cambria" w:eastAsia="Cambria" w:hAnsi="Cambria"/>
          <w:b w:val="1"/>
          <w:bCs w:val="1"/>
          <w:i w:val="0"/>
          <w:iCs w:val="0"/>
          <w:smallCaps w:val="0"/>
          <w:strike w:val="0"/>
          <w:color w:val="000000"/>
          <w:sz w:val="64"/>
          <w:szCs w:val="64"/>
          <w:u w:val="none"/>
          <w:shd w:fill="auto" w:val="clear"/>
          <w:vertAlign w:val="baseline"/>
        </w:rPr>
      </w:pPr>
      <w:r w:rsidDel="00000000" w:rsidR="00000000" w:rsidRPr="00000000">
        <w:rPr>
          <w:rFonts w:ascii="Cambria" w:cs="Cambria" w:eastAsia="Cambria" w:hAnsi="Cambria"/>
          <w:b w:val="1"/>
          <w:bCs w:val="1"/>
          <w:sz w:val="64"/>
          <w:szCs w:val="64"/>
          <w:rtl w:val="0"/>
        </w:rPr>
        <w:t xml:space="preserve">Reports and Forms</w:t>
      </w: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spacing w:after="200" w:lineRule="auto"/>
        <w:rPr/>
      </w:pPr>
      <w:r w:rsidDel="00000000" w:rsidR="00000000" w:rsidRPr="00000000">
        <w:rPr>
          <w:rtl w:val="0"/>
        </w:rPr>
      </w:r>
    </w:p>
    <w:p w:rsidR="00000000" w:rsidDel="00000000" w:rsidP="00000000" w:rsidRDefault="00000000" w:rsidRPr="00000000" w14:paraId="0000014A">
      <w:pPr>
        <w:pageBreakBefore w:val="0"/>
        <w:spacing w:after="200" w:lineRule="auto"/>
        <w:rPr/>
      </w:pPr>
      <w:r w:rsidDel="00000000" w:rsidR="00000000" w:rsidRPr="00000000">
        <w:rPr>
          <w:rtl w:val="0"/>
        </w:rPr>
      </w:r>
    </w:p>
    <w:sectPr>
      <w:headerReference r:id="rId16" w:type="default"/>
      <w:footerReference r:id="rId17" w:type="default"/>
      <w:type w:val="nextPage"/>
      <w:pgSz w:h="16834" w:w="11909" w:orient="portrait"/>
      <w:pgMar w:bottom="1440" w:top="144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Bahnschrift Condensed"/>
  <w:font w:name="Arial Rounde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Department of Science and Technology</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Copyright © YYYY by DOST ITD</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widowControl w:val="1"/>
      <w:pBdr>
        <w:top w:color="000000" w:space="0" w:sz="0" w:val="non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superscript"/>
      </w:rPr>
    </w:pPr>
    <w:r w:rsidDel="00000000" w:rsidR="00000000" w:rsidRPr="00000000">
      <w:rPr>
        <w:sz w:val="20"/>
        <w:szCs w:val="20"/>
        <w:rtl w:val="0"/>
      </w:rPr>
      <w:t xml:space="preserve">&lt;Name of Information System&gt;</w:t>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ab/>
      <w:tab/>
      <w:t xml:space="preserve"> </w:t>
    </w:r>
    <w:r w:rsidDel="00000000" w:rsidR="00000000" w:rsidRPr="00000000">
      <w:rPr>
        <w:smallCaps w:val="1"/>
        <w:sz w:val="22"/>
        <w:szCs w:val="22"/>
        <w:rtl w:val="0"/>
      </w:rPr>
      <w:t xml:space="preserve">i</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widowControl w:val="1"/>
      <w:pBdr>
        <w:top w:color="000000" w:space="2"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IS-Test_Plan_v01-01_yyyymmdd.docx</w:t>
      <w:tab/>
      <w:tab/>
      <w:t xml:space="preserve">Page </w:t>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A">
    <w:pPr>
      <w:keepNext w:val="0"/>
      <w:keepLines w:val="0"/>
      <w:widowControl w:val="1"/>
      <w:pBdr>
        <w:top w:color="000000" w:space="2"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02.04.2021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widowControl w:val="1"/>
      <w:pBdr>
        <w:top w:color="000000" w:space="0" w:sz="0" w:val="non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superscript"/>
      </w:rPr>
    </w:pPr>
    <w:r w:rsidDel="00000000" w:rsidR="00000000" w:rsidRPr="00000000">
      <w:rPr>
        <w:sz w:val="20"/>
        <w:szCs w:val="20"/>
        <w:rtl w:val="0"/>
      </w:rPr>
      <w:t xml:space="preserve">&lt;Name of Information System&gt;</w:t>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ab/>
      <w:tab/>
      <w:t xml:space="preserve"> </w:t>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Style w:val="Subtitle"/>
      <w:pBdr>
        <w:top w:color="000000" w:space="1" w:sz="4" w:val="single"/>
      </w:pBdr>
      <w:spacing w:before="600" w:lineRule="auto"/>
      <w:jc w:val="right"/>
      <w:rPr>
        <w:smallCaps w:val="1"/>
        <w:sz w:val="56"/>
        <w:szCs w:val="56"/>
      </w:rPr>
    </w:pPr>
    <w:r w:rsidDel="00000000" w:rsidR="00000000" w:rsidRPr="00000000">
      <w:rPr>
        <w:smallCaps w:val="1"/>
        <w:sz w:val="56"/>
        <w:szCs w:val="56"/>
        <w:rtl w:val="0"/>
      </w:rPr>
      <w:t xml:space="preserve">technical specification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Style w:val="Subtitle"/>
      <w:pBdr>
        <w:top w:color="000000" w:space="1" w:sz="4" w:val="single"/>
      </w:pBdr>
      <w:spacing w:before="600" w:lineRule="auto"/>
      <w:jc w:val="right"/>
      <w:rPr>
        <w:b w:val="0"/>
        <w:bCs w:val="0"/>
        <w:smallCaps w:val="1"/>
        <w:sz w:val="56"/>
        <w:szCs w:val="56"/>
      </w:rPr>
    </w:pPr>
    <w:r w:rsidDel="00000000" w:rsidR="00000000" w:rsidRPr="00000000">
      <w:rPr>
        <w:b w:val="0"/>
        <w:bCs w:val="0"/>
        <w:smallCaps w:val="1"/>
        <w:sz w:val="56"/>
        <w:szCs w:val="56"/>
        <w:rtl w:val="0"/>
      </w:rPr>
      <w:t xml:space="preserve">Software Design Specification</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spacing w:line="240" w:lineRule="auto"/>
      <w:rPr>
        <w:sz w:val="2"/>
        <w:szCs w:val="2"/>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sz w:val="56"/>
        <w:szCs w:val="56"/>
      </w:rPr>
    </w:pPr>
    <w:r w:rsidDel="00000000" w:rsidR="00000000" w:rsidRPr="00000000">
      <w:rPr>
        <w:rtl w:val="0"/>
      </w:rPr>
    </w:r>
  </w:p>
  <w:tbl>
    <w:tblPr>
      <w:tblStyle w:val="Table3"/>
      <w:tblW w:w="9379.0" w:type="dxa"/>
      <w:jc w:val="left"/>
      <w:tblInd w:w="-58.0" w:type="dxa"/>
      <w:tblBorders>
        <w:top w:color="000000" w:space="0" w:sz="0" w:val="nil"/>
        <w:left w:color="000000" w:space="0" w:sz="0" w:val="nil"/>
        <w:bottom w:color="000000" w:space="0" w:sz="4" w:val="single"/>
        <w:right w:color="000000" w:space="0" w:sz="0" w:val="nil"/>
        <w:insideH w:color="000000" w:space="0" w:sz="4" w:val="single"/>
        <w:insideV w:color="000000" w:space="0" w:sz="0" w:val="nil"/>
      </w:tblBorders>
      <w:tblLayout w:type="fixed"/>
      <w:tblLook w:val="0400"/>
    </w:tblPr>
    <w:tblGrid>
      <w:gridCol w:w="4410"/>
      <w:gridCol w:w="4969"/>
      <w:tblGridChange w:id="0">
        <w:tblGrid>
          <w:gridCol w:w="4410"/>
          <w:gridCol w:w="4969"/>
        </w:tblGrid>
      </w:tblGridChange>
    </w:tblGrid>
    <w:tr>
      <w:trPr>
        <w:cantSplit w:val="0"/>
        <w:tblHeader w:val="0"/>
      </w:trPr>
      <w:tc>
        <w:tcP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hnschrift Condensed" w:cs="Bahnschrift Condensed" w:eastAsia="Bahnschrift Condensed" w:hAnsi="Bahnschrift Condensed"/>
              <w:b w:val="0"/>
              <w:bCs w:val="0"/>
              <w:i w:val="0"/>
              <w:iCs w:val="0"/>
              <w:smallCaps w:val="0"/>
              <w:strike w:val="0"/>
              <w:color w:val="000000"/>
              <w:sz w:val="24"/>
              <w:szCs w:val="24"/>
              <w:u w:val="none"/>
              <w:shd w:fill="auto" w:val="clear"/>
              <w:vertAlign w:val="baseline"/>
            </w:rPr>
          </w:pPr>
          <w:r w:rsidDel="00000000" w:rsidR="00000000" w:rsidRPr="00000000">
            <w:rPr>
              <w:rFonts w:ascii="Bahnschrift Condensed" w:cs="Bahnschrift Condensed" w:eastAsia="Bahnschrift Condensed" w:hAnsi="Bahnschrift Condensed"/>
              <w:b w:val="0"/>
              <w:bCs w:val="0"/>
              <w:i w:val="0"/>
              <w:iCs w:val="0"/>
              <w:smallCaps w:val="0"/>
              <w:strike w:val="0"/>
              <w:color w:val="000000"/>
              <w:sz w:val="24"/>
              <w:szCs w:val="24"/>
              <w:u w:val="none"/>
              <w:shd w:fill="auto" w:val="clear"/>
              <w:vertAlign w:val="baseline"/>
              <w:rtl w:val="0"/>
            </w:rPr>
            <w:t xml:space="preserve">Department of Science and Technology</w:t>
          </w:r>
          <w:r w:rsidDel="00000000" w:rsidR="00000000" w:rsidRPr="00000000">
            <w:drawing>
              <wp:anchor allowOverlap="1" behindDoc="0" distB="0" distT="0" distL="114300" distR="73025" hidden="0" layoutInCell="1" locked="0" relativeHeight="0" simplePos="0">
                <wp:simplePos x="0" y="0"/>
                <wp:positionH relativeFrom="column">
                  <wp:posOffset>2</wp:posOffset>
                </wp:positionH>
                <wp:positionV relativeFrom="paragraph">
                  <wp:posOffset>0</wp:posOffset>
                </wp:positionV>
                <wp:extent cx="374904" cy="374904"/>
                <wp:effectExtent b="0" l="0" r="0" t="0"/>
                <wp:wrapSquare wrapText="bothSides" distB="0" distT="0" distL="114300" distR="73025"/>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74904" cy="374904"/>
                        </a:xfrm>
                        <a:prstGeom prst="rect"/>
                        <a:ln/>
                      </pic:spPr>
                    </pic:pic>
                  </a:graphicData>
                </a:graphic>
              </wp:anchor>
            </w:drawing>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hnschrift Condensed" w:cs="Bahnschrift Condensed" w:eastAsia="Bahnschrift Condensed" w:hAnsi="Bahnschrift Condensed"/>
              <w:b w:val="0"/>
              <w:bCs w:val="0"/>
              <w:i w:val="0"/>
              <w:iCs w:val="0"/>
              <w:smallCaps w:val="0"/>
              <w:strike w:val="0"/>
              <w:color w:val="000000"/>
              <w:sz w:val="24"/>
              <w:szCs w:val="24"/>
              <w:u w:val="none"/>
              <w:shd w:fill="auto" w:val="clear"/>
              <w:vertAlign w:val="baseline"/>
            </w:rPr>
          </w:pPr>
          <w:r w:rsidDel="00000000" w:rsidR="00000000" w:rsidRPr="00000000">
            <w:rPr>
              <w:rFonts w:ascii="Bahnschrift Condensed" w:cs="Bahnschrift Condensed" w:eastAsia="Bahnschrift Condensed" w:hAnsi="Bahnschrift Condensed"/>
              <w:b w:val="0"/>
              <w:bCs w:val="0"/>
              <w:i w:val="0"/>
              <w:iCs w:val="0"/>
              <w:smallCaps w:val="0"/>
              <w:strike w:val="0"/>
              <w:color w:val="000000"/>
              <w:sz w:val="24"/>
              <w:szCs w:val="24"/>
              <w:u w:val="none"/>
              <w:shd w:fill="auto" w:val="clear"/>
              <w:vertAlign w:val="baseline"/>
              <w:rtl w:val="0"/>
            </w:rPr>
            <w:t xml:space="preserve">Central Office</w:t>
          </w:r>
        </w:p>
      </w:tc>
      <w:tc>
        <w:tcPr>
          <w:tcBorders>
            <w:top w:color="000000" w:space="0" w:sz="0" w:val="nil"/>
          </w:tcBorders>
          <w:shd w:fill="d9d9d9" w:val="clear"/>
          <w:vAlign w:val="bottom"/>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0" w:line="240" w:lineRule="auto"/>
            <w:ind w:left="0" w:right="0" w:firstLine="0"/>
            <w:jc w:val="right"/>
            <w:rPr>
              <w:rFonts w:ascii="Arial Rounded" w:cs="Arial Rounded" w:eastAsia="Arial Rounded" w:hAnsi="Arial Rounded"/>
              <w:b w:val="1"/>
              <w:bCs w:val="1"/>
              <w:i w:val="0"/>
              <w:iCs w:val="0"/>
              <w:smallCaps w:val="0"/>
              <w:strike w:val="0"/>
              <w:color w:val="000000"/>
              <w:sz w:val="20"/>
              <w:szCs w:val="20"/>
              <w:u w:val="none"/>
              <w:shd w:fill="auto" w:val="clear"/>
              <w:vertAlign w:val="baseline"/>
            </w:rPr>
          </w:pPr>
          <w:r w:rsidDel="00000000" w:rsidR="00000000" w:rsidRPr="00000000">
            <w:rPr>
              <w:rFonts w:ascii="Arial Rounded" w:cs="Arial Rounded" w:eastAsia="Arial Rounded" w:hAnsi="Arial Rounded"/>
              <w:b w:val="1"/>
              <w:bCs w:val="1"/>
              <w:i w:val="0"/>
              <w:iCs w:val="0"/>
              <w:smallCaps w:val="0"/>
              <w:strike w:val="0"/>
              <w:color w:val="000000"/>
              <w:sz w:val="20"/>
              <w:szCs w:val="20"/>
              <w:u w:val="none"/>
              <w:shd w:fill="auto" w:val="clear"/>
              <w:vertAlign w:val="baseline"/>
              <w:rtl w:val="0"/>
            </w:rPr>
            <w:t xml:space="preserve">Information Systems</w:t>
          </w:r>
        </w:p>
      </w:tc>
    </w:tr>
  </w:tbl>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P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360" w:right="0" w:hanging="360"/>
      <w:jc w:val="left"/>
    </w:pPr>
    <w:rPr>
      <w:rFonts w:ascii="Cambria" w:cs="Cambria" w:eastAsia="Cambria" w:hAnsi="Cambria"/>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360" w:right="0" w:hanging="360"/>
      <w:jc w:val="left"/>
    </w:pPr>
    <w:rPr>
      <w:rFonts w:ascii="Cambria" w:cs="Cambria" w:eastAsia="Cambria" w:hAnsi="Cambria"/>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800" w:right="0" w:hanging="806"/>
      <w:jc w:val="left"/>
    </w:pPr>
    <w:rPr>
      <w:rFonts w:ascii="Cambria" w:cs="Cambria" w:eastAsia="Cambria" w:hAnsi="Cambria"/>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jc w:val="center"/>
    </w:pPr>
    <w:rPr>
      <w:rFonts w:ascii="Cambria" w:cs="Cambria" w:eastAsia="Cambria" w:hAnsi="Cambria"/>
      <w:b w:val="1"/>
      <w:bCs w:val="1"/>
      <w:sz w:val="64"/>
      <w:szCs w:val="64"/>
    </w:rPr>
  </w:style>
  <w:style w:type="paragraph" w:styleId="Subtitle">
    <w:name w:val="Subtitle"/>
    <w:basedOn w:val="Normal"/>
    <w:next w:val="Normal"/>
    <w:pPr>
      <w:pageBreakBefore w:val="0"/>
      <w:jc w:val="center"/>
    </w:pPr>
    <w:rPr>
      <w:sz w:val="44"/>
      <w:szCs w:val="44"/>
    </w:rPr>
  </w:style>
  <w:style w:type="table" w:styleId="Table1">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2">
    <w:basedOn w:val="TableNormal"/>
    <w:pPr>
      <w:spacing w:after="0" w:line="240" w:lineRule="auto"/>
    </w:pPr>
    <w:tblPr>
      <w:tblStyleRowBandSize w:val="1"/>
      <w:tblStyleColBandSize w:val="1"/>
      <w:tblCellMar>
        <w:top w:w="58.0" w:type="dxa"/>
        <w:left w:w="115.0" w:type="dxa"/>
        <w:bottom w:w="58.0" w:type="dxa"/>
        <w:right w:w="115.0" w:type="dxa"/>
      </w:tblCellMar>
    </w:tblPr>
  </w:style>
  <w:style w:type="table" w:styleId="Table3">
    <w:basedOn w:val="TableNormal"/>
    <w:pPr>
      <w:spacing w:after="0" w:line="240" w:lineRule="auto"/>
    </w:pPr>
    <w:tblPr>
      <w:tblStyleRowBandSize w:val="1"/>
      <w:tblStyleColBandSize w:val="1"/>
      <w:tblCellMar>
        <w:top w:w="14.0" w:type="dxa"/>
        <w:left w:w="58.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footer" Target="footer3.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5.xml"/><Relationship Id="rId14" Type="http://schemas.openxmlformats.org/officeDocument/2006/relationships/footer" Target="footer4.xml"/><Relationship Id="rId17" Type="http://schemas.openxmlformats.org/officeDocument/2006/relationships/footer" Target="footer6.xml"/><Relationship Id="rId16" Type="http://schemas.openxmlformats.org/officeDocument/2006/relationships/header" Target="head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wAiKH/SKmEWczLMPHA9YhScRjQ==">CgMxLjAyDmgub2t6ZDQ2a2VhdHZxOAByITE2NUpTNnB1N2pxM2JvZjl3dXdjanBHdXFEU2ZiMEhCdw==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