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r>
        <w:cr/>
      </w:r>
    </w:p>
    <w:p>
      <w:pPr>
        <w:pStyle w:val="Heading1"/>
      </w:pPr>
      <w:bookmarkStart w:id="1" w:name="id_Toc2054249818"/>
      <w:r>
        <w:t xml:space="preserve">Text Formatting</w:t>
      </w:r>
      <w:bookmarkEnd w:id="1"/>
    </w:p>
    <w:p>
      <w:pPr>
        <w:pStyle w:val="Heading3"/>
      </w:pPr>
      <w:bookmarkStart w:id="2" w:name="id_Toc2137712100"/>
      <w:r>
        <w:t xml:space="preserve">Inline formatting</w:t>
      </w:r>
      <w:bookmarkEnd w:id="2"/>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3" w:name="id_Toc1074133965"/>
      <w:r>
        <w:t xml:space="preserve">Fun with fonts</w:t>
      </w:r>
      <w:bookmarkEnd w:id="3"/>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 </w:t>
      </w:r>
    </w:p>
    <w:p>
      <w:pPr>
        <w:pStyle w:val="Heading2"/>
      </w:pPr>
      <w:bookmarkStart w:id="4" w:name="id_Toc2022725662"/>
      <w:r>
        <w:t xml:space="preserve">Paragraph level formatting</w:t>
      </w:r>
      <w:bookmarkEnd w:id="4"/>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5" w:name="id_Toc28114276"/>
      <w: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6" w:name="id_Toc54889875"/>
      <w:r>
        <w:t xml:space="preserve">Structural Elements</w:t>
      </w:r>
      <w:bookmarkEnd w:id="6"/>
    </w:p>
    <w:p>
      <w:r>
        <w:t xml:space="preserve">Miscellaneous structural elements you can add to your document, like footnotes, endnotes, dropcaps and the like.</w:t>
      </w:r>
    </w:p>
    <w:p>
      <w:pPr>
        <w:pStyle w:val="Heading2"/>
      </w:pPr>
      <w:bookmarkStart w:id="7" w:name="id_Toc201580556"/>
      <w:r>
        <w:t xml:space="preserve">Footnotes &amp; Endnotes</w:t>
      </w:r>
      <w:bookmarkEnd w:id="7"/>
    </w:p>
    <w:p>
      <w:r>
        <w:t xml:space="preserve">Footnotes</w:t>
      </w:r>
      <w:hyperlink r:id="rId1">
        <w:r>
          <w:rPr>
            <w:rStyle w:val="Hyperlink"/>
            <w:vertAlign w:val="superscript"/>
          </w:rPr>
          <w:t xml:space="preserve">1</w:t>
        </w:r>
      </w:hyperlink>
      <w:r>
        <w:t xml:space="preserve"> and endnotes</w:t>
      </w:r>
      <w:hyperlink r:id="rId2">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8" w:name="id_Toc1977424358"/>
      <w:r>
        <w:t xml:space="preserve">Dropcaps</w:t>
      </w:r>
      <w:bookmarkEnd w:id="8"/>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9" w:name="id_Toc1233048813"/>
      <w: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3">
        <w:r>
          <w:rPr>
            <w:rStyle w:val="Hyperlink"/>
          </w:rPr>
          <w:t xml:space="preserve">calibre download page</w:t>
        </w:r>
      </w:hyperlink>
      <w:r>
        <w:t xml:space="preserve">. Then we have a link that points back to the section on </w:t>
      </w:r>
      <w:hyperlink r:id="rId4">
        <w:r>
          <w:rPr>
            <w:rStyle w:val="Hyperlink"/>
          </w:rPr>
          <w:t xml:space="preserve">paragraph level formatting</w:t>
        </w:r>
      </w:hyperlink>
      <w:r>
        <w:t xml:space="preserve"> in this document.</w:t>
      </w:r>
    </w:p>
    <w:p>
      <w:pPr>
        <w:pStyle w:val="Heading2"/>
      </w:pPr>
      <w:bookmarkStart w:id="10" w:name="id_Toc64145348"/>
      <w:r>
        <w:t xml:space="preserve">Table of Contents</w:t>
      </w:r>
      <w:bookmarkEnd w:id="10"/>
    </w:p>
    <w:p>
      <w:r>
        <w:t xml:space="preserve">You can see the Table of Contents created by calibre by clicking the Table of Contents button in whatever viewer you are using to view the converted ebook.</w:t>
      </w:r>
    </w:p>
    <w:p>
      <w:hyperlink r:id="rId5">
        <w:r>
          <w:rPr>
            <w:rStyle w:val="Hyperlink"/>
          </w:rPr>
          <w:t xml:space="preserve">Demonstration of DOCX support in calibre</w:t>
        </w:r>
        <w:r>
          <w:rPr>
            <w:rStyle w:val="Hyperlink"/>
          </w:rPr>
          <w:t xml:space="preserve">1</w:t>
        </w:r>
      </w:hyperlink>
    </w:p>
    <w:p>
      <w:hyperlink r:id="rId6">
        <w:r>
          <w:rPr>
            <w:rStyle w:val="Hyperlink"/>
          </w:rPr>
          <w:t xml:space="preserve">Text Formatting</w:t>
        </w:r>
        <w:r>
          <w:rPr>
            <w:rStyle w:val="Hyperlink"/>
          </w:rPr>
          <w:t xml:space="preserve">1</w:t>
        </w:r>
      </w:hyperlink>
    </w:p>
    <w:p>
      <w:hyperlink r:id="rId7">
        <w:r>
          <w:rPr>
            <w:rStyle w:val="Hyperlink"/>
          </w:rPr>
          <w:t xml:space="preserve">Inline formatting</w:t>
        </w:r>
        <w:r>
          <w:rPr>
            <w:rStyle w:val="Hyperlink"/>
          </w:rPr>
          <w:t xml:space="preserve">2</w:t>
        </w:r>
      </w:hyperlink>
    </w:p>
    <w:p>
      <w:hyperlink r:id="rId8">
        <w:r>
          <w:rPr>
            <w:rStyle w:val="Hyperlink"/>
          </w:rPr>
          <w:t xml:space="preserve">Fun with fonts</w:t>
        </w:r>
        <w:r>
          <w:rPr>
            <w:rStyle w:val="Hyperlink"/>
          </w:rPr>
          <w:t xml:space="preserve">2</w:t>
        </w:r>
      </w:hyperlink>
    </w:p>
    <w:p>
      <w:hyperlink r:id="rId4">
        <w:r>
          <w:rPr>
            <w:rStyle w:val="Hyperlink"/>
          </w:rPr>
          <w:t xml:space="preserve">Paragraph level formatting</w:t>
        </w:r>
        <w:r>
          <w:rPr>
            <w:rStyle w:val="Hyperlink"/>
          </w:rPr>
          <w:t xml:space="preserve">2</w:t>
        </w:r>
      </w:hyperlink>
    </w:p>
    <w:p>
      <w:hyperlink r:id="rId9">
        <w:r>
          <w:rPr>
            <w:rStyle w:val="Hyperlink"/>
          </w:rPr>
          <w:t xml:space="preserve">Tables</w:t>
        </w:r>
        <w:r>
          <w:rPr>
            <w:rStyle w:val="Hyperlink"/>
          </w:rPr>
          <w:t xml:space="preserve">2</w:t>
        </w:r>
      </w:hyperlink>
    </w:p>
    <w:p>
      <w:hyperlink w:anchor="id_Toc54889875">
        <w:r>
          <w:rPr>
            <w:rStyle w:val="Hyperlink"/>
          </w:rPr>
          <w:t xml:space="preserve">Structural Elements</w:t>
        </w:r>
        <w:r>
          <w:rPr>
            <w:rStyle w:val="Hyperlink"/>
          </w:rPr>
          <w:t xml:space="preserve">4</w:t>
        </w:r>
      </w:hyperlink>
    </w:p>
    <w:p>
      <w:hyperlink w:anchor="id_Toc201580556">
        <w:r>
          <w:rPr>
            <w:rStyle w:val="Hyperlink"/>
          </w:rPr>
          <w:t xml:space="preserve">Footnotes &amp; Endnotes</w:t>
        </w:r>
        <w:r>
          <w:rPr>
            <w:rStyle w:val="Hyperlink"/>
          </w:rPr>
          <w:t xml:space="preserve">5</w:t>
        </w:r>
      </w:hyperlink>
    </w:p>
    <w:p>
      <w:hyperlink w:anchor="id_Toc1977424358">
        <w:r>
          <w:rPr>
            <w:rStyle w:val="Hyperlink"/>
          </w:rPr>
          <w:t xml:space="preserve">Dropcaps</w:t>
        </w:r>
        <w:r>
          <w:rPr>
            <w:rStyle w:val="Hyperlink"/>
          </w:rPr>
          <w:t xml:space="preserve">5</w:t>
        </w:r>
      </w:hyperlink>
    </w:p>
    <w:p>
      <w:hyperlink w:anchor="id_Toc1233048813">
        <w:r>
          <w:rPr>
            <w:rStyle w:val="Hyperlink"/>
          </w:rPr>
          <w:t xml:space="preserve">Links</w:t>
        </w:r>
        <w:r>
          <w:rPr>
            <w:rStyle w:val="Hyperlink"/>
          </w:rPr>
          <w:t xml:space="preserve">5</w:t>
        </w:r>
      </w:hyperlink>
    </w:p>
    <w:p>
      <w:hyperlink w:anchor="id_Toc64145348">
        <w:r>
          <w:rPr>
            <w:rStyle w:val="Hyperlink"/>
          </w:rPr>
          <w:t xml:space="preserve">Table of Contents</w:t>
        </w:r>
        <w:r>
          <w:rPr>
            <w:rStyle w:val="Hyperlink"/>
          </w:rPr>
          <w:t xml:space="preserve">5</w:t>
        </w:r>
      </w:hyperlink>
    </w:p>
    <w:p>
      <w:hyperlink r:id="rId10">
        <w:r>
          <w:rPr>
            <w:rStyle w:val="Hyperlink"/>
          </w:rPr>
          <w:t xml:space="preserve">Images</w:t>
        </w:r>
        <w:r>
          <w:rPr>
            <w:rStyle w:val="Hyperlink"/>
          </w:rPr>
          <w:t xml:space="preserve">6</w:t>
        </w:r>
      </w:hyperlink>
    </w:p>
    <w:p>
      <w:hyperlink r:id="rId11">
        <w:r>
          <w:rPr>
            <w:rStyle w:val="Hyperlink"/>
          </w:rPr>
          <w:t xml:space="preserve">Lists</w:t>
        </w:r>
        <w:r>
          <w:rPr>
            <w:rStyle w:val="Hyperlink"/>
          </w:rPr>
          <w:t xml:space="preserve">7</w:t>
        </w:r>
      </w:hyperlink>
    </w:p>
    <w:p>
      <w:hyperlink r:id="rId12">
        <w:r>
          <w:rPr>
            <w:rStyle w:val="Hyperlink"/>
          </w:rPr>
          <w:t xml:space="preserve">Bulleted List</w:t>
        </w:r>
        <w:r>
          <w:rPr>
            <w:rStyle w:val="Hyperlink"/>
          </w:rPr>
          <w:t xml:space="preserve">8</w:t>
        </w:r>
      </w:hyperlink>
    </w:p>
    <w:p>
      <w:hyperlink r:id="rId13">
        <w:r>
          <w:rPr>
            <w:rStyle w:val="Hyperlink"/>
          </w:rPr>
          <w:t xml:space="preserve">Numbered List</w:t>
        </w:r>
        <w:r>
          <w:rPr>
            <w:rStyle w:val="Hyperlink"/>
          </w:rPr>
          <w:t xml:space="preserve">8</w:t>
        </w:r>
      </w:hyperlink>
    </w:p>
    <w:p>
      <w:hyperlink r:id="rId14">
        <w:r>
          <w:rPr>
            <w:rStyle w:val="Hyperlink"/>
          </w:rPr>
          <w:t xml:space="preserve">Multi-level Lists</w:t>
        </w:r>
        <w:r>
          <w:rPr>
            <w:rStyle w:val="Hyperlink"/>
          </w:rPr>
          <w:t xml:space="preserve">8</w:t>
        </w:r>
      </w:hyperlink>
    </w:p>
    <w:p>
      <w:hyperlink r:id="rId15">
        <w:r>
          <w:rPr>
            <w:rStyle w:val="Hyperlink"/>
          </w:rPr>
          <w:t xml:space="preserve">Continued Lists</w:t>
        </w:r>
        <w:r>
          <w:rPr>
            <w:rStyle w:val="Hyperlink"/>
          </w:rPr>
          <w:t xml:space="preserve">8</w:t>
        </w:r>
      </w:hyperlink>
    </w:p>
    <w:p>
      <w:pPr>
        <w:pStyle w:val="Heading1"/>
      </w:pPr>
      <w:bookmarkStart w:id="11" w:name="id_Toc484565143"/>
      <w:r>
        <w:t xml:space="preserve">Images</w:t>
      </w:r>
      <w:bookmarkEnd w:id="1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6"/>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12" w:name="id_Toc1359965655"/>
      <w: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id_Toc1958162433"/>
      <w: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id_Toc415190676"/>
      <w: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id_Toc1093260318"/>
      <w:r>
        <w:t xml:space="preserve">Multi-level Lists</w:t>
      </w:r>
      <w:bookmarkEnd w:id="15"/>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16" w:name="id_Toc1471533984"/>
      <w:r>
        <w:t xml:space="preserve">Continued Lists</w:t>
      </w:r>
      <w:bookmarkEnd w:id="16"/>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17" w:name="calibre_pb_5"/>
      <w:r>
        <w:t xml:space="preserve">Notes</w:t>
      </w:r>
      <w:bookmarkEnd w:id="17"/>
    </w:p>
    <w:p>
      <w:pPr>
        <w:pStyle w:val="DefinitionTerm"/>
      </w:pPr>
      <w:r>
        <w:t xml:space="preserve">[</w:t>
      </w:r>
      <w:hyperlink r:id="rId17">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p>
      <w:pPr>
        <w:pStyle w:val="DefinitionTerm"/>
      </w:pPr>
      <w:r>
        <w:t xml:space="preserve">[</w:t>
      </w:r>
      <w:hyperlink r:id="rId18">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lvlOverride w:ilvl="0">
      <w:startOverride w:val="2"/>
    </w:lvlOverride>
  </w:num>
  <w:num w:numId="5">
    <w:abstractNumId w:val="4"/>
  </w:num>
  <w:num w:numId="6">
    <w:abstractNumId w:val="5"/>
  </w:num>
  <w:num w:numId="7">
    <w:abstractNumId w:val="6"/>
  </w:num>
  <w:num w:numId="8">
    <w:abstractNumId w:val="7"/>
  </w:num>
  <w:num w:numId="9">
    <w:abstractNumId w:val="8"/>
  </w:num>
  <w:num w:numId="10">
    <w:abstractNumId w:val="9"/>
  </w:num>
  <w:num w:numId="11">
    <w:abstractNumId w:val="10"/>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index_split_006.html#note_1" TargetMode="External"/><Relationship Id="rId2" Type="http://schemas.openxmlformats.org/officeDocument/2006/relationships/hyperlink" Target="index_split_007.html#note_2" TargetMode="External"/><Relationship Id="rId3" Type="http://schemas.openxmlformats.org/officeDocument/2006/relationships/hyperlink" Target="http://calibre-ebook.com/download" TargetMode="External"/><Relationship Id="rId4" Type="http://schemas.openxmlformats.org/officeDocument/2006/relationships/hyperlink" Target="index_split_001.html#id_Toc2022725662" TargetMode="External"/><Relationship Id="rId5" Type="http://schemas.openxmlformats.org/officeDocument/2006/relationships/hyperlink" Target="index_split_000.html#id_Toc581531977" TargetMode="External"/><Relationship Id="rId6" Type="http://schemas.openxmlformats.org/officeDocument/2006/relationships/hyperlink" Target="index_split_001.html#id_Toc2054249818" TargetMode="External"/><Relationship Id="rId7" Type="http://schemas.openxmlformats.org/officeDocument/2006/relationships/hyperlink" Target="index_split_001.html#id_Toc2137712100" TargetMode="External"/><Relationship Id="rId8" Type="http://schemas.openxmlformats.org/officeDocument/2006/relationships/hyperlink" Target="index_split_001.html#id_Toc1074133965" TargetMode="External"/><Relationship Id="rId9" Type="http://schemas.openxmlformats.org/officeDocument/2006/relationships/hyperlink" Target="index_split_002.html#id_Toc28114276" TargetMode="External"/><Relationship Id="rId10" Type="http://schemas.openxmlformats.org/officeDocument/2006/relationships/hyperlink" Target="index_split_004.html#id_Toc484565143" TargetMode="External"/><Relationship Id="rId11" Type="http://schemas.openxmlformats.org/officeDocument/2006/relationships/hyperlink" Target="index_split_005.html#id_Toc1359965655" TargetMode="External"/><Relationship Id="rId12" Type="http://schemas.openxmlformats.org/officeDocument/2006/relationships/hyperlink" Target="index_split_005.html#id_Toc1958162433" TargetMode="External"/><Relationship Id="rId13" Type="http://schemas.openxmlformats.org/officeDocument/2006/relationships/hyperlink" Target="index_split_005.html#id_Toc415190676" TargetMode="External"/><Relationship Id="rId14" Type="http://schemas.openxmlformats.org/officeDocument/2006/relationships/hyperlink" Target="index_split_005.html#id_Toc1093260318" TargetMode="External"/><Relationship Id="rId15" Type="http://schemas.openxmlformats.org/officeDocument/2006/relationships/hyperlink" Target="index_split_005.html#id_Toc1471533984" TargetMode="External"/><Relationship Id="rId16" Type="http://schemas.openxmlformats.org/officeDocument/2006/relationships/image" Target="media/image1.jpg"/><Relationship Id="rId17" Type="http://schemas.openxmlformats.org/officeDocument/2006/relationships/hyperlink" Target="index_split_003.html#back_note_1" TargetMode="External"/><Relationship Id="rId18" Type="http://schemas.openxmlformats.org/officeDocument/2006/relationships/hyperlink" Target="index_split_003.html#back_note_2" TargetMode="External"/><Relationship Id="rId19" Type="http://schemas.openxmlformats.org/officeDocument/2006/relationships/styles" Target="styles.xml"/><Relationship Id="rId20"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terms:created xsi:type="dcterms:W3CDTF">2024-01-01T00:00:00Z</dcterms:created>
  <dcterms:modified xsi:type="dcterms:W3CDTF">2024-01-01T00:00:00Z</dcterms:modified>
</cp:coreProperties>
</file>