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M+C Saatchi UK</w:t>
        <w:br/>
        <w:t>16 W. 22nd Street. FL 9. New York, NY 10010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pPr>
        <w:spacing w:after="240"/>
      </w:pPr>
      <w:r>
        <w:t>I am writing to express my strong interest in the position as Assistant Account Executive at M+C Saatchi UK. With hands-on experience in marketing coordination, partnerships, and communications, I am excited by the opportunity to contribute to your integrated marketing campaigns and client relationship strategies.</w:t>
      </w:r>
    </w:p>
    <w:p>
      <w:pPr>
        <w:spacing w:after="240"/>
      </w:pPr>
      <w:r>
        <w:t xml:space="preserve"> and strategic brand impact. excellence.</w:t>
      </w:r>
    </w:p>
    <w:p>
      <w:pPr>
        <w:spacing w:after="240"/>
      </w:pPr>
      <w:r>
        <w:t>This experience has strengthened my ability to stay highly organized, communicate effectively, and execute projects in fast-paced, deadline-driven environments.</w:t>
      </w:r>
    </w:p>
    <w:p>
      <w:pPr>
        <w:spacing w:after="240"/>
      </w:pPr>
      <w:r>
        <w:t xml:space="preserve"> and strategic brand impact excellence.</w:t>
      </w:r>
    </w:p>
    <w:p>
      <w:pPr>
        <w:spacing w:after="240"/>
      </w:pPr>
      <w:r>
        <w:t xml:space="preserve"> environments.</w:t>
      </w:r>
    </w:p>
    <w:p>
      <w:pPr>
        <w:spacing w:after="240"/>
      </w:pPr>
      <w:r>
        <w:t>I am particularly drawn to M+C Saatchi UK because of your reputation for creative excellence and strategic brand impact. I am eager to bring a proactive, collaborative approach and strong organizational skills to support your team goals and growth initiatives.</w:t>
      </w:r>
    </w:p>
    <w:p>
      <w:pPr>
        <w:spacing w:after="240"/>
      </w:pPr>
      <w:r>
        <w:t xml:space="preserve"> and strategic brand impact excellence.</w:t>
      </w:r>
    </w:p>
    <w:p>
      <w:pPr>
        <w:spacing w:after="240"/>
      </w:pPr>
      <w:r>
        <w:t xml:space="preserve"> environments.</w:t>
      </w:r>
    </w:p>
    <w:p>
      <w:pPr>
        <w:spacing w:after="240"/>
      </w:pPr>
      <w:r>
        <w:t>Thank you for your time and consideration. I would welcome the opportunity to further discuss how my experience and interests align with this role.</w:t>
      </w:r>
    </w:p>
    <w:p>
      <w:pPr>
        <w:spacing w:after="240"/>
      </w:pPr>
      <w:r>
        <w:t xml:space="preserve"> and strategic brand impact excellence environments.</w:t>
      </w:r>
    </w:p>
    <w:p>
      <w:pPr>
        <w:spacing w:after="240"/>
      </w:pPr>
      <w:r>
        <w:t>Sincerely,</w:t>
        <w:br/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