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MrBeast</w:t>
        <w:br/>
        <w:t>NC, NC 27834</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Executive Assistant position at MrBeast. With hands-on experience in marketing coordination, partnerships, and communications, I am excited by the opportunity to contribute to your fast-paced production and growth initiatives.</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administrative support, where I have supported programs, campaigns, or initiatives from planning through execution. I have experience coordinating logistics, which has strengthened my ability to manage multiple priorities while maintaining attention to detail and accuracy.</w:t>
      </w:r>
    </w:p>
    <w:p>
      <w:pPr>
        <w:spacing w:after="240"/>
      </w:pPr>
      <w:r>
        <w:t>I am particularly drawn to MrBeast because of your industry focus and community impact. I am eager to bring a proactive, collaborative approach and strong organizational skills to support team goals.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