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r>
        <w:t>AVA ASCHETTINO - TAILORED DRAFT</w:t>
      </w:r>
    </w:p>
    <w:p>
      <w:r>
        <w:t>Job: Recruiting Coordinator at Stainless</w:t>
      </w:r>
    </w:p>
    <w:p>
      <w:r>
        <w:t>========================================</w:t>
      </w:r>
    </w:p>
    <w:p>
      <w:r>
        <w:t>REQ: Candidate scheduling and calendar management</w:t>
      </w:r>
    </w:p>
    <w:p>
      <w:r>
        <w:t>STAR: Ava has direct experience in calendar management across multiple roles, including as Lead Administrative Assistant at NYU Special Collections ('managing the calendar') and as Administrative Assistant &amp; Program Assistant for Residential Life &amp; Housing Services ('Coordinated calendars').</w:t>
      </w:r>
    </w:p>
    <w:p>
      <w:r>
        <w:t>REQ: Interview coordination and logistics</w:t>
      </w:r>
    </w:p>
    <w:p>
      <w:r>
        <w:t>STAR: While she hasn't coordinated traditional job interviews, she has extensive experience in casting logistics at Adrienne Stern Casting, where she managed 'availability checks' and 'fulfilled casting requests,' which mirrors the logistical flow of interview coordination.</w:t>
      </w:r>
    </w:p>
    <w:p>
      <w:r>
        <w:t>REQ: Applicant Tracking System (ATS) management</w:t>
      </w:r>
    </w:p>
    <w:p>
      <w:r>
        <w:t>STAR: Ava has experience using industry-specific talent databases and tracking tools, specifically 'Breakdown Express' and 'Actors Access' for casting, as well as 'Airtable' and 'CRM tracking' for data organization and deliverable tracking.</w:t>
      </w:r>
    </w:p>
    <w:p>
      <w:r>
        <w:t>REQ: Candidate experience and communication</w:t>
      </w:r>
    </w:p>
    <w:p>
      <w:r>
        <w:t>STAR: Ava demonstrates strong communication and relationship management skills, specifically communicating with agents and clients at Adrienne Stern Casting, managing partner and client relationships at The Paley Center, and serving as VP of Member Experience for NYU Pi Beta Phi to enhance member satisfaction.</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