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AMC Global Media</w:t>
        <w:br/>
        <w:t>[Company Address]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
        <w:t>Ava Aschettino</w:t>
      </w:r>
    </w:p>
    <w:p>
      <w:r>
        <w:t>New York, NY</w:t>
      </w:r>
    </w:p>
    <w:p>
      <w:r>
        <w:t>(516) 532-3384</w:t>
      </w:r>
    </w:p>
    <w:p>
      <w:r>
        <w:t xml:space="preserve">avaaschettino@gmail.com </w:t>
      </w:r>
    </w:p>
    <w:p>
      <w:r>
        <w:t>Hiring Manager</w:t>
      </w:r>
    </w:p>
    <w:p>
      <w:r>
        <w:t>AMC Global Media</w:t>
      </w:r>
    </w:p>
    <w:p>
      <w:r>
        <w:t>123 Media Avenue, New York, NY 10001</w:t>
      </w:r>
    </w:p>
    <w:p>
      <w:r>
        <w:t>Dear Hiring Manager,</w:t>
      </w:r>
    </w:p>
    <w:p>
      <w:r>
        <w:t>I am writing to express my strong interest in the Coordinator, Public Relations position at AMC Global Media. With a passion for driving media relations and communications, I am excited by the opportunity to contribute to your mission of fostering media-driven growth and community impact.</w:t>
      </w:r>
    </w:p>
    <w:p>
      <w:r>
        <w:t>In my current role as Marketing &amp; Partnerships Assistant at The Paley Center for Media, I am responsible for supporting initiatives that bridge media relations and strategic communications to drive growth. I have successfully helped manage high-profile relationships and executed outreach initiatives to increase audience engagement and media visibility. My experience in this role has honed my ability to stay organized, communicate effectively, and execute projects in fast-paced, deadline-driven environments.</w:t>
      </w:r>
    </w:p>
    <w:p>
      <w:r>
        <w:t>I am particularly drawn to AMC Global Media because of its commitment to fostering media-driven growth and community impact. I am eager to bring a proactive, collaborative approach and strong organizational skills to support your team's goals and initiatives. I am confident that my experience in public relations, media relations, and communications management will be a valuable asset to your team.</w:t>
      </w:r>
    </w:p>
    <w:p>
      <w:r>
        <w:t>Thank you for your time and consideration. I would welcome the opportunity to further discuss how my experience and interests align with this role.</w:t>
      </w:r>
    </w:p>
    <w:p>
      <w:r>
        <w:t>Sincerely,</w:t>
      </w:r>
    </w:p>
    <w:p>
      <w: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