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RESUME TAILORING DRAFT</w:t>
      </w:r>
    </w:p>
    <w:p>
      <w:r>
        <w:t>Job: Assistant Account Executive at Catalyst Brands LLC</w:t>
      </w:r>
    </w:p>
    <w:p>
      <w:r>
        <w:t>========================================</w:t>
      </w:r>
    </w:p>
    <w:p>
      <w:r>
        <w:t>REQUIREMENT: Account management support</w:t>
      </w:r>
    </w:p>
    <w:p>
      <w:r>
        <w:t>EVIDENCE (STAR): Managed partner and client relationships at The Paley Center for Media by identifying new opportunities and collaborating on the trafficking of marketing assets to ensure 100% alignment with campaign goals and timelines.</w:t>
      </w:r>
    </w:p>
    <w:p>
      <w:r>
        <w:t>REQUIREMENT: Client relationship maintenance</w:t>
      </w:r>
    </w:p>
    <w:p>
      <w:r>
        <w:t>EVIDENCE (STAR): Strengthened industry professional relationships and brand visibility at Karh by crafting targeted press releases and managing media relations to generate earned media coverage.</w:t>
      </w:r>
    </w:p>
    <w:p>
      <w:r>
        <w:t>REQUIREMENT: Administrative coordination</w:t>
      </w:r>
    </w:p>
    <w:p>
      <w:r>
        <w:t>EVIDENCE (STAR): Streamlined operational efficiency at NYU Special Collections by managing executive calendars, greeting patrons, and utilizing Airtable to maintain accurate daily records for all front-facing operations.</w:t>
      </w:r>
    </w:p>
    <w:p>
      <w:r>
        <w:t>REQUIREMENT: Communication skills</w:t>
      </w:r>
    </w:p>
    <w:p>
      <w:r>
        <w:t>EVIDENCE (STAR): Served as the key liaison between cast, crew, and production teams for NYU Lamplighters, directing cross-functional coordination and media outreach to successfully deliver performances for 600+ attendees.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