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E972131" w:rsidR="00531FBF" w:rsidRPr="00B7788F" w:rsidRDefault="00264DC7" w:rsidP="00B7788F">
            <w:pPr>
              <w:contextualSpacing/>
              <w:jc w:val="center"/>
              <w:rPr>
                <w:rFonts w:eastAsia="Times New Roman" w:cstheme="minorHAnsi"/>
                <w:b/>
                <w:bCs/>
                <w:sz w:val="22"/>
                <w:szCs w:val="22"/>
              </w:rPr>
            </w:pPr>
            <w:r>
              <w:rPr>
                <w:rFonts w:eastAsia="Times New Roman" w:cstheme="minorHAnsi"/>
                <w:b/>
                <w:bCs/>
                <w:sz w:val="22"/>
                <w:szCs w:val="22"/>
              </w:rPr>
              <w:t>04/16/24</w:t>
            </w:r>
          </w:p>
        </w:tc>
        <w:tc>
          <w:tcPr>
            <w:tcW w:w="2338" w:type="dxa"/>
            <w:tcMar>
              <w:left w:w="115" w:type="dxa"/>
              <w:right w:w="115" w:type="dxa"/>
            </w:tcMar>
          </w:tcPr>
          <w:p w14:paraId="07699096" w14:textId="0FADD22B" w:rsidR="00531FBF" w:rsidRPr="00B7788F" w:rsidRDefault="00264DC7" w:rsidP="00B7788F">
            <w:pPr>
              <w:contextualSpacing/>
              <w:jc w:val="center"/>
              <w:rPr>
                <w:rFonts w:eastAsia="Times New Roman" w:cstheme="minorHAnsi"/>
                <w:b/>
                <w:bCs/>
                <w:sz w:val="22"/>
                <w:szCs w:val="22"/>
              </w:rPr>
            </w:pPr>
            <w:r>
              <w:rPr>
                <w:rFonts w:eastAsia="Times New Roman" w:cstheme="minorHAnsi"/>
                <w:b/>
                <w:bCs/>
                <w:sz w:val="22"/>
                <w:szCs w:val="22"/>
              </w:rPr>
              <w:t>Brennon Fultz</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869A3D2" w:rsidR="00485402" w:rsidRPr="00B7788F" w:rsidRDefault="00DC32A7" w:rsidP="00D47759">
      <w:pPr>
        <w:contextualSpacing/>
        <w:rPr>
          <w:rFonts w:cstheme="minorHAnsi"/>
          <w:sz w:val="22"/>
          <w:szCs w:val="22"/>
        </w:rPr>
      </w:pPr>
      <w:r>
        <w:rPr>
          <w:rFonts w:cstheme="minorHAnsi"/>
          <w:sz w:val="22"/>
          <w:szCs w:val="22"/>
        </w:rPr>
        <w:t>Brennon Fultz</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05F1DF68" w:rsidR="00C32F3D" w:rsidRPr="00B7788F" w:rsidRDefault="00BC66B9" w:rsidP="00D47759">
      <w:pPr>
        <w:contextualSpacing/>
        <w:rPr>
          <w:rFonts w:eastAsia="Times New Roman"/>
          <w:sz w:val="22"/>
          <w:szCs w:val="22"/>
        </w:rPr>
      </w:pPr>
      <w:r>
        <w:rPr>
          <w:rFonts w:eastAsia="Times New Roman"/>
          <w:sz w:val="22"/>
          <w:szCs w:val="22"/>
        </w:rPr>
        <w:t xml:space="preserve">Encryption algorithms have been in use for decades to protect data from being accessed by unauthorized attackers. Encrypting data prevents it from being interpreted by a third party if it is intercepted in transit, which is a common occurrence especially when dealing with financial information. </w:t>
      </w:r>
      <w:r w:rsidR="00903521">
        <w:rPr>
          <w:rFonts w:eastAsia="Times New Roman"/>
          <w:sz w:val="22"/>
          <w:szCs w:val="22"/>
        </w:rPr>
        <w:t xml:space="preserve">Encryption algorithms use random numbers generated by the user’s computer </w:t>
      </w:r>
      <w:proofErr w:type="gramStart"/>
      <w:r w:rsidR="00903521">
        <w:rPr>
          <w:rFonts w:eastAsia="Times New Roman"/>
          <w:sz w:val="22"/>
          <w:szCs w:val="22"/>
        </w:rPr>
        <w:t>in order to</w:t>
      </w:r>
      <w:proofErr w:type="gramEnd"/>
      <w:r w:rsidR="00903521">
        <w:rPr>
          <w:rFonts w:eastAsia="Times New Roman"/>
          <w:sz w:val="22"/>
          <w:szCs w:val="22"/>
        </w:rPr>
        <w:t xml:space="preserve"> ensure that the encrypted information cannot be recreated. Some algorithms use symmetric keys, meaning</w:t>
      </w:r>
      <w:r w:rsidR="00004AB5">
        <w:rPr>
          <w:rFonts w:eastAsia="Times New Roman"/>
          <w:sz w:val="22"/>
          <w:szCs w:val="22"/>
        </w:rPr>
        <w:t xml:space="preserve"> the same key is used to decrypt the data that was used to encrypt it, and this key must be kept private. Other algorithms use asymmetric encryption, in which one key is public and one is private. The public key is used to encrypt </w:t>
      </w:r>
      <w:proofErr w:type="spellStart"/>
      <w:r w:rsidR="00004AB5">
        <w:rPr>
          <w:rFonts w:eastAsia="Times New Roman"/>
          <w:sz w:val="22"/>
          <w:szCs w:val="22"/>
        </w:rPr>
        <w:t>the</w:t>
      </w:r>
      <w:proofErr w:type="spellEnd"/>
      <w:r w:rsidR="00004AB5">
        <w:rPr>
          <w:rFonts w:eastAsia="Times New Roman"/>
          <w:sz w:val="22"/>
          <w:szCs w:val="22"/>
        </w:rPr>
        <w:t xml:space="preserve"> data and </w:t>
      </w:r>
      <w:proofErr w:type="spellStart"/>
      <w:r w:rsidR="00004AB5">
        <w:rPr>
          <w:rFonts w:eastAsia="Times New Roman"/>
          <w:sz w:val="22"/>
          <w:szCs w:val="22"/>
        </w:rPr>
        <w:t>the</w:t>
      </w:r>
      <w:proofErr w:type="spellEnd"/>
      <w:r w:rsidR="00004AB5">
        <w:rPr>
          <w:rFonts w:eastAsia="Times New Roman"/>
          <w:sz w:val="22"/>
          <w:szCs w:val="22"/>
        </w:rPr>
        <w:t xml:space="preserve"> private key is used to decrypt. </w:t>
      </w:r>
      <w:r>
        <w:rPr>
          <w:rFonts w:eastAsia="Times New Roman"/>
          <w:sz w:val="22"/>
          <w:szCs w:val="22"/>
        </w:rPr>
        <w:t>When deciding on an encryption algorithm, it is important to use one that is well known and trusted</w:t>
      </w:r>
      <w:r w:rsidR="00903521">
        <w:rPr>
          <w:rFonts w:eastAsia="Times New Roman"/>
          <w:sz w:val="22"/>
          <w:szCs w:val="22"/>
        </w:rPr>
        <w:t xml:space="preserve"> because this means the cipher has been thoroughly tested in real applications</w:t>
      </w:r>
      <w:r>
        <w:rPr>
          <w:rFonts w:eastAsia="Times New Roman"/>
          <w:sz w:val="22"/>
          <w:szCs w:val="22"/>
        </w:rPr>
        <w:t>.</w:t>
      </w:r>
      <w:r w:rsidR="00903521">
        <w:rPr>
          <w:rFonts w:eastAsia="Times New Roman"/>
          <w:sz w:val="22"/>
          <w:szCs w:val="22"/>
        </w:rPr>
        <w:t xml:space="preserve"> Different algorithms exist for different purposes as well, with some being better for large amounts of data</w:t>
      </w:r>
      <w:r w:rsidR="001729AA">
        <w:rPr>
          <w:rFonts w:eastAsia="Times New Roman"/>
          <w:sz w:val="22"/>
          <w:szCs w:val="22"/>
        </w:rPr>
        <w:t>, such as symmetric encryption algorithms</w:t>
      </w:r>
      <w:r w:rsidR="00903521">
        <w:rPr>
          <w:rFonts w:eastAsia="Times New Roman"/>
          <w:sz w:val="22"/>
          <w:szCs w:val="22"/>
        </w:rPr>
        <w:t>.</w:t>
      </w:r>
      <w:r>
        <w:rPr>
          <w:rFonts w:eastAsia="Times New Roman"/>
          <w:sz w:val="22"/>
          <w:szCs w:val="22"/>
        </w:rPr>
        <w:t xml:space="preserve"> </w:t>
      </w:r>
      <w:proofErr w:type="spellStart"/>
      <w:r w:rsidR="003C0128">
        <w:rPr>
          <w:rFonts w:eastAsia="Times New Roman"/>
          <w:sz w:val="22"/>
          <w:szCs w:val="22"/>
        </w:rPr>
        <w:t>For</w:t>
      </w:r>
      <w:proofErr w:type="spellEnd"/>
      <w:r w:rsidR="003C0128">
        <w:rPr>
          <w:rFonts w:eastAsia="Times New Roman"/>
          <w:sz w:val="22"/>
          <w:szCs w:val="22"/>
        </w:rPr>
        <w:t xml:space="preserve"> the </w:t>
      </w:r>
      <w:proofErr w:type="gramStart"/>
      <w:r w:rsidR="003C0128">
        <w:rPr>
          <w:rFonts w:eastAsia="Times New Roman"/>
          <w:sz w:val="22"/>
          <w:szCs w:val="22"/>
        </w:rPr>
        <w:t>purposes</w:t>
      </w:r>
      <w:proofErr w:type="gramEnd"/>
      <w:r w:rsidR="003C0128">
        <w:rPr>
          <w:rFonts w:eastAsia="Times New Roman"/>
          <w:sz w:val="22"/>
          <w:szCs w:val="22"/>
        </w:rPr>
        <w:t xml:space="preserve"> of generating a checksum to ensure data integrity, we recommend the use of SHA-256 for Artemis </w:t>
      </w:r>
      <w:proofErr w:type="spellStart"/>
      <w:r w:rsidR="003C0128">
        <w:rPr>
          <w:rFonts w:eastAsia="Times New Roman"/>
          <w:sz w:val="22"/>
          <w:szCs w:val="22"/>
        </w:rPr>
        <w:t>Financial’s</w:t>
      </w:r>
      <w:proofErr w:type="spellEnd"/>
      <w:r w:rsidR="003C0128">
        <w:rPr>
          <w:rFonts w:eastAsia="Times New Roman"/>
          <w:sz w:val="22"/>
          <w:szCs w:val="22"/>
        </w:rPr>
        <w:t xml:space="preserve"> web application.</w:t>
      </w:r>
      <w:r w:rsidR="008B647A">
        <w:rPr>
          <w:rFonts w:eastAsia="Times New Roman"/>
          <w:sz w:val="22"/>
          <w:szCs w:val="22"/>
        </w:rPr>
        <w:t xml:space="preserve"> SHA-256 is the 256-bit-level version of the Secure Hashing Algorithm created by NSA and NIST</w:t>
      </w:r>
      <w:r w:rsidR="00240FA5">
        <w:rPr>
          <w:rFonts w:eastAsia="Times New Roman"/>
          <w:sz w:val="22"/>
          <w:szCs w:val="22"/>
        </w:rPr>
        <w:t xml:space="preserve"> (Jena, 2023)</w:t>
      </w:r>
      <w:r w:rsidR="008B647A">
        <w:rPr>
          <w:rFonts w:eastAsia="Times New Roman"/>
          <w:sz w:val="22"/>
          <w:szCs w:val="22"/>
        </w:rPr>
        <w:t xml:space="preserve">. Bit levels are a measure of the strength of an encryption algorithm. This algorithm cipher has been in use for over 20 years in many enterprise level applications and it is highly collision resistant. Collision resistance means the algorithm is not vulnerable to attacks which attempt to produce the correct output with an inauthentic input. Ensuring an authentic input is what enables the checksum to be used to verify the integrity of data being transferred.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4C510632" w14:textId="3CC441BA" w:rsidR="002A0AA8" w:rsidRDefault="002A0AA8" w:rsidP="00D47759">
      <w:pPr>
        <w:contextualSpacing/>
        <w:rPr>
          <w:rFonts w:eastAsia="Times New Roman" w:cstheme="minorHAnsi"/>
          <w:sz w:val="22"/>
          <w:szCs w:val="22"/>
        </w:rPr>
      </w:pPr>
    </w:p>
    <w:p w14:paraId="711C4518" w14:textId="2AC3D6EE" w:rsidR="002A0AA8" w:rsidRDefault="002A0AA8" w:rsidP="00D47759">
      <w:pPr>
        <w:contextualSpacing/>
        <w:rPr>
          <w:rFonts w:eastAsia="Times New Roman" w:cstheme="minorHAnsi"/>
          <w:sz w:val="22"/>
          <w:szCs w:val="22"/>
        </w:rPr>
      </w:pPr>
      <w:r w:rsidRPr="002A0AA8">
        <w:rPr>
          <w:rFonts w:eastAsia="Times New Roman" w:cstheme="minorHAnsi"/>
          <w:noProof/>
          <w:sz w:val="22"/>
          <w:szCs w:val="22"/>
        </w:rPr>
        <w:drawing>
          <wp:inline distT="0" distB="0" distL="0" distR="0" wp14:anchorId="3619400E" wp14:editId="55E7447D">
            <wp:extent cx="5943600" cy="3199765"/>
            <wp:effectExtent l="0" t="0" r="0" b="635"/>
            <wp:docPr id="311025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25289" name="Picture 1" descr="A screenshot of a computer&#10;&#10;Description automatically generated"/>
                    <pic:cNvPicPr/>
                  </pic:nvPicPr>
                  <pic:blipFill>
                    <a:blip r:embed="rId13"/>
                    <a:stretch>
                      <a:fillRect/>
                    </a:stretch>
                  </pic:blipFill>
                  <pic:spPr>
                    <a:xfrm>
                      <a:off x="0" y="0"/>
                      <a:ext cx="5943600" cy="319976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lastRenderedPageBreak/>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20E700C5" w:rsidR="00DB5652" w:rsidRPr="00B7788F" w:rsidRDefault="00193ECD" w:rsidP="00D47759">
      <w:pPr>
        <w:contextualSpacing/>
        <w:rPr>
          <w:rFonts w:cstheme="minorHAnsi"/>
          <w:sz w:val="22"/>
          <w:szCs w:val="22"/>
        </w:rPr>
      </w:pPr>
      <w:r w:rsidRPr="00193ECD">
        <w:rPr>
          <w:rFonts w:eastAsia="Times New Roman" w:cstheme="minorHAnsi"/>
          <w:noProof/>
          <w:sz w:val="22"/>
          <w:szCs w:val="22"/>
        </w:rPr>
        <w:drawing>
          <wp:inline distT="0" distB="0" distL="0" distR="0" wp14:anchorId="5915396A" wp14:editId="349F8286">
            <wp:extent cx="5943600" cy="817880"/>
            <wp:effectExtent l="0" t="0" r="0" b="1270"/>
            <wp:docPr id="1133846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46154" name="Picture 1" descr="A screenshot of a computer&#10;&#10;Description automatically generated"/>
                    <pic:cNvPicPr/>
                  </pic:nvPicPr>
                  <pic:blipFill>
                    <a:blip r:embed="rId14"/>
                    <a:stretch>
                      <a:fillRect/>
                    </a:stretch>
                  </pic:blipFill>
                  <pic:spPr>
                    <a:xfrm>
                      <a:off x="0" y="0"/>
                      <a:ext cx="5943600" cy="81788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2C8C0199" w:rsidR="00DB5652" w:rsidRPr="00B7788F" w:rsidRDefault="007F3ECE" w:rsidP="00D47759">
      <w:pPr>
        <w:contextualSpacing/>
        <w:rPr>
          <w:rFonts w:cstheme="minorHAnsi"/>
          <w:sz w:val="22"/>
          <w:szCs w:val="22"/>
        </w:rPr>
      </w:pPr>
      <w:r w:rsidRPr="007F3ECE">
        <w:rPr>
          <w:rFonts w:cstheme="minorHAnsi"/>
          <w:noProof/>
          <w:sz w:val="22"/>
          <w:szCs w:val="22"/>
        </w:rPr>
        <w:drawing>
          <wp:inline distT="0" distB="0" distL="0" distR="0" wp14:anchorId="12261EBB" wp14:editId="49DFBA26">
            <wp:extent cx="3880608" cy="1733550"/>
            <wp:effectExtent l="0" t="0" r="5715" b="0"/>
            <wp:docPr id="1362629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29809" name="Picture 1" descr="A screenshot of a computer&#10;&#10;Description automatically generated"/>
                    <pic:cNvPicPr/>
                  </pic:nvPicPr>
                  <pic:blipFill>
                    <a:blip r:embed="rId15"/>
                    <a:stretch>
                      <a:fillRect/>
                    </a:stretch>
                  </pic:blipFill>
                  <pic:spPr>
                    <a:xfrm>
                      <a:off x="0" y="0"/>
                      <a:ext cx="3911084" cy="1747164"/>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2054B40" w:rsidR="003978A0" w:rsidRDefault="007F3ECE" w:rsidP="00D47759">
      <w:pPr>
        <w:contextualSpacing/>
        <w:rPr>
          <w:rFonts w:eastAsia="Times New Roman" w:cstheme="minorHAnsi"/>
          <w:sz w:val="22"/>
          <w:szCs w:val="22"/>
        </w:rPr>
      </w:pPr>
      <w:r w:rsidRPr="007F3ECE">
        <w:rPr>
          <w:rFonts w:eastAsia="Times New Roman" w:cstheme="minorHAnsi"/>
          <w:noProof/>
          <w:sz w:val="22"/>
          <w:szCs w:val="22"/>
        </w:rPr>
        <w:drawing>
          <wp:inline distT="0" distB="0" distL="0" distR="0" wp14:anchorId="5024B99B" wp14:editId="57E4CABE">
            <wp:extent cx="5943600" cy="2211070"/>
            <wp:effectExtent l="0" t="0" r="0" b="0"/>
            <wp:docPr id="86985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5969" name="Picture 1" descr="A screenshot of a computer&#10;&#10;Description automatically generated"/>
                    <pic:cNvPicPr/>
                  </pic:nvPicPr>
                  <pic:blipFill>
                    <a:blip r:embed="rId16"/>
                    <a:stretch>
                      <a:fillRect/>
                    </a:stretch>
                  </pic:blipFill>
                  <pic:spPr>
                    <a:xfrm>
                      <a:off x="0" y="0"/>
                      <a:ext cx="5943600" cy="2211070"/>
                    </a:xfrm>
                    <a:prstGeom prst="rect">
                      <a:avLst/>
                    </a:prstGeom>
                  </pic:spPr>
                </pic:pic>
              </a:graphicData>
            </a:graphic>
          </wp:inline>
        </w:drawing>
      </w:r>
    </w:p>
    <w:p w14:paraId="544BF620" w14:textId="0A3D837A" w:rsidR="006277D2" w:rsidRDefault="006277D2" w:rsidP="00D47759">
      <w:pPr>
        <w:contextualSpacing/>
        <w:rPr>
          <w:rFonts w:eastAsia="Times New Roman" w:cstheme="minorHAnsi"/>
          <w:sz w:val="22"/>
          <w:szCs w:val="22"/>
        </w:rPr>
      </w:pPr>
      <w:r w:rsidRPr="006277D2">
        <w:rPr>
          <w:rFonts w:eastAsia="Times New Roman" w:cstheme="minorHAnsi"/>
          <w:noProof/>
          <w:sz w:val="22"/>
          <w:szCs w:val="22"/>
        </w:rPr>
        <w:lastRenderedPageBreak/>
        <w:drawing>
          <wp:inline distT="0" distB="0" distL="0" distR="0" wp14:anchorId="74E99C4F" wp14:editId="24A67D00">
            <wp:extent cx="5943600" cy="3094355"/>
            <wp:effectExtent l="0" t="0" r="0" b="0"/>
            <wp:docPr id="887407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07165" name="Picture 1" descr="A screenshot of a computer&#10;&#10;Description automatically generated"/>
                    <pic:cNvPicPr/>
                  </pic:nvPicPr>
                  <pic:blipFill>
                    <a:blip r:embed="rId17"/>
                    <a:stretch>
                      <a:fillRect/>
                    </a:stretch>
                  </pic:blipFill>
                  <pic:spPr>
                    <a:xfrm>
                      <a:off x="0" y="0"/>
                      <a:ext cx="5943600" cy="3094355"/>
                    </a:xfrm>
                    <a:prstGeom prst="rect">
                      <a:avLst/>
                    </a:prstGeom>
                  </pic:spPr>
                </pic:pic>
              </a:graphicData>
            </a:graphic>
          </wp:inline>
        </w:drawing>
      </w:r>
    </w:p>
    <w:p w14:paraId="47D04927" w14:textId="18E74F53" w:rsidR="006277D2" w:rsidRDefault="006277D2" w:rsidP="00D47759">
      <w:pPr>
        <w:contextualSpacing/>
        <w:rPr>
          <w:rFonts w:eastAsia="Times New Roman" w:cstheme="minorHAnsi"/>
          <w:sz w:val="22"/>
          <w:szCs w:val="22"/>
        </w:rPr>
      </w:pPr>
      <w:r w:rsidRPr="006277D2">
        <w:rPr>
          <w:rFonts w:eastAsia="Times New Roman" w:cstheme="minorHAnsi"/>
          <w:noProof/>
          <w:sz w:val="22"/>
          <w:szCs w:val="22"/>
        </w:rPr>
        <w:drawing>
          <wp:inline distT="0" distB="0" distL="0" distR="0" wp14:anchorId="7CDAD4AD" wp14:editId="2BA54F6B">
            <wp:extent cx="5943600" cy="2508250"/>
            <wp:effectExtent l="0" t="0" r="0" b="6350"/>
            <wp:docPr id="2094926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26596" name="Picture 1" descr="A screenshot of a computer&#10;&#10;Description automatically generated"/>
                    <pic:cNvPicPr/>
                  </pic:nvPicPr>
                  <pic:blipFill>
                    <a:blip r:embed="rId18"/>
                    <a:stretch>
                      <a:fillRect/>
                    </a:stretch>
                  </pic:blipFill>
                  <pic:spPr>
                    <a:xfrm>
                      <a:off x="0" y="0"/>
                      <a:ext cx="5943600" cy="2508250"/>
                    </a:xfrm>
                    <a:prstGeom prst="rect">
                      <a:avLst/>
                    </a:prstGeom>
                  </pic:spPr>
                </pic:pic>
              </a:graphicData>
            </a:graphic>
          </wp:inline>
        </w:drawing>
      </w:r>
    </w:p>
    <w:p w14:paraId="3E85C3EC" w14:textId="77777777" w:rsidR="007F3ECE" w:rsidRDefault="007F3ECE"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64725A5" w:rsidR="00E33862" w:rsidRPr="00B7788F" w:rsidRDefault="00E23E6A" w:rsidP="00D47759">
      <w:pPr>
        <w:contextualSpacing/>
        <w:rPr>
          <w:rFonts w:cstheme="minorHAnsi"/>
          <w:sz w:val="22"/>
          <w:szCs w:val="22"/>
        </w:rPr>
      </w:pPr>
      <w:r w:rsidRPr="00E23E6A">
        <w:rPr>
          <w:rFonts w:cstheme="minorHAnsi"/>
          <w:noProof/>
          <w:sz w:val="22"/>
          <w:szCs w:val="22"/>
        </w:rPr>
        <w:lastRenderedPageBreak/>
        <w:drawing>
          <wp:inline distT="0" distB="0" distL="0" distR="0" wp14:anchorId="427BF1D3" wp14:editId="7D8BD59F">
            <wp:extent cx="5943600" cy="3159125"/>
            <wp:effectExtent l="0" t="0" r="0" b="3175"/>
            <wp:docPr id="786769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69215" name="Picture 1" descr="A screenshot of a computer&#10;&#10;Description automatically generated"/>
                    <pic:cNvPicPr/>
                  </pic:nvPicPr>
                  <pic:blipFill>
                    <a:blip r:embed="rId19"/>
                    <a:stretch>
                      <a:fillRect/>
                    </a:stretch>
                  </pic:blipFill>
                  <pic:spPr>
                    <a:xfrm>
                      <a:off x="0" y="0"/>
                      <a:ext cx="5943600" cy="315912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9E6B927" w:rsidR="620D193F" w:rsidRDefault="0083339C" w:rsidP="00D47759">
      <w:pPr>
        <w:contextualSpacing/>
        <w:rPr>
          <w:rFonts w:eastAsia="Times New Roman"/>
          <w:sz w:val="22"/>
          <w:szCs w:val="22"/>
        </w:rPr>
      </w:pPr>
      <w:r>
        <w:rPr>
          <w:rFonts w:eastAsia="Times New Roman"/>
          <w:sz w:val="22"/>
          <w:szCs w:val="22"/>
        </w:rPr>
        <w:t xml:space="preserve">The key areas of security from the Vulnerability Assessment Process Flow Diagram are Client/Server Interactions, Code Error, and Cryptography. The first part of the process was to generate a self-signed certificate to provide authentication. HTTPS protocol was also implemented to make communication between the client and server secure. Then the code was refactored to enable a SHA-256 checksum verification, thus utilizing a cryptographic hash function. The code was then static tested for vulnerabilities and one additional improvement was made, adding secure error handling.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AD39307" w:rsidR="00974AE3" w:rsidRDefault="004D6A44" w:rsidP="00D47759">
      <w:pPr>
        <w:contextualSpacing/>
        <w:rPr>
          <w:rFonts w:eastAsia="Times New Roman"/>
          <w:sz w:val="22"/>
          <w:szCs w:val="22"/>
        </w:rPr>
      </w:pPr>
      <w:r>
        <w:rPr>
          <w:rFonts w:eastAsia="Times New Roman"/>
          <w:sz w:val="22"/>
          <w:szCs w:val="22"/>
        </w:rPr>
        <w:t xml:space="preserve">Using a checksum with SHA-256 is an industry standard best practice for secure coding, as is the implementation of HTTPS for communication. These prevent data from being intercepted in transit </w:t>
      </w:r>
      <w:proofErr w:type="gramStart"/>
      <w:r>
        <w:rPr>
          <w:rFonts w:eastAsia="Times New Roman"/>
          <w:sz w:val="22"/>
          <w:szCs w:val="22"/>
        </w:rPr>
        <w:t>and also</w:t>
      </w:r>
      <w:proofErr w:type="gramEnd"/>
      <w:r>
        <w:rPr>
          <w:rFonts w:eastAsia="Times New Roman"/>
          <w:sz w:val="22"/>
          <w:szCs w:val="22"/>
        </w:rPr>
        <w:t xml:space="preserve"> verify the authenticity of data that is received</w:t>
      </w:r>
      <w:r w:rsidR="00455883">
        <w:rPr>
          <w:rFonts w:eastAsia="Times New Roman"/>
          <w:sz w:val="22"/>
          <w:szCs w:val="22"/>
        </w:rPr>
        <w:t xml:space="preserve"> (</w:t>
      </w:r>
      <w:proofErr w:type="spellStart"/>
      <w:r w:rsidR="00455883">
        <w:rPr>
          <w:rFonts w:eastAsia="Times New Roman"/>
          <w:sz w:val="22"/>
          <w:szCs w:val="22"/>
        </w:rPr>
        <w:t>Manico</w:t>
      </w:r>
      <w:proofErr w:type="spellEnd"/>
      <w:r w:rsidR="00455883">
        <w:rPr>
          <w:rFonts w:eastAsia="Times New Roman"/>
          <w:sz w:val="22"/>
          <w:szCs w:val="22"/>
        </w:rPr>
        <w:t xml:space="preserve"> &amp; Detlefsen, 2014)</w:t>
      </w:r>
      <w:r>
        <w:rPr>
          <w:rFonts w:eastAsia="Times New Roman"/>
          <w:sz w:val="22"/>
          <w:szCs w:val="22"/>
        </w:rPr>
        <w:t>. Secure error handling is also an industry standard best practice which ensures error messages do not display sensitive code vulnerabilities to an attacker. Static testing is also a practice used by the industry to review code and assess potential vulnerabilities, preventing attackers from exploiting dependencies. Using these best practices will help to keep the Artemis Financial application secure and reduce the possibility of security failures. Given the nature of the data being handled by this application, any possible security vulnerability should be addressed to prevent financial losses and legal liability. Applying secure coding best practices is also an ethical consideration, particularly due to the trust users place on applications like these to handle their private information. Securing customer data should be a top priority for Artemis Financial to build and maintain trust and brand loyalty.</w:t>
      </w:r>
    </w:p>
    <w:p w14:paraId="745977D6" w14:textId="77777777" w:rsidR="00DC1EDB" w:rsidRDefault="00DC1EDB" w:rsidP="00D47759">
      <w:pPr>
        <w:contextualSpacing/>
        <w:rPr>
          <w:rFonts w:eastAsia="Times New Roman"/>
          <w:sz w:val="22"/>
          <w:szCs w:val="22"/>
        </w:rPr>
      </w:pPr>
    </w:p>
    <w:p w14:paraId="591349F9" w14:textId="77777777" w:rsidR="00DC1EDB" w:rsidRDefault="00DC1EDB" w:rsidP="00D47759">
      <w:pPr>
        <w:contextualSpacing/>
        <w:rPr>
          <w:rFonts w:eastAsia="Times New Roman"/>
          <w:sz w:val="22"/>
          <w:szCs w:val="22"/>
        </w:rPr>
      </w:pPr>
    </w:p>
    <w:p w14:paraId="14B0501A" w14:textId="77777777" w:rsidR="00DC1EDB" w:rsidRDefault="00DC1EDB" w:rsidP="00D47759">
      <w:pPr>
        <w:contextualSpacing/>
        <w:rPr>
          <w:rFonts w:eastAsia="Times New Roman"/>
          <w:sz w:val="22"/>
          <w:szCs w:val="22"/>
        </w:rPr>
      </w:pPr>
    </w:p>
    <w:p w14:paraId="7FB39E00" w14:textId="77777777" w:rsidR="00DC1EDB" w:rsidRDefault="00DC1EDB" w:rsidP="00D47759">
      <w:pPr>
        <w:contextualSpacing/>
        <w:rPr>
          <w:rFonts w:eastAsia="Times New Roman"/>
          <w:sz w:val="22"/>
          <w:szCs w:val="22"/>
        </w:rPr>
      </w:pPr>
    </w:p>
    <w:p w14:paraId="31151196" w14:textId="77777777" w:rsidR="00AD0999" w:rsidRDefault="00AD0999" w:rsidP="00D47759">
      <w:pPr>
        <w:contextualSpacing/>
        <w:rPr>
          <w:rFonts w:eastAsia="Times New Roman"/>
          <w:sz w:val="22"/>
          <w:szCs w:val="22"/>
        </w:rPr>
      </w:pPr>
    </w:p>
    <w:p w14:paraId="78E3898D" w14:textId="77777777" w:rsidR="00AD0999" w:rsidRDefault="00AD0999" w:rsidP="00D47759">
      <w:pPr>
        <w:contextualSpacing/>
        <w:rPr>
          <w:rFonts w:eastAsia="Times New Roman"/>
          <w:sz w:val="22"/>
          <w:szCs w:val="22"/>
        </w:rPr>
      </w:pPr>
    </w:p>
    <w:p w14:paraId="24B07B4C" w14:textId="001CA485" w:rsidR="00AD0999" w:rsidRDefault="00AD0999" w:rsidP="0098017F">
      <w:pPr>
        <w:contextualSpacing/>
        <w:jc w:val="center"/>
        <w:rPr>
          <w:rFonts w:eastAsia="Times New Roman"/>
          <w:sz w:val="22"/>
          <w:szCs w:val="22"/>
        </w:rPr>
      </w:pPr>
      <w:r>
        <w:rPr>
          <w:rFonts w:eastAsia="Times New Roman"/>
          <w:sz w:val="22"/>
          <w:szCs w:val="22"/>
        </w:rPr>
        <w:lastRenderedPageBreak/>
        <w:t>References</w:t>
      </w:r>
    </w:p>
    <w:p w14:paraId="6699119D" w14:textId="77777777" w:rsidR="00AD0999" w:rsidRDefault="00AD0999" w:rsidP="00D47759">
      <w:pPr>
        <w:contextualSpacing/>
        <w:rPr>
          <w:rFonts w:eastAsia="Times New Roman"/>
          <w:sz w:val="22"/>
          <w:szCs w:val="22"/>
        </w:rPr>
      </w:pPr>
    </w:p>
    <w:p w14:paraId="6AF99556" w14:textId="25178327" w:rsidR="00AD0999" w:rsidRDefault="00AD0999" w:rsidP="00AD0999">
      <w:pPr>
        <w:suppressAutoHyphens/>
        <w:contextualSpacing/>
        <w:rPr>
          <w:rFonts w:ascii="Calibri" w:hAnsi="Calibri" w:cs="Calibri"/>
          <w:sz w:val="22"/>
        </w:rPr>
      </w:pPr>
      <w:r>
        <w:rPr>
          <w:rFonts w:ascii="Calibri" w:hAnsi="Calibri" w:cs="Calibri"/>
          <w:sz w:val="22"/>
        </w:rPr>
        <w:t xml:space="preserve">Jeva, B.K. (August 29, 2023). </w:t>
      </w:r>
      <w:r>
        <w:rPr>
          <w:rFonts w:ascii="Calibri" w:hAnsi="Calibri" w:cs="Calibri"/>
          <w:i/>
          <w:iCs/>
          <w:sz w:val="22"/>
        </w:rPr>
        <w:t xml:space="preserve">A definitive guide to learn the SHA-256. </w:t>
      </w:r>
      <w:proofErr w:type="spellStart"/>
      <w:r>
        <w:rPr>
          <w:rFonts w:ascii="Calibri" w:hAnsi="Calibri" w:cs="Calibri"/>
          <w:sz w:val="22"/>
        </w:rPr>
        <w:t>SimpliLearn</w:t>
      </w:r>
      <w:proofErr w:type="spellEnd"/>
      <w:r>
        <w:rPr>
          <w:rFonts w:ascii="Calibri" w:hAnsi="Calibri" w:cs="Calibri"/>
          <w:sz w:val="22"/>
        </w:rPr>
        <w:t xml:space="preserve">. </w:t>
      </w:r>
      <w:r>
        <w:rPr>
          <w:rFonts w:ascii="Calibri" w:hAnsi="Calibri" w:cs="Calibri"/>
          <w:sz w:val="22"/>
        </w:rPr>
        <w:tab/>
      </w:r>
      <w:r w:rsidR="00DC1EDB" w:rsidRPr="00576597">
        <w:rPr>
          <w:rFonts w:ascii="Calibri" w:hAnsi="Calibri" w:cs="Calibri"/>
          <w:sz w:val="22"/>
        </w:rPr>
        <w:t>https://www.simplilearn.com/tutorials/cyber-security-tutorial/sha-256-algorit</w:t>
      </w:r>
      <w:r w:rsidR="00576597" w:rsidRPr="00576597">
        <w:rPr>
          <w:rFonts w:ascii="Calibri" w:hAnsi="Calibri" w:cs="Calibri"/>
          <w:sz w:val="22"/>
        </w:rPr>
        <w:t>h</w:t>
      </w:r>
      <w:r w:rsidR="00DC1EDB" w:rsidRPr="00576597">
        <w:rPr>
          <w:rFonts w:ascii="Calibri" w:hAnsi="Calibri" w:cs="Calibri"/>
          <w:sz w:val="22"/>
        </w:rPr>
        <w:t>m</w:t>
      </w:r>
    </w:p>
    <w:p w14:paraId="0AA5F84A" w14:textId="77777777" w:rsidR="00DC1EDB" w:rsidRPr="006F60D9" w:rsidRDefault="00DC1EDB" w:rsidP="00AD0999">
      <w:pPr>
        <w:suppressAutoHyphens/>
        <w:contextualSpacing/>
        <w:rPr>
          <w:rFonts w:ascii="Calibri" w:hAnsi="Calibri" w:cs="Calibri"/>
          <w:sz w:val="22"/>
        </w:rPr>
      </w:pPr>
    </w:p>
    <w:p w14:paraId="514A8036" w14:textId="77777777" w:rsidR="00DC1EDB" w:rsidRPr="00DC1EDB" w:rsidRDefault="00DC1EDB" w:rsidP="00DC1EDB">
      <w:pPr>
        <w:contextualSpacing/>
        <w:rPr>
          <w:rFonts w:eastAsia="Times New Roman"/>
          <w:sz w:val="22"/>
          <w:szCs w:val="22"/>
        </w:rPr>
      </w:pPr>
      <w:proofErr w:type="spellStart"/>
      <w:r w:rsidRPr="00DC1EDB">
        <w:rPr>
          <w:rFonts w:eastAsia="Times New Roman"/>
          <w:sz w:val="22"/>
          <w:szCs w:val="22"/>
        </w:rPr>
        <w:t>Manico</w:t>
      </w:r>
      <w:proofErr w:type="spellEnd"/>
      <w:r w:rsidRPr="00DC1EDB">
        <w:rPr>
          <w:rFonts w:eastAsia="Times New Roman"/>
          <w:sz w:val="22"/>
          <w:szCs w:val="22"/>
        </w:rPr>
        <w:t xml:space="preserve">, Jim and Detlefsen, August. </w:t>
      </w:r>
      <w:r w:rsidRPr="00DC1EDB">
        <w:rPr>
          <w:rFonts w:eastAsia="Times New Roman"/>
          <w:i/>
          <w:iCs/>
          <w:sz w:val="22"/>
          <w:szCs w:val="22"/>
        </w:rPr>
        <w:t>Iron-Clad Java: Building Secure Web Applications</w:t>
      </w:r>
      <w:r w:rsidRPr="00DC1EDB">
        <w:rPr>
          <w:rFonts w:eastAsia="Times New Roman"/>
          <w:sz w:val="22"/>
          <w:szCs w:val="22"/>
        </w:rPr>
        <w:t xml:space="preserve">. New York: </w:t>
      </w:r>
      <w:r w:rsidRPr="00DC1EDB">
        <w:rPr>
          <w:rFonts w:eastAsia="Times New Roman"/>
          <w:sz w:val="22"/>
          <w:szCs w:val="22"/>
        </w:rPr>
        <w:tab/>
        <w:t>McGraw-Hill Education, 2014.</w:t>
      </w:r>
    </w:p>
    <w:p w14:paraId="2090CBCF" w14:textId="77777777" w:rsidR="00AD0999" w:rsidRPr="00B7788F" w:rsidRDefault="00AD0999" w:rsidP="00D47759">
      <w:pPr>
        <w:contextualSpacing/>
        <w:rPr>
          <w:rFonts w:eastAsia="Times New Roman"/>
          <w:sz w:val="22"/>
          <w:szCs w:val="22"/>
        </w:rPr>
      </w:pPr>
    </w:p>
    <w:sectPr w:rsidR="00AD0999" w:rsidRPr="00B7788F" w:rsidSect="0039236F">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C4809" w14:textId="77777777" w:rsidR="0039236F" w:rsidRDefault="0039236F" w:rsidP="002F3F84">
      <w:r>
        <w:separator/>
      </w:r>
    </w:p>
  </w:endnote>
  <w:endnote w:type="continuationSeparator" w:id="0">
    <w:p w14:paraId="142B1C54" w14:textId="77777777" w:rsidR="0039236F" w:rsidRDefault="0039236F" w:rsidP="002F3F84">
      <w:r>
        <w:continuationSeparator/>
      </w:r>
    </w:p>
  </w:endnote>
  <w:endnote w:type="continuationNotice" w:id="1">
    <w:p w14:paraId="42727ACC" w14:textId="77777777" w:rsidR="0039236F" w:rsidRDefault="003923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501EE" w14:textId="77777777" w:rsidR="0039236F" w:rsidRDefault="0039236F" w:rsidP="002F3F84">
      <w:r>
        <w:separator/>
      </w:r>
    </w:p>
  </w:footnote>
  <w:footnote w:type="continuationSeparator" w:id="0">
    <w:p w14:paraId="085D77E3" w14:textId="77777777" w:rsidR="0039236F" w:rsidRDefault="0039236F" w:rsidP="002F3F84">
      <w:r>
        <w:continuationSeparator/>
      </w:r>
    </w:p>
  </w:footnote>
  <w:footnote w:type="continuationNotice" w:id="1">
    <w:p w14:paraId="488A96F3" w14:textId="77777777" w:rsidR="0039236F" w:rsidRDefault="003923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90292939">
    <w:abstractNumId w:val="16"/>
  </w:num>
  <w:num w:numId="2" w16cid:durableId="1891113624">
    <w:abstractNumId w:val="20"/>
  </w:num>
  <w:num w:numId="3" w16cid:durableId="1580096146">
    <w:abstractNumId w:val="6"/>
  </w:num>
  <w:num w:numId="4" w16cid:durableId="756169084">
    <w:abstractNumId w:val="8"/>
  </w:num>
  <w:num w:numId="5" w16cid:durableId="1840731122">
    <w:abstractNumId w:val="4"/>
  </w:num>
  <w:num w:numId="6" w16cid:durableId="280383166">
    <w:abstractNumId w:val="17"/>
  </w:num>
  <w:num w:numId="7" w16cid:durableId="1034498978">
    <w:abstractNumId w:val="12"/>
    <w:lvlOverride w:ilvl="0">
      <w:lvl w:ilvl="0">
        <w:numFmt w:val="lowerLetter"/>
        <w:lvlText w:val="%1."/>
        <w:lvlJc w:val="left"/>
      </w:lvl>
    </w:lvlOverride>
  </w:num>
  <w:num w:numId="8" w16cid:durableId="1738239782">
    <w:abstractNumId w:val="5"/>
  </w:num>
  <w:num w:numId="9" w16cid:durableId="136846543">
    <w:abstractNumId w:val="1"/>
    <w:lvlOverride w:ilvl="0">
      <w:lvl w:ilvl="0">
        <w:numFmt w:val="lowerLetter"/>
        <w:lvlText w:val="%1."/>
        <w:lvlJc w:val="left"/>
      </w:lvl>
    </w:lvlOverride>
  </w:num>
  <w:num w:numId="10" w16cid:durableId="746653832">
    <w:abstractNumId w:val="0"/>
  </w:num>
  <w:num w:numId="11" w16cid:durableId="1852909938">
    <w:abstractNumId w:val="3"/>
  </w:num>
  <w:num w:numId="12" w16cid:durableId="1960791761">
    <w:abstractNumId w:val="19"/>
  </w:num>
  <w:num w:numId="13" w16cid:durableId="26956074">
    <w:abstractNumId w:val="15"/>
  </w:num>
  <w:num w:numId="14" w16cid:durableId="1129590087">
    <w:abstractNumId w:val="2"/>
  </w:num>
  <w:num w:numId="15" w16cid:durableId="2040546708">
    <w:abstractNumId w:val="11"/>
  </w:num>
  <w:num w:numId="16" w16cid:durableId="341859111">
    <w:abstractNumId w:val="9"/>
  </w:num>
  <w:num w:numId="17" w16cid:durableId="35858550">
    <w:abstractNumId w:val="14"/>
  </w:num>
  <w:num w:numId="18" w16cid:durableId="591620424">
    <w:abstractNumId w:val="18"/>
  </w:num>
  <w:num w:numId="19" w16cid:durableId="793210384">
    <w:abstractNumId w:val="7"/>
  </w:num>
  <w:num w:numId="20" w16cid:durableId="1536505150">
    <w:abstractNumId w:val="13"/>
  </w:num>
  <w:num w:numId="21" w16cid:durableId="11870631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4AB5"/>
    <w:rsid w:val="00010B8A"/>
    <w:rsid w:val="000202DE"/>
    <w:rsid w:val="00025C05"/>
    <w:rsid w:val="0004531D"/>
    <w:rsid w:val="00052476"/>
    <w:rsid w:val="00057809"/>
    <w:rsid w:val="000C7320"/>
    <w:rsid w:val="000D06F0"/>
    <w:rsid w:val="000D241B"/>
    <w:rsid w:val="00102660"/>
    <w:rsid w:val="0010436E"/>
    <w:rsid w:val="00114D54"/>
    <w:rsid w:val="00120ACD"/>
    <w:rsid w:val="00144936"/>
    <w:rsid w:val="00151233"/>
    <w:rsid w:val="00164480"/>
    <w:rsid w:val="001729AA"/>
    <w:rsid w:val="00177698"/>
    <w:rsid w:val="00182245"/>
    <w:rsid w:val="00183C9F"/>
    <w:rsid w:val="00187548"/>
    <w:rsid w:val="001933BA"/>
    <w:rsid w:val="00193ECD"/>
    <w:rsid w:val="001A360B"/>
    <w:rsid w:val="001A381D"/>
    <w:rsid w:val="001B4F8C"/>
    <w:rsid w:val="001F5F49"/>
    <w:rsid w:val="002001E0"/>
    <w:rsid w:val="00234FC3"/>
    <w:rsid w:val="00240FA5"/>
    <w:rsid w:val="00246C90"/>
    <w:rsid w:val="00264DC7"/>
    <w:rsid w:val="00271BD3"/>
    <w:rsid w:val="00271E26"/>
    <w:rsid w:val="002778D5"/>
    <w:rsid w:val="00277B38"/>
    <w:rsid w:val="00281DF1"/>
    <w:rsid w:val="00292377"/>
    <w:rsid w:val="002A0AA8"/>
    <w:rsid w:val="002A1A18"/>
    <w:rsid w:val="002B4D43"/>
    <w:rsid w:val="002F3F84"/>
    <w:rsid w:val="00321D27"/>
    <w:rsid w:val="00335200"/>
    <w:rsid w:val="003360D3"/>
    <w:rsid w:val="0033644E"/>
    <w:rsid w:val="00352FD0"/>
    <w:rsid w:val="003726AD"/>
    <w:rsid w:val="0039236F"/>
    <w:rsid w:val="003978A0"/>
    <w:rsid w:val="003A1621"/>
    <w:rsid w:val="003C0128"/>
    <w:rsid w:val="003E2462"/>
    <w:rsid w:val="003E399D"/>
    <w:rsid w:val="00403219"/>
    <w:rsid w:val="00413DE0"/>
    <w:rsid w:val="00444992"/>
    <w:rsid w:val="00455883"/>
    <w:rsid w:val="0045610F"/>
    <w:rsid w:val="0046151B"/>
    <w:rsid w:val="00473815"/>
    <w:rsid w:val="00485402"/>
    <w:rsid w:val="004B2BE0"/>
    <w:rsid w:val="004D6A44"/>
    <w:rsid w:val="004D78B4"/>
    <w:rsid w:val="00512ADF"/>
    <w:rsid w:val="00523478"/>
    <w:rsid w:val="00531FBF"/>
    <w:rsid w:val="00576597"/>
    <w:rsid w:val="0058064D"/>
    <w:rsid w:val="00583A02"/>
    <w:rsid w:val="005A1B32"/>
    <w:rsid w:val="005A6070"/>
    <w:rsid w:val="005A7C7F"/>
    <w:rsid w:val="005C593C"/>
    <w:rsid w:val="005D020B"/>
    <w:rsid w:val="005E6088"/>
    <w:rsid w:val="005F574E"/>
    <w:rsid w:val="006017FD"/>
    <w:rsid w:val="006201FC"/>
    <w:rsid w:val="006277D2"/>
    <w:rsid w:val="00632C6F"/>
    <w:rsid w:val="00633225"/>
    <w:rsid w:val="006A66A8"/>
    <w:rsid w:val="006B66FE"/>
    <w:rsid w:val="006E1A73"/>
    <w:rsid w:val="006E3003"/>
    <w:rsid w:val="00701A84"/>
    <w:rsid w:val="0071273D"/>
    <w:rsid w:val="00733F90"/>
    <w:rsid w:val="0076659B"/>
    <w:rsid w:val="00790486"/>
    <w:rsid w:val="00793EE5"/>
    <w:rsid w:val="00797EC8"/>
    <w:rsid w:val="007F3ECE"/>
    <w:rsid w:val="00816AE9"/>
    <w:rsid w:val="00824ABB"/>
    <w:rsid w:val="00826665"/>
    <w:rsid w:val="0083339C"/>
    <w:rsid w:val="00844A5D"/>
    <w:rsid w:val="00861EC1"/>
    <w:rsid w:val="008A7514"/>
    <w:rsid w:val="008B068E"/>
    <w:rsid w:val="008B647A"/>
    <w:rsid w:val="00903521"/>
    <w:rsid w:val="00940B1A"/>
    <w:rsid w:val="00957280"/>
    <w:rsid w:val="009714E8"/>
    <w:rsid w:val="00974AE3"/>
    <w:rsid w:val="0098017F"/>
    <w:rsid w:val="009826D6"/>
    <w:rsid w:val="009C6202"/>
    <w:rsid w:val="009C7B99"/>
    <w:rsid w:val="009D3129"/>
    <w:rsid w:val="009F285B"/>
    <w:rsid w:val="00A2133A"/>
    <w:rsid w:val="00A87E0C"/>
    <w:rsid w:val="00AB1CF9"/>
    <w:rsid w:val="00AC1A15"/>
    <w:rsid w:val="00AC3626"/>
    <w:rsid w:val="00AD0999"/>
    <w:rsid w:val="00AD43C0"/>
    <w:rsid w:val="00AE5B33"/>
    <w:rsid w:val="00AF4C03"/>
    <w:rsid w:val="00B03C25"/>
    <w:rsid w:val="00B20F52"/>
    <w:rsid w:val="00B26489"/>
    <w:rsid w:val="00B35185"/>
    <w:rsid w:val="00B406E8"/>
    <w:rsid w:val="00B50C83"/>
    <w:rsid w:val="00B720DC"/>
    <w:rsid w:val="00B7788F"/>
    <w:rsid w:val="00BC66B9"/>
    <w:rsid w:val="00C32F3D"/>
    <w:rsid w:val="00C41B36"/>
    <w:rsid w:val="00C56FC2"/>
    <w:rsid w:val="00C67FA3"/>
    <w:rsid w:val="00CE44E9"/>
    <w:rsid w:val="00CF445D"/>
    <w:rsid w:val="00CF618A"/>
    <w:rsid w:val="00D0558B"/>
    <w:rsid w:val="00D47759"/>
    <w:rsid w:val="00DB5652"/>
    <w:rsid w:val="00DC1EDB"/>
    <w:rsid w:val="00DC32A7"/>
    <w:rsid w:val="00DD6742"/>
    <w:rsid w:val="00E02BD0"/>
    <w:rsid w:val="00E23E6A"/>
    <w:rsid w:val="00E33862"/>
    <w:rsid w:val="00E4044A"/>
    <w:rsid w:val="00E5594E"/>
    <w:rsid w:val="00E66FC0"/>
    <w:rsid w:val="00E941D0"/>
    <w:rsid w:val="00EB1CEC"/>
    <w:rsid w:val="00EB4E90"/>
    <w:rsid w:val="00EC29F5"/>
    <w:rsid w:val="00ED1CC4"/>
    <w:rsid w:val="00EE3EAE"/>
    <w:rsid w:val="00EF4D6F"/>
    <w:rsid w:val="00F432FF"/>
    <w:rsid w:val="00F52F80"/>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DC1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6699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Fultz, Brennon</cp:lastModifiedBy>
  <cp:revision>73</cp:revision>
  <dcterms:created xsi:type="dcterms:W3CDTF">2022-04-20T12:43:00Z</dcterms:created>
  <dcterms:modified xsi:type="dcterms:W3CDTF">2024-04-19T23:03:00Z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