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</w:t>
      </w:r>
      <w:r w:rsidR="0028619F">
        <w:rPr>
          <w:b/>
          <w:sz w:val="32"/>
          <w:szCs w:val="32"/>
        </w:rPr>
        <w:t>para Realização de Operações Matemáticas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28619F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E24A7A">
        <w:rPr>
          <w:sz w:val="28"/>
          <w:szCs w:val="28"/>
        </w:rPr>
        <w:t xml:space="preserve"> </w:t>
      </w:r>
      <w:r w:rsidR="00E24A7A">
        <w:rPr>
          <w:sz w:val="28"/>
          <w:szCs w:val="28"/>
        </w:rPr>
        <w:tab/>
      </w:r>
      <w:r>
        <w:rPr>
          <w:sz w:val="28"/>
          <w:szCs w:val="28"/>
        </w:rPr>
        <w:t>164961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28619F" w:rsidRDefault="0028619F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31/05/2016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28619F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  <w:tr w:rsidR="00CB1BB9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01/06/2016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28619F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970A3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970A3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970A3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6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970A3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822226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0" w:name="_Toc451087297"/>
      <w:r w:rsidRPr="00AF07A7">
        <w:rPr>
          <w:b/>
          <w:color w:val="auto"/>
          <w:sz w:val="28"/>
          <w:szCs w:val="28"/>
        </w:rPr>
        <w:lastRenderedPageBreak/>
        <w:t>Ca</w:t>
      </w:r>
      <w:bookmarkStart w:id="1" w:name="_GoBack"/>
      <w:bookmarkEnd w:id="1"/>
      <w:r w:rsidRPr="00AF07A7">
        <w:rPr>
          <w:b/>
          <w:color w:val="auto"/>
          <w:sz w:val="28"/>
          <w:szCs w:val="28"/>
        </w:rPr>
        <w:t>rtões de atributos</w:t>
      </w:r>
      <w:bookmarkEnd w:id="0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2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2"/>
    </w:p>
    <w:p w:rsidR="00253B90" w:rsidRPr="00253B90" w:rsidRDefault="00253B90" w:rsidP="00253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253B90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5E3EE4" w:rsidP="00771F4C">
            <w:pPr>
              <w:spacing w:after="0" w:line="240" w:lineRule="auto"/>
            </w:pPr>
            <w:r>
              <w:t>Solicitar Senha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D117BB" w:rsidP="00771F4C">
            <w:pPr>
              <w:spacing w:after="0" w:line="240" w:lineRule="auto"/>
            </w:pPr>
            <w:r>
              <w:t>Deverá ser solicitada uma senha de acesso para a alteração dos avisos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253B90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253B90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253B90" w:rsidRDefault="00253B9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46785" w:rsidP="009A53D5">
            <w:pPr>
              <w:spacing w:after="0" w:line="240" w:lineRule="auto"/>
            </w:pPr>
            <w:r>
              <w:t>O software deve</w:t>
            </w:r>
            <w:r w:rsidR="00BE3F4E">
              <w:t xml:space="preserve"> ser entregue até o dia 10/06/2016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12152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121523" w:rsidP="00531F1C">
            <w:pPr>
              <w:spacing w:after="0" w:line="240" w:lineRule="auto"/>
            </w:pPr>
            <w:r>
              <w:t>1.1.4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não deve </w:t>
            </w:r>
            <w:r w:rsidR="00C930B7">
              <w:t>ultrapassar o orçamento de R$ R4.000,00 (quatro</w:t>
            </w:r>
            <w:r>
              <w:t xml:space="preserve"> mil reais)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3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983ABB">
            <w:pPr>
              <w:spacing w:after="0" w:line="240" w:lineRule="auto"/>
            </w:pPr>
            <w:r>
              <w:t xml:space="preserve">Exibir menu </w:t>
            </w:r>
            <w:r w:rsidR="00983ABB">
              <w:t>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983ABB" w:rsidP="002D0C7C">
            <w:pPr>
              <w:spacing w:after="0" w:line="240" w:lineRule="auto"/>
            </w:pPr>
            <w:r>
              <w:t>Exibe um menu com os itens: Soma, Subtração, Multiplicação, Divisão, Contagem de Dígitos e Alteração de Avisos</w:t>
            </w:r>
            <w:r w:rsidR="002D0C7C">
              <w:t>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771F4C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2D0C7C" w:rsidP="00771F4C">
            <w:pPr>
              <w:spacing w:after="0" w:line="240" w:lineRule="auto"/>
            </w:pPr>
            <w:r>
              <w:t>Sair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Encerra o sistema quando o usuário selecionar</w:t>
            </w:r>
            <w:r w:rsidR="005E3EE4">
              <w:t xml:space="preserve"> a opção de saída.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2D0C7C">
            <w:pPr>
              <w:spacing w:after="0" w:line="240" w:lineRule="auto"/>
            </w:pPr>
            <w:r>
              <w:t>Subc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E3EE4" w:rsidP="00DB2BD1">
            <w:pPr>
              <w:spacing w:after="0" w:line="240" w:lineRule="auto"/>
            </w:pPr>
            <w:r>
              <w:t>Alteração dos avisos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1C5E52">
            <w:pPr>
              <w:spacing w:after="0" w:line="240" w:lineRule="auto"/>
            </w:pPr>
            <w:r>
              <w:t>Armazenar o aviso digitado pelo usuário</w:t>
            </w:r>
            <w:r w:rsidR="001C5E52">
              <w:t>,</w:t>
            </w:r>
            <w:r>
              <w:t xml:space="preserve"> retornar ao menu principal e exibir o aviso juntamente com o menu.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5E3EE4">
            <w:pPr>
              <w:spacing w:after="0" w:line="240" w:lineRule="auto"/>
            </w:pPr>
            <w:r>
              <w:t>Inc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9A53D5">
            <w:pPr>
              <w:spacing w:after="0" w:line="240" w:lineRule="auto"/>
            </w:pPr>
            <w:r>
              <w:t>Soma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Realizar a soma entre dois números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Subtração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BC7124">
            <w:pPr>
              <w:spacing w:after="0" w:line="240" w:lineRule="auto"/>
            </w:pPr>
            <w:r>
              <w:t>Realizar a subtração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Multiplicação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Realizar a multiplicação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BD544A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014CE0">
            <w:pPr>
              <w:spacing w:after="0" w:line="240" w:lineRule="auto"/>
            </w:pPr>
            <w:r>
              <w:t>Divisão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Realizar a divisão entre dois números</w:t>
            </w:r>
            <w:r w:rsidR="00E442B6">
              <w:t>.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C7124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1.2.8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Contagem de dígitos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Realizar a contagem de dígitos de um número</w:t>
            </w:r>
            <w:r w:rsidR="00E442B6">
              <w:t>.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C7124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4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4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EC108A" w:rsidP="00AF07A7">
            <w:pPr>
              <w:spacing w:after="0" w:line="240" w:lineRule="auto"/>
            </w:pPr>
            <w:r>
              <w:t>Interface simples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121CD0">
            <w:pPr>
              <w:spacing w:after="0" w:line="240" w:lineRule="auto"/>
            </w:pPr>
            <w:r>
              <w:t>O sistema deve ter uma interface simples</w:t>
            </w:r>
            <w:r w:rsidR="00EB6310">
              <w:t xml:space="preserve"> para </w:t>
            </w:r>
            <w:r w:rsidR="00121CD0">
              <w:t>melhorar a</w:t>
            </w:r>
            <w:r w:rsidR="00EB6310">
              <w:t xml:space="preserve"> navegabilidade</w:t>
            </w:r>
            <w:r w:rsidR="00121CD0">
              <w:t xml:space="preserve"> do usuário</w:t>
            </w:r>
            <w:r w:rsidR="00E442B6">
              <w:t>.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B6310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EB6310" w:rsidP="00771F4C">
            <w:pPr>
              <w:spacing w:after="0" w:line="240" w:lineRule="auto"/>
            </w:pPr>
            <w:r>
              <w:t>Mostrar operações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Além do resultado, o sistema deve mostrar na tela também as operações que o geraram</w:t>
            </w:r>
            <w:r w:rsidR="00E442B6">
              <w:t>.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796335" w:rsidP="00771F4C">
            <w:pPr>
              <w:spacing w:after="0" w:line="240" w:lineRule="auto"/>
            </w:pPr>
            <w:r>
              <w:t>Inc</w:t>
            </w:r>
            <w:r w:rsidR="00E14F7E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5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5"/>
    </w:p>
    <w:tbl>
      <w:tblPr>
        <w:tblStyle w:val="TabeladeGrade5Escura-nfase6"/>
        <w:tblpPr w:leftFromText="141" w:rightFromText="141" w:vertAnchor="text" w:horzAnchor="margin" w:tblpXSpec="center" w:tblpY="709"/>
        <w:tblW w:w="10035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7127B" w:rsidTr="0037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1.2.5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1.2.6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1.2.7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1.2.8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1.3.2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1.1.2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1.1.3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1.1.4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1.2.3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1.2.4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1.2.5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1.2.6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1.2.7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1.2.8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7943D3" w:rsidRPr="007943D3" w:rsidRDefault="007943D3" w:rsidP="002E03DA">
      <w:pPr>
        <w:spacing w:after="0" w:line="240" w:lineRule="auto"/>
      </w:pPr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A34" w:rsidRDefault="00970A34" w:rsidP="007943D3">
      <w:pPr>
        <w:spacing w:after="0" w:line="240" w:lineRule="auto"/>
      </w:pPr>
      <w:r>
        <w:separator/>
      </w:r>
    </w:p>
  </w:endnote>
  <w:endnote w:type="continuationSeparator" w:id="0">
    <w:p w:rsidR="00970A34" w:rsidRDefault="00970A34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84921"/>
      <w:docPartObj>
        <w:docPartGallery w:val="Page Numbers (Bottom of Page)"/>
        <w:docPartUnique/>
      </w:docPartObj>
    </w:sdtPr>
    <w:sdtEndPr/>
    <w:sdtContent>
      <w:p w:rsidR="00771F4C" w:rsidRDefault="00771F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226">
          <w:rPr>
            <w:noProof/>
          </w:rPr>
          <w:t>4</w:t>
        </w:r>
        <w:r>
          <w:fldChar w:fldCharType="end"/>
        </w:r>
      </w:p>
    </w:sdtContent>
  </w:sdt>
  <w:p w:rsidR="00771F4C" w:rsidRDefault="00771F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A34" w:rsidRDefault="00970A34" w:rsidP="007943D3">
      <w:pPr>
        <w:spacing w:after="0" w:line="240" w:lineRule="auto"/>
      </w:pPr>
      <w:r>
        <w:separator/>
      </w:r>
    </w:p>
  </w:footnote>
  <w:footnote w:type="continuationSeparator" w:id="0">
    <w:p w:rsidR="00970A34" w:rsidRDefault="00970A34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C" w:rsidRDefault="00771F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21523"/>
    <w:rsid w:val="00121CD0"/>
    <w:rsid w:val="001833D8"/>
    <w:rsid w:val="001C5E52"/>
    <w:rsid w:val="00253B90"/>
    <w:rsid w:val="002664D0"/>
    <w:rsid w:val="0028619F"/>
    <w:rsid w:val="002D0C7C"/>
    <w:rsid w:val="002D46B8"/>
    <w:rsid w:val="002E03DA"/>
    <w:rsid w:val="00346785"/>
    <w:rsid w:val="00362262"/>
    <w:rsid w:val="0037127B"/>
    <w:rsid w:val="003F4DAB"/>
    <w:rsid w:val="004008F5"/>
    <w:rsid w:val="00414524"/>
    <w:rsid w:val="00471F14"/>
    <w:rsid w:val="005264BD"/>
    <w:rsid w:val="00531F1C"/>
    <w:rsid w:val="00565AFF"/>
    <w:rsid w:val="005E3EE4"/>
    <w:rsid w:val="00664DE8"/>
    <w:rsid w:val="007368DE"/>
    <w:rsid w:val="00743AE0"/>
    <w:rsid w:val="00744973"/>
    <w:rsid w:val="00771F4C"/>
    <w:rsid w:val="007943D3"/>
    <w:rsid w:val="00796335"/>
    <w:rsid w:val="007B690C"/>
    <w:rsid w:val="007D5B70"/>
    <w:rsid w:val="00807ABC"/>
    <w:rsid w:val="00822226"/>
    <w:rsid w:val="008C3909"/>
    <w:rsid w:val="008C4CE8"/>
    <w:rsid w:val="008C5EAE"/>
    <w:rsid w:val="00970A34"/>
    <w:rsid w:val="00983ABB"/>
    <w:rsid w:val="009914ED"/>
    <w:rsid w:val="009A53D5"/>
    <w:rsid w:val="00A3169D"/>
    <w:rsid w:val="00AF07A7"/>
    <w:rsid w:val="00B178F5"/>
    <w:rsid w:val="00BB3BC0"/>
    <w:rsid w:val="00BC7124"/>
    <w:rsid w:val="00BD544A"/>
    <w:rsid w:val="00BE3F4E"/>
    <w:rsid w:val="00C33E6F"/>
    <w:rsid w:val="00C454E1"/>
    <w:rsid w:val="00C930B7"/>
    <w:rsid w:val="00CB1BB9"/>
    <w:rsid w:val="00CC4206"/>
    <w:rsid w:val="00D117BB"/>
    <w:rsid w:val="00D66256"/>
    <w:rsid w:val="00DB2BD1"/>
    <w:rsid w:val="00E14F7E"/>
    <w:rsid w:val="00E24A7A"/>
    <w:rsid w:val="00E34C0D"/>
    <w:rsid w:val="00E442B6"/>
    <w:rsid w:val="00E53F3C"/>
    <w:rsid w:val="00E657E1"/>
    <w:rsid w:val="00EB6310"/>
    <w:rsid w:val="00EC108A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D3D0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  <w:style w:type="table" w:styleId="TabelaSimples4">
    <w:name w:val="Plain Table 4"/>
    <w:basedOn w:val="Tabelanormal"/>
    <w:uiPriority w:val="44"/>
    <w:rsid w:val="00BB3B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1">
    <w:name w:val="Grid Table 5 Dark Accent 1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356C2-C39C-47B8-9714-03B8576B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745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32</cp:revision>
  <dcterms:created xsi:type="dcterms:W3CDTF">2016-05-08T23:47:00Z</dcterms:created>
  <dcterms:modified xsi:type="dcterms:W3CDTF">2016-06-08T23:38:00Z</dcterms:modified>
</cp:coreProperties>
</file>