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2637" w:right="2617" w:hanging="3.9999999999997726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DE SERGIPE CAMPUS PROF. ANTÔNIO GARCIA FILHO DEPARTAMENTO DE NUTRIÇÃO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327025</wp:posOffset>
            </wp:positionH>
            <wp:positionV relativeFrom="paragraph">
              <wp:posOffset>47625</wp:posOffset>
            </wp:positionV>
            <wp:extent cx="914400" cy="914400"/>
            <wp:effectExtent b="0" l="0" r="0" t="0"/>
            <wp:wrapNone/>
            <wp:docPr descr="simnutri" id="12" name="image1.png"/>
            <a:graphic>
              <a:graphicData uri="http://schemas.openxmlformats.org/drawingml/2006/picture">
                <pic:pic>
                  <pic:nvPicPr>
                    <pic:cNvPr descr="simnutri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4994275</wp:posOffset>
            </wp:positionH>
            <wp:positionV relativeFrom="paragraph">
              <wp:posOffset>-66672</wp:posOffset>
            </wp:positionV>
            <wp:extent cx="1332000" cy="1180800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18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35" w:right="3123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CLÍNICA ESCOLA DE NUTRIÇÃO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FICHA DE RETORNO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50"/>
        <w:gridCol w:w="450"/>
        <w:gridCol w:w="4785"/>
        <w:tblGridChange w:id="0">
          <w:tblGrid>
            <w:gridCol w:w="4305"/>
            <w:gridCol w:w="450"/>
            <w:gridCol w:w="450"/>
            <w:gridCol w:w="4785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46"/>
                <w:tab w:val="left" w:leader="none" w:pos="1471"/>
              </w:tabs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Data:2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Nº Prontuário:</w:t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Diagnóstico Clínico: Intolerân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cia a glúten e a lactose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Queixa Principal: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Medicações em Uso: Não lembra o nome do medicamento mas é um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Probiótico (Tem uns 15 dias) (Uso temporário)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3">
            <w:pP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RI: (1) Obstipação (2) Diarréia (x) Normal   Frequência: 1x dia       Consistência: Normal 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RU: (1)Oligúria (2)Anúria (3)Poliúria (x)Normal </w:t>
            </w:r>
          </w:p>
          <w:p w:rsidR="00000000" w:rsidDel="00000000" w:rsidP="00000000" w:rsidRDefault="00000000" w:rsidRPr="00000000" w14:paraId="00000018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Ingestão hídrica: 1,5L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Disfagia: (1) Sim (x) Não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line="271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Dispepsia: (1) Sim (x)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line="271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Odinofagia: (1) Sim (x)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Náuseas: (1) Sim (x) Não</w:t>
            </w:r>
          </w:p>
          <w:p w:rsidR="00000000" w:rsidDel="00000000" w:rsidP="00000000" w:rsidRDefault="00000000" w:rsidRPr="00000000" w14:paraId="00000025">
            <w:pPr>
              <w:spacing w:line="271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Vômitos: (1) Sim (x) Não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line="272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Flatulência: (1) Sim (x) Não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line="272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Cefaléia: Não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Sono: (x) Bom  (2) Mediano  (3) Ruim</w:t>
            </w:r>
          </w:p>
          <w:p w:rsidR="00000000" w:rsidDel="00000000" w:rsidP="00000000" w:rsidRDefault="00000000" w:rsidRPr="00000000" w14:paraId="0000002E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Dorme: 22h-23h</w:t>
            </w:r>
          </w:p>
          <w:p w:rsidR="00000000" w:rsidDel="00000000" w:rsidP="00000000" w:rsidRDefault="00000000" w:rsidRPr="00000000" w14:paraId="0000002F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Acorda: 8h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line="271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Outros:</w:t>
            </w:r>
          </w:p>
        </w:tc>
      </w:tr>
    </w:tbl>
    <w:p w:rsidR="00000000" w:rsidDel="00000000" w:rsidP="00000000" w:rsidRDefault="00000000" w:rsidRPr="00000000" w14:paraId="00000033">
      <w:pPr>
        <w:tabs>
          <w:tab w:val="left" w:leader="none" w:pos="461"/>
        </w:tabs>
        <w:spacing w:before="9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DADOS CLÍNICOS:</w:t>
      </w:r>
    </w:p>
    <w:p w:rsidR="00000000" w:rsidDel="00000000" w:rsidP="00000000" w:rsidRDefault="00000000" w:rsidRPr="00000000" w14:paraId="00000034">
      <w:pPr>
        <w:tabs>
          <w:tab w:val="left" w:leader="none" w:pos="461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Legenda: RI = ritmo intestinal, RU = ritmo urinário</w:t>
      </w:r>
    </w:p>
    <w:p w:rsidR="00000000" w:rsidDel="00000000" w:rsidP="00000000" w:rsidRDefault="00000000" w:rsidRPr="00000000" w14:paraId="00000035">
      <w:pPr>
        <w:tabs>
          <w:tab w:val="left" w:leader="none" w:pos="461"/>
        </w:tabs>
        <w:spacing w:before="9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INQUÉRITO DE RETORNO</w:t>
      </w:r>
    </w:p>
    <w:tbl>
      <w:tblPr>
        <w:tblStyle w:val="Table2"/>
        <w:tblW w:w="10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95"/>
        <w:tblGridChange w:id="0">
          <w:tblGrid>
            <w:gridCol w:w="10495"/>
          </w:tblGrid>
        </w:tblGridChange>
      </w:tblGrid>
      <w:tr>
        <w:trPr>
          <w:cantSplit w:val="0"/>
          <w:trHeight w:val="104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Quais foram as maiores dificuldades na realização do plano anterior?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Não teve dificuldade de seguir o plano alimentar.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O que você sentiu falta ou queria modificar na sua dieta?</w:t>
            </w:r>
          </w:p>
          <w:p w:rsidR="00000000" w:rsidDel="00000000" w:rsidP="00000000" w:rsidRDefault="00000000" w:rsidRPr="00000000" w14:paraId="00000039">
            <w:pPr>
              <w:spacing w:line="275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Muitas coisas por ser uma dieta extremamente restritiva. Pão, tudo que tem farinha, por ser difícil de variar a alimentação.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Como está sua rotina de exercícios? (horários, modalidade, frequência, intensidade)?</w:t>
            </w:r>
          </w:p>
          <w:p w:rsidR="00000000" w:rsidDel="00000000" w:rsidP="00000000" w:rsidRDefault="00000000" w:rsidRPr="00000000" w14:paraId="0000003B">
            <w:pPr>
              <w:spacing w:line="275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Joga bola (3x por semana) e anda de bicicleta (segunda a sexta)</w:t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Tem alguma alteração/modificação em relação a exames/problemas de saúde/medicamentos apresentados na última consulta? </w:t>
            </w:r>
          </w:p>
          <w:p w:rsidR="00000000" w:rsidDel="00000000" w:rsidP="00000000" w:rsidRDefault="00000000" w:rsidRPr="00000000" w14:paraId="0000003D">
            <w:pPr>
              <w:spacing w:line="275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Só acrescentou o probiótico. Não teve modificação nos exames.</w:t>
            </w:r>
          </w:p>
          <w:p w:rsidR="00000000" w:rsidDel="00000000" w:rsidP="00000000" w:rsidRDefault="00000000" w:rsidRPr="00000000" w14:paraId="0000003E">
            <w:pPr>
              <w:spacing w:line="275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Como foi a alimentação nos fins de semana?</w:t>
            </w:r>
          </w:p>
          <w:p w:rsidR="00000000" w:rsidDel="00000000" w:rsidP="00000000" w:rsidRDefault="00000000" w:rsidRPr="00000000" w14:paraId="00000040">
            <w:pP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Consegue seguir a dieta proposta normalmente.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Como está em relação ao nível de estresse/ansiedade?</w:t>
            </w:r>
          </w:p>
          <w:p w:rsidR="00000000" w:rsidDel="00000000" w:rsidP="00000000" w:rsidRDefault="00000000" w:rsidRPr="00000000" w14:paraId="00000042">
            <w:pPr>
              <w:spacing w:line="275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Agora se sente mais calmo comparado a última consulta.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O que melhorou com as mudanças alimentares realizadas no último plano alimentar? (peso, medidas, intestino, disposição... o que achar importante). </w:t>
            </w:r>
          </w:p>
          <w:p w:rsidR="00000000" w:rsidDel="00000000" w:rsidP="00000000" w:rsidRDefault="00000000" w:rsidRPr="00000000" w14:paraId="00000044">
            <w:pPr>
              <w:spacing w:line="275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Não apresentou mais dores depois da primeira consulta, ganhou peso, aumento de massa muscular. </w:t>
            </w:r>
          </w:p>
          <w:p w:rsidR="00000000" w:rsidDel="00000000" w:rsidP="00000000" w:rsidRDefault="00000000" w:rsidRPr="00000000" w14:paraId="00000045">
            <w:pPr>
              <w:spacing w:line="275" w:lineRule="auto"/>
              <w:ind w:left="0" w:firstLine="0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O que você acha que ainda precisa melhorar em suas atitudes e comportamentos alimentares?</w:t>
            </w:r>
          </w:p>
          <w:p w:rsidR="00000000" w:rsidDel="00000000" w:rsidP="00000000" w:rsidRDefault="00000000" w:rsidRPr="00000000" w14:paraId="00000047">
            <w:pPr>
              <w:spacing w:line="275" w:lineRule="auto"/>
              <w:ind w:left="0" w:firstLine="0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  Pode melhorar alguns comportamentos em relação a aceitação de não poder comer alguns alimentos.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5" w:lineRule="auto"/>
              <w:ind w:left="107" w:firstLine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Em relação aos resultados do último plano alimentar, você se sente:</w:t>
            </w:r>
            <w:r w:rsidDel="00000000" w:rsidR="00000000" w:rsidRPr="00000000">
              <w:rPr>
                <w:rtl w:val="0"/>
              </w:rPr>
              <w:br w:type="textWrapping"/>
              <w:t xml:space="preserve">Gostaria de adicionar pão pelo menos 1x por semana.</w:t>
              <w:br w:type="textWrapping"/>
              <w:t xml:space="preserve">(    ) Insatisfeita(o)      (   ) Pouco satisfeita(o)   </w:t>
            </w:r>
            <w:r w:rsidDel="00000000" w:rsidR="00000000" w:rsidRPr="00000000">
              <w:rPr>
                <w:highlight w:val="white"/>
                <w:rtl w:val="0"/>
              </w:rPr>
              <w:t xml:space="preserve"> ( x  ) Satisfeita(o)  </w:t>
            </w:r>
            <w:r w:rsidDel="00000000" w:rsidR="00000000" w:rsidRPr="00000000">
              <w:rPr>
                <w:rtl w:val="0"/>
              </w:rPr>
              <w:t xml:space="preserve">    (    ) Muito satisfeita(o)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461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461"/>
        </w:tabs>
        <w:spacing w:before="9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EXAME FÍSICO:</w:t>
      </w:r>
    </w:p>
    <w:tbl>
      <w:tblPr>
        <w:tblStyle w:val="Table3"/>
        <w:tblW w:w="103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8"/>
        <w:gridCol w:w="5245"/>
        <w:tblGridChange w:id="0">
          <w:tblGrid>
            <w:gridCol w:w="5108"/>
            <w:gridCol w:w="5245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CABELO: norma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MUCOSAS: normocorada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DENTIÇÃO: completa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LÁBIOS: normal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LÍNGUA: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GENGIVA: normal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PELE: hidrata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UNHAS: normais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ABDÔMEN: 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Edema: não possui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tabs>
          <w:tab w:val="left" w:leader="none" w:pos="461"/>
        </w:tabs>
        <w:spacing w:before="90" w:line="360" w:lineRule="auto"/>
        <w:rPr>
          <w:b w:val="1"/>
          <w:sz w:val="24"/>
          <w:szCs w:val="24"/>
        </w:rPr>
      </w:pPr>
      <w:bookmarkStart w:colFirst="0" w:colLast="0" w:name="_heading=h.3jp2ur15vti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461"/>
        </w:tabs>
        <w:spacing w:before="9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AVALIAÇÃO ANTROPOMÉTRICA:</w:t>
      </w:r>
    </w:p>
    <w:tbl>
      <w:tblPr>
        <w:tblStyle w:val="Table4"/>
        <w:tblW w:w="103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0"/>
        <w:gridCol w:w="5963"/>
        <w:tblGridChange w:id="0">
          <w:tblGrid>
            <w:gridCol w:w="4390"/>
            <w:gridCol w:w="5963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PESO (Kg): 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4,7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kg   ALTURA (m): 1,63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IMC/I: -2/+1 (eutrofia) 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E/I: &gt;+1 (estatura adequada para idade)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CC (cm): 65cm</w:t>
            </w:r>
          </w:p>
          <w:p w:rsidR="00000000" w:rsidDel="00000000" w:rsidP="00000000" w:rsidRDefault="00000000" w:rsidRPr="00000000" w14:paraId="0000005B">
            <w:pPr>
              <w:ind w:left="106" w:hanging="107"/>
              <w:rPr/>
            </w:pPr>
            <w:r w:rsidDel="00000000" w:rsidR="00000000" w:rsidRPr="00000000">
              <w:rPr>
                <w:rtl w:val="0"/>
              </w:rPr>
              <w:t xml:space="preserve">Circunferência da coxa: 41,5 cm</w:t>
            </w:r>
          </w:p>
          <w:p w:rsidR="00000000" w:rsidDel="00000000" w:rsidP="00000000" w:rsidRDefault="00000000" w:rsidRPr="00000000" w14:paraId="0000005C">
            <w:pPr>
              <w:ind w:left="103" w:hanging="107"/>
              <w:rPr/>
            </w:pPr>
            <w:r w:rsidDel="00000000" w:rsidR="00000000" w:rsidRPr="00000000">
              <w:rPr>
                <w:rtl w:val="0"/>
              </w:rPr>
              <w:t xml:space="preserve">PCT: 5mm</w:t>
            </w:r>
          </w:p>
          <w:p w:rsidR="00000000" w:rsidDel="00000000" w:rsidP="00000000" w:rsidRDefault="00000000" w:rsidRPr="00000000" w14:paraId="0000005D">
            <w:pPr>
              <w:ind w:left="-0.9999999999999964" w:firstLine="0"/>
              <w:rPr/>
            </w:pPr>
            <w:r w:rsidDel="00000000" w:rsidR="00000000" w:rsidRPr="00000000">
              <w:rPr>
                <w:rtl w:val="0"/>
              </w:rPr>
              <w:t xml:space="preserve">CB: 22cm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IMC: _16,03__Kg/m</w:t>
            </w:r>
            <w:r w:rsidDel="00000000" w:rsidR="00000000" w:rsidRPr="00000000">
              <w:rPr>
                <w:color w:val="000000"/>
                <w:sz w:val="24"/>
                <w:szCs w:val="24"/>
                <w:vertAlign w:val="superscript"/>
                <w:rtl w:val="0"/>
              </w:rPr>
              <w:t xml:space="preserve">2 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(1) Desnutrição grau___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(x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) Eutrofia (3) Sobrepeso (4) Obesidade grau___</w:t>
            </w:r>
          </w:p>
        </w:tc>
      </w:tr>
    </w:tbl>
    <w:p w:rsidR="00000000" w:rsidDel="00000000" w:rsidP="00000000" w:rsidRDefault="00000000" w:rsidRPr="00000000" w14:paraId="00000060">
      <w:pPr>
        <w:tabs>
          <w:tab w:val="left" w:leader="none" w:pos="461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461"/>
        </w:tabs>
        <w:spacing w:after="1" w:lineRule="auto"/>
        <w:ind w:left="0" w:firstLine="0"/>
        <w:rPr>
          <w:sz w:val="20"/>
          <w:szCs w:val="20"/>
        </w:rPr>
      </w:pPr>
      <w:bookmarkStart w:colFirst="0" w:colLast="0" w:name="_heading=h.alaos5xdj7f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461"/>
        </w:tabs>
        <w:spacing w:before="9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EXAME BIOQUÍMICO:</w:t>
      </w:r>
    </w:p>
    <w:tbl>
      <w:tblPr>
        <w:tblStyle w:val="Table5"/>
        <w:tblW w:w="103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3"/>
        <w:tblGridChange w:id="0">
          <w:tblGrid>
            <w:gridCol w:w="10353"/>
          </w:tblGrid>
        </w:tblGridChange>
      </w:tblGrid>
      <w:tr>
        <w:trPr>
          <w:cantSplit w:val="0"/>
          <w:trHeight w:val="168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Data: __12__/__08__/_2025_____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Vitamina A: 0,57 mg/L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Vitamina B12: 568 pg/mL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Fosfatase Acida Prostatica: 1,1 UI/L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Vitamina D: 49,3 ng/mL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Arielly Santos Souza</w:t>
      </w:r>
    </w:p>
    <w:p w:rsidR="00000000" w:rsidDel="00000000" w:rsidP="00000000" w:rsidRDefault="00000000" w:rsidRPr="00000000" w14:paraId="0000006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Nome: —--------------------------------------------------------------------</w:t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Aluno/ Nutricionista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(aplicou o questionário)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560" w:left="88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637" w:right="2617" w:hanging="3.9999999999997726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sz w:val="24"/>
      <w:szCs w:val="24"/>
    </w:rPr>
  </w:style>
  <w:style w:type="paragraph" w:styleId="PargrafodaLista">
    <w:name w:val="List Paragraph"/>
    <w:basedOn w:val="Normal"/>
    <w:uiPriority w:val="1"/>
    <w:qFormat w:val="1"/>
    <w:pPr>
      <w:ind w:left="460" w:hanging="240"/>
    </w:pPr>
  </w:style>
  <w:style w:type="paragraph" w:styleId="TableParagraph" w:customStyle="1">
    <w:name w:val="Table Paragraph"/>
    <w:basedOn w:val="Normal"/>
    <w:uiPriority w:val="1"/>
    <w:qFormat w:val="1"/>
    <w:pPr>
      <w:spacing w:line="275" w:lineRule="exact"/>
      <w:ind w:left="107"/>
    </w:pPr>
  </w:style>
  <w:style w:type="character" w:styleId="Refdecomentrio">
    <w:name w:val="annotation reference"/>
    <w:basedOn w:val="Fontepargpadro"/>
    <w:uiPriority w:val="99"/>
    <w:semiHidden w:val="1"/>
    <w:unhideWhenUsed w:val="1"/>
    <w:rsid w:val="007B55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7B5513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7B5513"/>
    <w:rPr>
      <w:rFonts w:ascii="Times New Roman" w:cs="Times New Roman" w:eastAsia="Times New Roman" w:hAnsi="Times New Roman"/>
      <w:sz w:val="20"/>
      <w:szCs w:val="20"/>
      <w:lang w:bidi="pt-PT" w:eastAsia="pt-PT"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7B5513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7B5513"/>
    <w:rPr>
      <w:rFonts w:ascii="Times New Roman" w:cs="Times New Roman" w:eastAsia="Times New Roman" w:hAnsi="Times New Roman"/>
      <w:b w:val="1"/>
      <w:bCs w:val="1"/>
      <w:sz w:val="20"/>
      <w:szCs w:val="20"/>
      <w:lang w:bidi="pt-PT" w:eastAsia="pt-PT" w:val="pt-PT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7B5513"/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7B5513"/>
    <w:rPr>
      <w:rFonts w:ascii="Segoe UI" w:cs="Segoe UI" w:eastAsia="Times New Roman" w:hAnsi="Segoe UI"/>
      <w:sz w:val="18"/>
      <w:szCs w:val="18"/>
      <w:lang w:bidi="pt-PT" w:eastAsia="pt-PT" w:val="pt-PT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character" w:styleId="Forte">
    <w:name w:val="Strong"/>
    <w:basedOn w:val="Fontepargpadro"/>
    <w:uiPriority w:val="22"/>
    <w:qFormat w:val="1"/>
    <w:rsid w:val="00455E29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r1LwB5gf5x7sycLTVw33HpaaKw==">CgMxLjAyDmguM2pwMnVyMTV2dGl3Mg5oLmFsYW9zNXhkajdmeDgAciExSGMwWl83NUNCdXo4RFk1Z1IydFBWYkdPZmp4WUNZUUU=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2023-07-25T13:05:00Z</dcterms:created>
  <dc:creator>Jamile Lopes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2019-10-04T00:00:00Z</vt:filetime>
  </property>
</Properties>
</file>