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A4E" w:rsidRDefault="008861D4" w:rsidP="008861D4">
      <w:pPr>
        <w:pStyle w:val="Ttulo1"/>
      </w:pPr>
      <w:r>
        <w:t>ITRODUÇÃO</w:t>
      </w:r>
    </w:p>
    <w:p w:rsidR="00C62A29" w:rsidRDefault="00C62A29" w:rsidP="0000699E">
      <w:r>
        <w:t>O surgimento de novas tecnologias gera, consideráveis problemas sociais, econômicos e culturais, intensificando cada vez mais a hegemonia tecnológica das grandes potências. Através da historia o desenvolvimento de novas tecnologias geram novos excluídos, o avanço na tecnologia da informação e comunicação criaram novos modelos de exclusão e intensificaram as desigualdades entre classes, mesmo existindo milhares de telefones, televisores e livros digitais, o acesso à informação ainda é limitado à um seleto grupo de “possuidores”</w:t>
      </w:r>
      <w:sdt>
        <w:sdtPr>
          <w:id w:val="-338629091"/>
          <w:citation/>
        </w:sdtPr>
        <w:sdtEndPr/>
        <w:sdtContent>
          <w:r w:rsidR="004E68E3">
            <w:fldChar w:fldCharType="begin"/>
          </w:r>
          <w:r w:rsidR="004E68E3">
            <w:rPr>
              <w:noProof/>
            </w:rPr>
            <w:instrText xml:space="preserve">CITATION SAN06 \l 1046 </w:instrText>
          </w:r>
          <w:r w:rsidR="004E68E3">
            <w:fldChar w:fldCharType="separate"/>
          </w:r>
          <w:r w:rsidR="004E68E3">
            <w:rPr>
              <w:noProof/>
            </w:rPr>
            <w:t xml:space="preserve"> (SANTOS, 2006 apud LÉVY, 2001, p. 237)</w:t>
          </w:r>
          <w:r w:rsidR="004E68E3">
            <w:fldChar w:fldCharType="end"/>
          </w:r>
        </w:sdtContent>
      </w:sdt>
      <w:r>
        <w:t xml:space="preserve">. </w:t>
      </w:r>
    </w:p>
    <w:p w:rsidR="004E68E3" w:rsidRDefault="004E68E3" w:rsidP="0000699E">
      <w:r>
        <w:t xml:space="preserve">A problemática apresentada pelo autor demonstra os desafios do desenvolvimento tecnológico, principalmente na educação e no letramento digital, o que </w:t>
      </w:r>
      <w:r w:rsidR="000D6846">
        <w:t xml:space="preserve">intensifica a </w:t>
      </w:r>
      <w:r>
        <w:t>desigualdade social, econômica e cultural.</w:t>
      </w:r>
    </w:p>
    <w:p w:rsidR="000D6846" w:rsidRDefault="000D6846" w:rsidP="000D6846">
      <w:r>
        <w:t>Apesar do uso das Tecnologias da Informação e Comunicação (</w:t>
      </w:r>
      <w:proofErr w:type="spellStart"/>
      <w:r>
        <w:t>TICs</w:t>
      </w:r>
      <w:proofErr w:type="spellEnd"/>
      <w:r>
        <w:t xml:space="preserve">) proporcionar indiretamente o desenvolvimento social e cultural, paralelamente a esta evolução, vê-se surgir pessoas que têm usado esse avanço para a prática de atos danosos. Roubo de dados, perseguições, uso indevido de imagem, </w:t>
      </w:r>
      <w:proofErr w:type="spellStart"/>
      <w:r w:rsidRPr="000D6846">
        <w:rPr>
          <w:i/>
        </w:rPr>
        <w:t>cyberbullying</w:t>
      </w:r>
      <w:proofErr w:type="spellEnd"/>
      <w:r>
        <w:t>, são apenas alguns dos riscos aos quais os internautas estão expostos todos os dias. Esses crimes têm como principal elemento a falta de conhecimento dos usuários das redes. Sem o conhecimento necessário para aferir sobre quais atitudes tomar diante dessa nova realidade, o usuário torna-se facilmente manipulável.</w:t>
      </w:r>
    </w:p>
    <w:p w:rsidR="000D6846" w:rsidRDefault="000D6846" w:rsidP="000D6846">
      <w:r>
        <w:t xml:space="preserve">O usufruto das tecnologias gera, de forma indireta certo tipo de desenvolvimento sociocultural, porém, caminha ao lado deste desenvolvimento as oportunidades de ações maliciosas com o intuído de prejudicar os usuários, seja por meio de golpes digitais, desinformações e entretenimento que podem gerar prejuízos, financeiros, sociais e material. Que tem como principal alvo os grupos mais vulneráveis e analfabetos digitais </w:t>
      </w:r>
      <w:proofErr w:type="gramStart"/>
      <w:r>
        <w:t>(</w:t>
      </w:r>
      <w:sdt>
        <w:sdtPr>
          <w:id w:val="-903296918"/>
          <w:citation/>
        </w:sdtPr>
        <w:sdtEndPr/>
        <w:sdtContent>
          <w:r w:rsidR="00254C43">
            <w:fldChar w:fldCharType="begin"/>
          </w:r>
          <w:r w:rsidR="00254C43">
            <w:instrText xml:space="preserve"> CITATION SAN22 \l 1046 </w:instrText>
          </w:r>
          <w:r w:rsidR="00254C43">
            <w:fldChar w:fldCharType="separate"/>
          </w:r>
          <w:r w:rsidR="00254C43">
            <w:rPr>
              <w:noProof/>
            </w:rPr>
            <w:t xml:space="preserve"> (</w:t>
          </w:r>
          <w:proofErr w:type="gramEnd"/>
          <w:r w:rsidR="00254C43">
            <w:rPr>
              <w:noProof/>
            </w:rPr>
            <w:t>SANTOS C. P., 2022)</w:t>
          </w:r>
          <w:r w:rsidR="00254C43">
            <w:fldChar w:fldCharType="end"/>
          </w:r>
        </w:sdtContent>
      </w:sdt>
      <w:r>
        <w:t>.</w:t>
      </w:r>
    </w:p>
    <w:p w:rsidR="008861D4" w:rsidRDefault="00254C43" w:rsidP="00254C43">
      <w:r>
        <w:t xml:space="preserve">A partir desta percepção, o grupo apresentou uma pequena contribuição em formato digital, como alternativa para mitigação do analfabetismo digital. </w:t>
      </w:r>
      <w:r w:rsidR="008861D4">
        <w:t xml:space="preserve">O </w:t>
      </w:r>
      <w:r>
        <w:t>projeto</w:t>
      </w:r>
      <w:r w:rsidR="008861D4">
        <w:t xml:space="preserve"> é apresentado em forma de site, baseado em HTML e CSS, com o intuito de informar, ensinar e proteger </w:t>
      </w:r>
      <w:r w:rsidR="0000699E">
        <w:t>os grupos vulneráveis de ataques cibernético por meio de informações pertinentes ao</w:t>
      </w:r>
      <w:r>
        <w:t xml:space="preserve"> tema, apresentado de forma simples, com poucos </w:t>
      </w:r>
      <w:proofErr w:type="spellStart"/>
      <w:r w:rsidRPr="00254C43">
        <w:rPr>
          <w:i/>
        </w:rPr>
        <w:t>cards</w:t>
      </w:r>
      <w:proofErr w:type="spellEnd"/>
      <w:r>
        <w:t>, que direcionam o usuário, com poucos cliques, ao conteúdo desejado.</w:t>
      </w:r>
    </w:p>
    <w:p w:rsidR="008861D4" w:rsidRDefault="00254C43" w:rsidP="00896A0E">
      <w:r>
        <w:t>O site está estruturado em blocos, com cores vivas para atrair a atenção do usuário. É responsivo, dentro da limitação da proposta do projeto (deve ser estrutur</w:t>
      </w:r>
      <w:r w:rsidR="00896A0E">
        <w:t xml:space="preserve">ado apenas em </w:t>
      </w:r>
      <w:r w:rsidR="00896A0E">
        <w:lastRenderedPageBreak/>
        <w:t>HTML e CSS), o mesmo segue uma estruturação baseada nas histórias de usuários (</w:t>
      </w:r>
      <w:proofErr w:type="spellStart"/>
      <w:r w:rsidR="00896A0E" w:rsidRPr="00896A0E">
        <w:rPr>
          <w:i/>
        </w:rPr>
        <w:t>User</w:t>
      </w:r>
      <w:proofErr w:type="spellEnd"/>
      <w:r w:rsidR="00896A0E" w:rsidRPr="00896A0E">
        <w:rPr>
          <w:i/>
        </w:rPr>
        <w:t xml:space="preserve"> </w:t>
      </w:r>
      <w:proofErr w:type="spellStart"/>
      <w:r w:rsidR="00896A0E" w:rsidRPr="00896A0E">
        <w:rPr>
          <w:i/>
        </w:rPr>
        <w:t>Stories</w:t>
      </w:r>
      <w:proofErr w:type="spellEnd"/>
      <w:r w:rsidR="00896A0E">
        <w:t>).</w:t>
      </w:r>
    </w:p>
    <w:p w:rsidR="000D0494" w:rsidRDefault="00896A0E" w:rsidP="000D0494">
      <w:pPr>
        <w:pStyle w:val="Ttulo1"/>
      </w:pPr>
      <w:r w:rsidRPr="00896A0E">
        <w:rPr>
          <w:i/>
        </w:rPr>
        <w:t>USER STORIES</w:t>
      </w:r>
      <w:r>
        <w:rPr>
          <w:i/>
        </w:rPr>
        <w:t xml:space="preserve"> </w:t>
      </w:r>
      <w:r w:rsidRPr="00896A0E">
        <w:t>(HISTÓRIA DE USUÁRIOS)</w:t>
      </w:r>
      <w:r w:rsidR="000D0494">
        <w:t xml:space="preserve">, </w:t>
      </w:r>
      <w:r w:rsidR="000D0494">
        <w:rPr>
          <w:i/>
        </w:rPr>
        <w:t>CRITÉRIO DE ACEITE</w:t>
      </w:r>
    </w:p>
    <w:p w:rsidR="00896A0E" w:rsidRDefault="00896A0E" w:rsidP="00896A0E">
      <w:pPr>
        <w:pStyle w:val="Ttulo1"/>
      </w:pPr>
    </w:p>
    <w:p w:rsidR="00896A0E" w:rsidRDefault="00896A0E" w:rsidP="00896A0E">
      <w:r>
        <w:t>Com o intuído de ser simples e de fácil acesso, o site está estruturado em poucos cliques até o objetivo do usuário, e está dividido em camadas, de acordo com as páginas, demonstrados a seguir:</w:t>
      </w:r>
    </w:p>
    <w:p w:rsidR="00896A0E" w:rsidRDefault="00F22C11" w:rsidP="00F22C11">
      <w:pPr>
        <w:pStyle w:val="Ttulo2"/>
      </w:pPr>
      <w:r>
        <w:t>Primeiro Acesso</w:t>
      </w:r>
    </w:p>
    <w:p w:rsidR="00390B41" w:rsidRDefault="00F22C11" w:rsidP="00390B41">
      <w:pPr>
        <w:pStyle w:val="PargrafodaLista"/>
        <w:numPr>
          <w:ilvl w:val="0"/>
          <w:numId w:val="1"/>
        </w:numPr>
      </w:pPr>
      <w:r>
        <w:t xml:space="preserve">Como imigrante digital, eu quero clicar no botão iniciar para acessar ao </w:t>
      </w:r>
      <w:r w:rsidR="00BF7BC8">
        <w:t>conteúdo do site.</w:t>
      </w:r>
    </w:p>
    <w:p w:rsidR="000D0494" w:rsidRPr="000D0494" w:rsidRDefault="000D0494" w:rsidP="00390B41">
      <w:pPr>
        <w:pStyle w:val="PargrafodaLista"/>
        <w:numPr>
          <w:ilvl w:val="0"/>
          <w:numId w:val="3"/>
        </w:numPr>
      </w:pPr>
      <w:r w:rsidRPr="00390B41">
        <w:rPr>
          <w:b/>
        </w:rPr>
        <w:t xml:space="preserve">Critério de aceite: </w:t>
      </w:r>
      <w:r>
        <w:t>O sistema deve responder ao clique redirecionando o usuário à página de conteúdo.</w:t>
      </w:r>
    </w:p>
    <w:p w:rsidR="00BF7BC8" w:rsidRDefault="00BF7BC8" w:rsidP="00BF7BC8">
      <w:pPr>
        <w:pStyle w:val="Ttulo2"/>
      </w:pPr>
      <w:r>
        <w:t>Página de conteúdo</w:t>
      </w:r>
    </w:p>
    <w:p w:rsidR="00BF7BC8" w:rsidRDefault="00BF7BC8" w:rsidP="00BF7BC8">
      <w:pPr>
        <w:pStyle w:val="PargrafodaLista"/>
        <w:numPr>
          <w:ilvl w:val="0"/>
          <w:numId w:val="1"/>
        </w:numPr>
      </w:pPr>
      <w:bookmarkStart w:id="0" w:name="_GoBack"/>
      <w:r>
        <w:t xml:space="preserve">Como </w:t>
      </w:r>
      <w:r w:rsidR="00BB73A3">
        <w:t xml:space="preserve">pessoa idosa, quero clicar em um link identificado como início para </w:t>
      </w:r>
      <w:bookmarkEnd w:id="0"/>
      <w:r w:rsidR="00BB73A3">
        <w:t>retornar a página inicial.</w:t>
      </w:r>
    </w:p>
    <w:p w:rsidR="000D0494" w:rsidRPr="000D0494" w:rsidRDefault="000D0494" w:rsidP="00390B41">
      <w:pPr>
        <w:pStyle w:val="PargrafodaLista"/>
        <w:numPr>
          <w:ilvl w:val="0"/>
          <w:numId w:val="3"/>
        </w:numPr>
      </w:pPr>
      <w:r w:rsidRPr="000D0494">
        <w:rPr>
          <w:b/>
        </w:rPr>
        <w:t xml:space="preserve">Critério de aceite: </w:t>
      </w:r>
      <w:r>
        <w:t xml:space="preserve">O sistema deve responder ao clique </w:t>
      </w:r>
      <w:r w:rsidR="00390B41">
        <w:t xml:space="preserve">retornando </w:t>
      </w:r>
      <w:r>
        <w:t xml:space="preserve">à página de </w:t>
      </w:r>
      <w:r w:rsidR="00390B41">
        <w:t>início</w:t>
      </w:r>
      <w:r>
        <w:t>.</w:t>
      </w:r>
    </w:p>
    <w:p w:rsidR="00BF7BC8" w:rsidRDefault="00BF7BC8" w:rsidP="00BF7BC8">
      <w:pPr>
        <w:pStyle w:val="PargrafodaLista"/>
        <w:numPr>
          <w:ilvl w:val="0"/>
          <w:numId w:val="1"/>
        </w:numPr>
      </w:pPr>
      <w:r>
        <w:t xml:space="preserve">Como vítima de golpe digital eu quero clicar em um </w:t>
      </w:r>
      <w:r w:rsidR="00BB73A3">
        <w:t>link</w:t>
      </w:r>
      <w:r>
        <w:t xml:space="preserve"> denominado “sobre” para acessar informações sobre o site.</w:t>
      </w:r>
    </w:p>
    <w:p w:rsidR="00390B41" w:rsidRPr="000D0494" w:rsidRDefault="00390B41" w:rsidP="00390B41">
      <w:pPr>
        <w:pStyle w:val="PargrafodaLista"/>
        <w:ind w:left="1854" w:firstLine="0"/>
      </w:pPr>
      <w:r w:rsidRPr="000D0494">
        <w:rPr>
          <w:b/>
        </w:rPr>
        <w:t xml:space="preserve">Critério de aceite: </w:t>
      </w:r>
      <w:r>
        <w:t>O sistema deve responder ao clique retornando à página de início.</w:t>
      </w:r>
    </w:p>
    <w:p w:rsidR="00BF7BC8" w:rsidRDefault="00BB73A3" w:rsidP="00BF7BC8">
      <w:pPr>
        <w:pStyle w:val="PargrafodaLista"/>
        <w:numPr>
          <w:ilvl w:val="0"/>
          <w:numId w:val="1"/>
        </w:numPr>
      </w:pPr>
      <w:r>
        <w:t>Como vítima de tentativa de golpe digital, eu quero clicar em um link para acessar contatos de emergências para efetuar</w:t>
      </w:r>
      <w:r w:rsidR="00EB41BB">
        <w:t xml:space="preserve"> uma denúncia.</w:t>
      </w:r>
    </w:p>
    <w:p w:rsidR="00EB41BB" w:rsidRDefault="00EB41BB" w:rsidP="00EB41BB">
      <w:pPr>
        <w:pStyle w:val="PargrafodaLista"/>
        <w:numPr>
          <w:ilvl w:val="0"/>
          <w:numId w:val="1"/>
        </w:numPr>
      </w:pPr>
      <w:r>
        <w:t xml:space="preserve">Como </w:t>
      </w:r>
      <w:r w:rsidR="00D3305F">
        <w:t>proprietário</w:t>
      </w:r>
      <w:r>
        <w:t xml:space="preserve"> de um </w:t>
      </w:r>
      <w:r w:rsidRPr="00EB41BB">
        <w:rPr>
          <w:i/>
        </w:rPr>
        <w:t>smartphone</w:t>
      </w:r>
      <w:r>
        <w:rPr>
          <w:i/>
        </w:rPr>
        <w:t>,</w:t>
      </w:r>
      <w:r>
        <w:t xml:space="preserve"> quero clicar no </w:t>
      </w:r>
      <w:proofErr w:type="spellStart"/>
      <w:r w:rsidRPr="00EB41BB">
        <w:rPr>
          <w:i/>
        </w:rPr>
        <w:t>card</w:t>
      </w:r>
      <w:proofErr w:type="spellEnd"/>
      <w:r>
        <w:t xml:space="preserve"> “Aprenda” para entende</w:t>
      </w:r>
      <w:r w:rsidRPr="00EB41BB">
        <w:t xml:space="preserve"> os conceitos básicos de segurança digital de forma simples e acessível</w:t>
      </w:r>
      <w:r>
        <w:t>.</w:t>
      </w:r>
    </w:p>
    <w:p w:rsidR="00EB41BB" w:rsidRDefault="00EB41BB" w:rsidP="00EB41BB">
      <w:pPr>
        <w:pStyle w:val="PargrafodaLista"/>
        <w:numPr>
          <w:ilvl w:val="0"/>
          <w:numId w:val="1"/>
        </w:numPr>
      </w:pPr>
      <w:r>
        <w:t xml:space="preserve">Como professor de segurança digital, eu quero clicar no </w:t>
      </w:r>
      <w:proofErr w:type="spellStart"/>
      <w:r w:rsidRPr="00EB41BB">
        <w:rPr>
          <w:i/>
        </w:rPr>
        <w:t>card</w:t>
      </w:r>
      <w:proofErr w:type="spellEnd"/>
      <w:r>
        <w:rPr>
          <w:i/>
        </w:rPr>
        <w:t xml:space="preserve"> </w:t>
      </w:r>
      <w:r>
        <w:t>“Previna” para</w:t>
      </w:r>
      <w:r w:rsidRPr="00EB41BB">
        <w:t xml:space="preserve"> </w:t>
      </w:r>
      <w:r>
        <w:t xml:space="preserve">acessar </w:t>
      </w:r>
      <w:r w:rsidRPr="00EB41BB">
        <w:t xml:space="preserve">orientações práticas reconhecer situações perigosas </w:t>
      </w:r>
      <w:r>
        <w:t xml:space="preserve">no campo digital. </w:t>
      </w:r>
    </w:p>
    <w:p w:rsidR="00EB41BB" w:rsidRDefault="00EB41BB" w:rsidP="00AC50C1">
      <w:pPr>
        <w:pStyle w:val="PargrafodaLista"/>
        <w:numPr>
          <w:ilvl w:val="0"/>
          <w:numId w:val="1"/>
        </w:numPr>
      </w:pPr>
      <w:r>
        <w:t xml:space="preserve">Como </w:t>
      </w:r>
      <w:r w:rsidR="00AC50C1">
        <w:t xml:space="preserve">filho de alguém idoso, eu quero clicar no </w:t>
      </w:r>
      <w:proofErr w:type="spellStart"/>
      <w:r w:rsidR="00AC50C1" w:rsidRPr="00EB41BB">
        <w:rPr>
          <w:i/>
        </w:rPr>
        <w:t>card</w:t>
      </w:r>
      <w:proofErr w:type="spellEnd"/>
      <w:r w:rsidR="00AC50C1">
        <w:rPr>
          <w:i/>
        </w:rPr>
        <w:t xml:space="preserve"> “Proteja” </w:t>
      </w:r>
      <w:r w:rsidR="00AC50C1" w:rsidRPr="00AC50C1">
        <w:t xml:space="preserve">para </w:t>
      </w:r>
      <w:r w:rsidR="00AC50C1">
        <w:t>saber como agir em caso de ocorrências de golpes ou vazamento de dados</w:t>
      </w:r>
      <w:r w:rsidR="00AC50C1" w:rsidRPr="00AC50C1">
        <w:t>.</w:t>
      </w:r>
    </w:p>
    <w:p w:rsidR="00AC50C1" w:rsidRDefault="00AC50C1" w:rsidP="00AC50C1">
      <w:pPr>
        <w:pStyle w:val="PargrafodaLista"/>
        <w:numPr>
          <w:ilvl w:val="0"/>
          <w:numId w:val="1"/>
        </w:numPr>
      </w:pPr>
      <w:r>
        <w:lastRenderedPageBreak/>
        <w:t xml:space="preserve">Como imigrante digital que acessou todo o conteúdo do site, eu quero acessar um teste clicando no </w:t>
      </w:r>
      <w:proofErr w:type="spellStart"/>
      <w:r w:rsidRPr="00EB41BB">
        <w:rPr>
          <w:i/>
        </w:rPr>
        <w:t>card</w:t>
      </w:r>
      <w:proofErr w:type="spellEnd"/>
      <w:r>
        <w:rPr>
          <w:i/>
        </w:rPr>
        <w:t xml:space="preserve"> </w:t>
      </w:r>
      <w:r>
        <w:t>“Avaliação Interativa” para testar meus conhecimentos.</w:t>
      </w:r>
    </w:p>
    <w:p w:rsidR="00AC50C1" w:rsidRDefault="00AC50C1" w:rsidP="00AC50C1">
      <w:pPr>
        <w:pStyle w:val="Ttulo2"/>
      </w:pPr>
      <w:r>
        <w:t>Conteúdo da</w:t>
      </w:r>
      <w:r w:rsidR="00187760">
        <w:t>s</w:t>
      </w:r>
      <w:r>
        <w:t xml:space="preserve"> página</w:t>
      </w:r>
      <w:r w:rsidR="00187760">
        <w:t>s</w:t>
      </w:r>
      <w:r>
        <w:t xml:space="preserve"> APRENDA</w:t>
      </w:r>
      <w:r w:rsidR="00187760">
        <w:t>, PREVINA e PROTEJA</w:t>
      </w:r>
    </w:p>
    <w:p w:rsidR="00AC50C1" w:rsidRDefault="00AC50C1" w:rsidP="00AC50C1">
      <w:pPr>
        <w:pStyle w:val="PargrafodaLista"/>
        <w:numPr>
          <w:ilvl w:val="0"/>
          <w:numId w:val="1"/>
        </w:numPr>
      </w:pPr>
      <w:r>
        <w:t xml:space="preserve">Como </w:t>
      </w:r>
      <w:r w:rsidR="00D3305F">
        <w:t>proprietário</w:t>
      </w:r>
      <w:r>
        <w:t xml:space="preserve"> de um </w:t>
      </w:r>
      <w:r w:rsidRPr="00EB41BB">
        <w:rPr>
          <w:i/>
        </w:rPr>
        <w:t>smartphone</w:t>
      </w:r>
      <w:r>
        <w:rPr>
          <w:i/>
        </w:rPr>
        <w:t xml:space="preserve">, </w:t>
      </w:r>
      <w:r>
        <w:t>eu quero ter acesso à um link denominado “Voltar para o início”</w:t>
      </w:r>
      <w:r w:rsidR="00187760">
        <w:t xml:space="preserve"> para retornar à página anterior.</w:t>
      </w:r>
    </w:p>
    <w:p w:rsidR="00187760" w:rsidRDefault="00187760" w:rsidP="00187760">
      <w:pPr>
        <w:pStyle w:val="PargrafodaLista"/>
        <w:numPr>
          <w:ilvl w:val="0"/>
          <w:numId w:val="1"/>
        </w:numPr>
      </w:pPr>
      <w:r>
        <w:t>Como imigrante digital, eu quero clicar no botão de play para assistir ao conteúdo do vídeo apresentado na página.</w:t>
      </w:r>
    </w:p>
    <w:p w:rsidR="00187760" w:rsidRDefault="00187760" w:rsidP="00187760">
      <w:pPr>
        <w:pStyle w:val="PargrafodaLista"/>
        <w:numPr>
          <w:ilvl w:val="0"/>
          <w:numId w:val="1"/>
        </w:numPr>
      </w:pPr>
      <w:r>
        <w:t xml:space="preserve">Como professor de segurança digital, eu quero rolar até o final da página e clicar em um link denominado “Voltar para o início” para retornar à página anterior. </w:t>
      </w:r>
    </w:p>
    <w:p w:rsidR="000D0494" w:rsidRPr="00AC50C1" w:rsidRDefault="000D0494" w:rsidP="000D0494">
      <w:pPr>
        <w:ind w:firstLine="0"/>
      </w:pPr>
    </w:p>
    <w:sectPr w:rsidR="000D0494" w:rsidRPr="00AC50C1" w:rsidSect="008861D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61023"/>
    <w:multiLevelType w:val="hybridMultilevel"/>
    <w:tmpl w:val="853A9784"/>
    <w:lvl w:ilvl="0" w:tplc="0416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" w15:restartNumberingAfterBreak="0">
    <w:nsid w:val="1E387FE2"/>
    <w:multiLevelType w:val="hybridMultilevel"/>
    <w:tmpl w:val="8F564092"/>
    <w:lvl w:ilvl="0" w:tplc="0416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" w15:restartNumberingAfterBreak="0">
    <w:nsid w:val="37DF29F9"/>
    <w:multiLevelType w:val="hybridMultilevel"/>
    <w:tmpl w:val="E63ABBE2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1D4"/>
    <w:rsid w:val="0000699E"/>
    <w:rsid w:val="000D0494"/>
    <w:rsid w:val="000D6846"/>
    <w:rsid w:val="00187760"/>
    <w:rsid w:val="001C71DB"/>
    <w:rsid w:val="00254C43"/>
    <w:rsid w:val="00390B41"/>
    <w:rsid w:val="004E68E3"/>
    <w:rsid w:val="008861D4"/>
    <w:rsid w:val="00896A0E"/>
    <w:rsid w:val="00AC50C1"/>
    <w:rsid w:val="00BB73A3"/>
    <w:rsid w:val="00BF7BC8"/>
    <w:rsid w:val="00C62A29"/>
    <w:rsid w:val="00D3305F"/>
    <w:rsid w:val="00EA0885"/>
    <w:rsid w:val="00EB41BB"/>
    <w:rsid w:val="00EE1A4E"/>
    <w:rsid w:val="00F2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EC9168-5E23-473E-B249-A52C1432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1D4"/>
    <w:pPr>
      <w:spacing w:after="0" w:line="360" w:lineRule="auto"/>
      <w:ind w:firstLine="1134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861D4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96A0E"/>
    <w:pPr>
      <w:keepNext/>
      <w:keepLines/>
      <w:spacing w:before="4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1D4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1D4"/>
    <w:pPr>
      <w:numPr>
        <w:ilvl w:val="1"/>
      </w:numPr>
      <w:ind w:firstLine="1134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61D4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896A0E"/>
    <w:rPr>
      <w:rFonts w:ascii="Times New Roman" w:eastAsiaTheme="majorEastAsia" w:hAnsi="Times New Roman" w:cstheme="majorBidi"/>
      <w:b/>
      <w:sz w:val="24"/>
      <w:szCs w:val="26"/>
    </w:rPr>
  </w:style>
  <w:style w:type="paragraph" w:styleId="PargrafodaLista">
    <w:name w:val="List Paragraph"/>
    <w:basedOn w:val="Normal"/>
    <w:uiPriority w:val="34"/>
    <w:qFormat/>
    <w:rsid w:val="00F22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4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SAN06</b:Tag>
    <b:SourceType>ElectronicSource</b:SourceType>
    <b:Guid>{4BFE9F59-6BAE-4F30-B128-0218EB20693A}</b:Guid>
    <b:Title>DESIGUALDADE SOCIAL E INCLUSÃO DIGITAL NO BRASIL</b:Title>
    <b:Year>2006 apud LÉVY, 2001, p. 237</b:Year>
    <b:City>Salvador</b:City>
    <b:Author>
      <b:Author>
        <b:NameList>
          <b:Person>
            <b:Last>SANTOS</b:Last>
            <b:First>E.</b:First>
            <b:Middle>S.</b:Middle>
          </b:Person>
        </b:NameList>
      </b:Author>
      <b:Editor>
        <b:NameList>
          <b:Person>
            <b:Last>Salvador</b:Last>
            <b:First>Universidade</b:First>
            <b:Middle>Católica do</b:Middle>
          </b:Person>
        </b:NameList>
      </b:Editor>
    </b:Author>
    <b:JournalName>UCSal – Universidade Católica do Salvador</b:JournalName>
    <b:URL>https://ri.ucsal.br/handle/prefix/3493</b:URL>
    <b:StateProvince>BA</b:StateProvince>
    <b:CountryRegion>Brasil</b:CountryRegion>
    <b:RefOrder>1</b:RefOrder>
  </b:Source>
  <b:Source>
    <b:Tag>SAN22</b:Tag>
    <b:SourceType>ArticleInAPeriodical</b:SourceType>
    <b:Guid>{1873BC5E-0BE6-4590-999A-1B44B243C73B}</b:Guid>
    <b:Title>Educação, Práticas Digitais e Novos Riscos em Rede</b:Title>
    <b:Year>2022</b:Year>
    <b:Author>
      <b:Author>
        <b:NameList>
          <b:Person>
            <b:Last>SANTOS</b:Last>
            <b:First>C.</b:First>
            <b:Middle>P.</b:Middle>
          </b:Person>
        </b:NameList>
      </b:Author>
    </b:Author>
    <b:PeriodicalTitle>XI Congresso Brasileiro de Informática na Educação (CBIE 2022) Anais do XXVIII Workshop de Informática na Escola (WIE 2022)</b:PeriodicalTitle>
    <b:DOI>10.5753/wie.2022.225607</b:DOI>
    <b:RefOrder>2</b:RefOrder>
  </b:Source>
</b:Sources>
</file>

<file path=customXml/itemProps1.xml><?xml version="1.0" encoding="utf-8"?>
<ds:datastoreItem xmlns:ds="http://schemas.openxmlformats.org/officeDocument/2006/customXml" ds:itemID="{47688258-1352-4870-948C-32FA2BA11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736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PORTO DOS SANTOS</dc:creator>
  <cp:keywords/>
  <dc:description/>
  <cp:lastModifiedBy>BRENO PORTO DOS SANTOS</cp:lastModifiedBy>
  <cp:revision>2</cp:revision>
  <dcterms:created xsi:type="dcterms:W3CDTF">2026-05-30T00:08:00Z</dcterms:created>
  <dcterms:modified xsi:type="dcterms:W3CDTF">2026-05-30T00:08:00Z</dcterms:modified>
</cp:coreProperties>
</file>