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532" w:rsidRPr="002F0F19" w:rsidRDefault="002F0F19" w:rsidP="002F0F19">
      <w:pPr>
        <w:jc w:val="center"/>
        <w:rPr>
          <w:b/>
          <w:sz w:val="24"/>
          <w:szCs w:val="24"/>
        </w:rPr>
      </w:pPr>
      <w:r w:rsidRPr="002F0F19">
        <w:rPr>
          <w:b/>
          <w:sz w:val="24"/>
          <w:szCs w:val="24"/>
        </w:rPr>
        <w:t xml:space="preserve">LISTA DE EXERCÍCIOS </w:t>
      </w:r>
      <w:proofErr w:type="spellStart"/>
      <w:r w:rsidRPr="002F0F19">
        <w:rPr>
          <w:b/>
          <w:sz w:val="24"/>
          <w:szCs w:val="24"/>
        </w:rPr>
        <w:t>III</w:t>
      </w:r>
      <w:proofErr w:type="spellEnd"/>
      <w:r w:rsidRPr="002F0F19">
        <w:rPr>
          <w:b/>
          <w:sz w:val="24"/>
          <w:szCs w:val="24"/>
        </w:rPr>
        <w:t>.</w:t>
      </w:r>
    </w:p>
    <w:p w:rsidR="002F0F19" w:rsidRPr="002F0F19" w:rsidRDefault="002F0F19" w:rsidP="002F0F19">
      <w:pPr>
        <w:jc w:val="center"/>
        <w:rPr>
          <w:b/>
          <w:sz w:val="24"/>
          <w:szCs w:val="24"/>
        </w:rPr>
      </w:pPr>
    </w:p>
    <w:p w:rsidR="000478B0" w:rsidRPr="002F0F19" w:rsidRDefault="00590532">
      <w:pPr>
        <w:rPr>
          <w:b/>
          <w:sz w:val="24"/>
          <w:szCs w:val="24"/>
        </w:rPr>
      </w:pPr>
      <w:r w:rsidRPr="002F0F19">
        <w:rPr>
          <w:b/>
          <w:sz w:val="24"/>
          <w:szCs w:val="24"/>
        </w:rPr>
        <w:t>Implemente as classes abaixo utilizando conceitos de encapsulamento, sobrecarga e construtores.</w:t>
      </w:r>
      <w:r w:rsidR="007628CE" w:rsidRPr="002F0F19">
        <w:rPr>
          <w:b/>
          <w:sz w:val="24"/>
          <w:szCs w:val="24"/>
        </w:rPr>
        <w:t xml:space="preserve"> </w:t>
      </w:r>
    </w:p>
    <w:p w:rsidR="006253B9" w:rsidRPr="002F0F19" w:rsidRDefault="006253B9" w:rsidP="006253B9">
      <w:pPr>
        <w:pStyle w:val="PargrafodaLista"/>
        <w:numPr>
          <w:ilvl w:val="0"/>
          <w:numId w:val="1"/>
        </w:numPr>
        <w:ind w:left="360"/>
        <w:jc w:val="both"/>
        <w:rPr>
          <w:sz w:val="24"/>
          <w:szCs w:val="24"/>
        </w:rPr>
      </w:pPr>
      <w:r w:rsidRPr="002F0F19">
        <w:rPr>
          <w:sz w:val="24"/>
          <w:szCs w:val="24"/>
        </w:rPr>
        <w:t>Você é funcionário de uma empresa de desenvolvimento de software, nesta empresa você é o analista responsável por gerenciar um conjunto de programadores que trabalham nos projetos de software voltados para a área média. Sua tarefa é analisar os formulários</w:t>
      </w:r>
      <w:r w:rsidR="002F0F19">
        <w:rPr>
          <w:sz w:val="24"/>
          <w:szCs w:val="24"/>
        </w:rPr>
        <w:t xml:space="preserve"> (Anexo)</w:t>
      </w:r>
      <w:r w:rsidRPr="002F0F19">
        <w:rPr>
          <w:sz w:val="24"/>
          <w:szCs w:val="24"/>
        </w:rPr>
        <w:t xml:space="preserve"> que pertencem a empresas diferentes (contratos diferentes) e construir um conjunto de classes que possam ser utilizadas de forma genérica em todos os contratos. A situação financeira da empresa é delicada criar classes genéricas que podem ser utilizadas em diversos projetos pode significar grande economia.</w:t>
      </w:r>
    </w:p>
    <w:p w:rsidR="006253B9" w:rsidRPr="002F0F19" w:rsidRDefault="006253B9" w:rsidP="006253B9">
      <w:pPr>
        <w:pStyle w:val="PargrafodaLista"/>
        <w:ind w:left="360"/>
        <w:jc w:val="both"/>
        <w:rPr>
          <w:sz w:val="24"/>
          <w:szCs w:val="24"/>
        </w:rPr>
      </w:pPr>
      <w:bookmarkStart w:id="0" w:name="_GoBack"/>
      <w:bookmarkEnd w:id="0"/>
    </w:p>
    <w:p w:rsidR="006253B9" w:rsidRPr="002F0F19" w:rsidRDefault="006253B9" w:rsidP="006253B9">
      <w:pPr>
        <w:pStyle w:val="PargrafodaLista"/>
        <w:ind w:left="360"/>
        <w:jc w:val="both"/>
        <w:rPr>
          <w:sz w:val="24"/>
          <w:szCs w:val="24"/>
        </w:rPr>
      </w:pPr>
    </w:p>
    <w:p w:rsidR="002F0F19" w:rsidRPr="002F0F19" w:rsidRDefault="002F0F19">
      <w:pPr>
        <w:rPr>
          <w:sz w:val="24"/>
          <w:szCs w:val="24"/>
        </w:rPr>
      </w:pPr>
      <w:r w:rsidRPr="002F0F19">
        <w:rPr>
          <w:sz w:val="24"/>
          <w:szCs w:val="24"/>
        </w:rPr>
        <w:br w:type="page"/>
      </w:r>
    </w:p>
    <w:p w:rsidR="002F0F19" w:rsidRPr="002F0F19" w:rsidRDefault="002F0F19">
      <w:pPr>
        <w:rPr>
          <w:sz w:val="24"/>
          <w:szCs w:val="24"/>
        </w:rPr>
      </w:pPr>
      <w:r w:rsidRPr="002F0F19">
        <w:rPr>
          <w:sz w:val="24"/>
          <w:szCs w:val="24"/>
        </w:rPr>
        <w:lastRenderedPageBreak/>
        <w:t>Ficha A.</w:t>
      </w:r>
    </w:p>
    <w:p w:rsidR="002F0F19" w:rsidRPr="002F0F19" w:rsidRDefault="002F0F19" w:rsidP="006253B9">
      <w:pPr>
        <w:pStyle w:val="PargrafodaLista"/>
        <w:ind w:left="360"/>
        <w:jc w:val="both"/>
        <w:rPr>
          <w:sz w:val="24"/>
          <w:szCs w:val="24"/>
        </w:rPr>
      </w:pPr>
      <w:r w:rsidRPr="002F0F19">
        <w:rPr>
          <w:noProof/>
          <w:sz w:val="24"/>
          <w:szCs w:val="24"/>
          <w:lang w:eastAsia="pt-BR"/>
        </w:rPr>
        <w:drawing>
          <wp:inline distT="0" distB="0" distL="0" distR="0">
            <wp:extent cx="5400040" cy="7641619"/>
            <wp:effectExtent l="0" t="0" r="0" b="0"/>
            <wp:docPr id="1" name="Imagem 1" descr="Resultado de imagem para ficha de anamne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icha de anamne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41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F19" w:rsidRPr="002F0F19" w:rsidRDefault="002F0F19">
      <w:pPr>
        <w:rPr>
          <w:sz w:val="24"/>
          <w:szCs w:val="24"/>
        </w:rPr>
      </w:pPr>
      <w:r w:rsidRPr="002F0F19">
        <w:rPr>
          <w:sz w:val="24"/>
          <w:szCs w:val="24"/>
        </w:rPr>
        <w:br w:type="page"/>
      </w:r>
    </w:p>
    <w:p w:rsidR="002F0F19" w:rsidRPr="002F0F19" w:rsidRDefault="002F0F19" w:rsidP="006253B9">
      <w:pPr>
        <w:pStyle w:val="PargrafodaLista"/>
        <w:ind w:left="360"/>
        <w:jc w:val="both"/>
        <w:rPr>
          <w:sz w:val="24"/>
          <w:szCs w:val="24"/>
        </w:rPr>
      </w:pPr>
      <w:r w:rsidRPr="002F0F19">
        <w:rPr>
          <w:sz w:val="24"/>
          <w:szCs w:val="24"/>
        </w:rPr>
        <w:lastRenderedPageBreak/>
        <w:t>Ficha B</w:t>
      </w:r>
    </w:p>
    <w:p w:rsidR="002F0F19" w:rsidRPr="002F0F19" w:rsidRDefault="002F0F19" w:rsidP="006253B9">
      <w:pPr>
        <w:pStyle w:val="PargrafodaLista"/>
        <w:ind w:left="360"/>
        <w:jc w:val="both"/>
        <w:rPr>
          <w:sz w:val="24"/>
          <w:szCs w:val="24"/>
        </w:rPr>
      </w:pPr>
      <w:r w:rsidRPr="002F0F19">
        <w:rPr>
          <w:noProof/>
          <w:sz w:val="24"/>
          <w:szCs w:val="24"/>
          <w:lang w:eastAsia="pt-BR"/>
        </w:rPr>
        <w:drawing>
          <wp:inline distT="0" distB="0" distL="0" distR="0">
            <wp:extent cx="5400040" cy="7641619"/>
            <wp:effectExtent l="0" t="0" r="0" b="0"/>
            <wp:docPr id="2" name="Imagem 2" descr="Resultado de imagem para ficha de anamne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ficha de anamne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41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F19" w:rsidRPr="002F0F19" w:rsidRDefault="002F0F19">
      <w:pPr>
        <w:rPr>
          <w:sz w:val="24"/>
          <w:szCs w:val="24"/>
        </w:rPr>
      </w:pPr>
      <w:r w:rsidRPr="002F0F19">
        <w:rPr>
          <w:sz w:val="24"/>
          <w:szCs w:val="24"/>
        </w:rPr>
        <w:br w:type="page"/>
      </w:r>
    </w:p>
    <w:p w:rsidR="006253B9" w:rsidRPr="002F0F19" w:rsidRDefault="002F0F19" w:rsidP="006253B9">
      <w:pPr>
        <w:pStyle w:val="PargrafodaLista"/>
        <w:ind w:left="360"/>
        <w:jc w:val="both"/>
        <w:rPr>
          <w:sz w:val="24"/>
          <w:szCs w:val="24"/>
        </w:rPr>
      </w:pPr>
      <w:r w:rsidRPr="002F0F19">
        <w:rPr>
          <w:sz w:val="24"/>
          <w:szCs w:val="24"/>
        </w:rPr>
        <w:lastRenderedPageBreak/>
        <w:t>Ficha C</w:t>
      </w:r>
    </w:p>
    <w:p w:rsidR="007628CE" w:rsidRPr="002F0F19" w:rsidRDefault="002F0F19">
      <w:pPr>
        <w:rPr>
          <w:sz w:val="24"/>
          <w:szCs w:val="24"/>
        </w:rPr>
      </w:pPr>
      <w:r w:rsidRPr="002F0F19">
        <w:rPr>
          <w:noProof/>
          <w:sz w:val="24"/>
          <w:szCs w:val="24"/>
          <w:lang w:eastAsia="pt-BR"/>
        </w:rPr>
        <w:drawing>
          <wp:inline distT="0" distB="0" distL="0" distR="0">
            <wp:extent cx="5400040" cy="7203335"/>
            <wp:effectExtent l="0" t="0" r="0" b="0"/>
            <wp:docPr id="3" name="Imagem 3" descr="Resultado de imagem para ficha de anamne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ficha de anamne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0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28CE" w:rsidRPr="002F0F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6211FB"/>
    <w:multiLevelType w:val="hybridMultilevel"/>
    <w:tmpl w:val="1BF608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8CE"/>
    <w:rsid w:val="00031AC4"/>
    <w:rsid w:val="000478B0"/>
    <w:rsid w:val="001C0ED1"/>
    <w:rsid w:val="002F0F19"/>
    <w:rsid w:val="004F2F30"/>
    <w:rsid w:val="0058343E"/>
    <w:rsid w:val="00590532"/>
    <w:rsid w:val="005A3E4E"/>
    <w:rsid w:val="006253B9"/>
    <w:rsid w:val="007628CE"/>
    <w:rsid w:val="00797578"/>
    <w:rsid w:val="00A85B34"/>
    <w:rsid w:val="00AE1798"/>
    <w:rsid w:val="00C12AA2"/>
    <w:rsid w:val="00C97B7C"/>
    <w:rsid w:val="00D66D26"/>
    <w:rsid w:val="00D81A5A"/>
    <w:rsid w:val="00EC3950"/>
    <w:rsid w:val="00F86387"/>
    <w:rsid w:val="00FF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781FA"/>
  <w15:chartTrackingRefBased/>
  <w15:docId w15:val="{E0E02DEA-0834-4508-92B7-04EC2841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2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114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</dc:creator>
  <cp:keywords/>
  <dc:description/>
  <cp:lastModifiedBy>Helio</cp:lastModifiedBy>
  <cp:revision>4</cp:revision>
  <dcterms:created xsi:type="dcterms:W3CDTF">2017-03-14T20:18:00Z</dcterms:created>
  <dcterms:modified xsi:type="dcterms:W3CDTF">2017-03-14T20:30:00Z</dcterms:modified>
</cp:coreProperties>
</file>