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cs="Arial"/>
          <w:szCs w:val="24"/>
          <w:lang w:eastAsia="pt-BR"/>
        </w:rPr>
      </w:pPr>
      <w:bookmarkStart w:id="0" w:name="_Toc520618661"/>
      <w:bookmarkStart w:id="1" w:name="_Toc506793648"/>
      <w:r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tbl>
      <w:tblPr>
        <w:tblStyle w:val="2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96"/>
        <w:gridCol w:w="488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22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I</w:t>
            </w:r>
            <w:r>
              <w:rPr>
                <w:rtl w:val="0"/>
              </w:rPr>
              <w:t>dentificação de usuário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O</w:t>
            </w:r>
            <w:r>
              <w:rPr>
                <w:rtl w:val="0"/>
              </w:rPr>
              <w:t xml:space="preserve"> usuário faz um cadastro e em seguida efetua o login para entrar no seu perfil em que tem </w:t>
            </w:r>
            <w:r>
              <w:rPr>
                <w:rFonts w:hint="default"/>
                <w:rtl w:val="0"/>
                <w:lang w:val="pt-BR"/>
              </w:rPr>
              <w:t>os</w:t>
            </w:r>
            <w:r>
              <w:rPr>
                <w:rtl w:val="0"/>
              </w:rPr>
              <w:t xml:space="preserve"> projetos e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C</w:t>
            </w:r>
            <w:r>
              <w:rPr>
                <w:rtl w:val="0"/>
              </w:rPr>
              <w:t>riação de projetos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O</w:t>
            </w:r>
            <w:r>
              <w:rPr>
                <w:rtl w:val="0"/>
              </w:rPr>
              <w:t xml:space="preserve"> usuário cria um projeto e pode incluir várias tarefas no mesmo projeto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C</w:t>
            </w:r>
            <w:r>
              <w:rPr>
                <w:rtl w:val="0"/>
              </w:rPr>
              <w:t>riação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O</w:t>
            </w:r>
            <w:r>
              <w:rPr>
                <w:rtl w:val="0"/>
              </w:rPr>
              <w:t xml:space="preserve"> usuário cria uma tarefa e pode atribuir a tarefa a mais usuários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S</w:t>
            </w:r>
            <w:r>
              <w:rPr>
                <w:rtl w:val="0"/>
              </w:rPr>
              <w:t>tatus da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D</w:t>
            </w:r>
            <w:r>
              <w:rPr>
                <w:rtl w:val="0"/>
              </w:rPr>
              <w:t>e acordo com o andamento da tarefa o status pode estar como em andamento, em atraso, concluído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P</w:t>
            </w:r>
            <w:r>
              <w:rPr>
                <w:rtl w:val="0"/>
              </w:rPr>
              <w:t>esquisa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P</w:t>
            </w:r>
            <w:r>
              <w:rPr>
                <w:rtl w:val="0"/>
              </w:rPr>
              <w:t>esquisar tarefas a partir das tarefas criadas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C</w:t>
            </w:r>
            <w:r>
              <w:rPr>
                <w:rtl w:val="0"/>
              </w:rPr>
              <w:t>omentário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hint="default"/>
                <w:rtl w:val="0"/>
                <w:lang w:val="pt-BR"/>
              </w:rPr>
              <w:t>P</w:t>
            </w:r>
            <w:r>
              <w:rPr>
                <w:rtl w:val="0"/>
              </w:rPr>
              <w:t>ode comentar quem está atrelado a tarefa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default" w:cs="Lucida Sans Unicode"/>
                <w:kern w:val="24"/>
                <w:szCs w:val="20"/>
                <w:lang w:val="en-US" w:eastAsia="pt-BR"/>
              </w:rPr>
            </w:pPr>
            <w:r>
              <w:rPr>
                <w:rFonts w:hint="default" w:cs="Lucida Sans Unicode"/>
                <w:kern w:val="24"/>
                <w:szCs w:val="20"/>
                <w:lang w:val="en-US" w:eastAsia="pt-BR"/>
              </w:rPr>
              <w:t>Alta</w:t>
            </w:r>
          </w:p>
        </w:tc>
      </w:tr>
    </w:tbl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20618663"/>
      <w:bookmarkStart w:id="5" w:name="_Toc50679365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3.2. Diagrama de Classe</w:t>
      </w:r>
      <w:bookmarkEnd w:id="4"/>
      <w:bookmarkEnd w:id="5"/>
      <w:bookmarkStart w:id="6" w:name="_Toc518290204"/>
      <w:bookmarkStart w:id="7" w:name="_Toc520618665"/>
    </w:p>
    <w:p>
      <w:pPr>
        <w:ind w:firstLine="700" w:firstLineChars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 xml:space="preserve">O objetivo deste diagrama é representar a estrutura que vai estar presente no sistema. Assim entender melhor em uma visão geral a aplicação e expressar visualmente as necessidade específicas de nossa aplicação.  </w:t>
      </w: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drawing>
          <wp:inline distT="0" distB="0" distL="114300" distR="114300">
            <wp:extent cx="5767705" cy="8677275"/>
            <wp:effectExtent l="0" t="0" r="4445" b="9525"/>
            <wp:docPr id="2" name="Imagem 2" descr="DC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C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3.3. 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>
      <w:pPr>
        <w:rPr>
          <w:lang w:eastAsia="pt-BR"/>
        </w:rPr>
      </w:pPr>
      <w:r>
        <w:rPr>
          <w:lang w:eastAsia="pt-BR"/>
        </w:rPr>
        <w:t xml:space="preserve">  </w:t>
      </w:r>
      <w:r>
        <w:rPr>
          <w:rFonts w:hint="default"/>
          <w:lang w:val="en-US" w:eastAsia="pt-BR"/>
        </w:rPr>
        <w:t>Foi u</w:t>
      </w:r>
      <w:r>
        <w:rPr>
          <w:lang w:eastAsia="pt-BR"/>
        </w:rPr>
        <w:t>tiliza</w:t>
      </w:r>
      <w:r>
        <w:rPr>
          <w:rFonts w:hint="default"/>
          <w:lang w:val="en-US" w:eastAsia="pt-BR"/>
        </w:rPr>
        <w:t xml:space="preserve">do a metodologia ágil Scrum para o gerenciamento de equipe e projeto, também fizemos uso da ferramentas de apoio Trello. As técnicas utilizadas para coletas de informação foram:  </w:t>
      </w:r>
      <w:r>
        <w:rPr>
          <w:lang w:eastAsia="pt-BR"/>
        </w:rPr>
        <w:t xml:space="preserve">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 xml:space="preserve">Primeiramente foi realizado uma observação direta nos executores do processo, no caso os desenvolvedores. Foi observado que o desenvolvedor executa as demandas enviadas pelo supervisor ponderando se é possível, realiza testes convencionais e caso tenha encontrado possível solução ele envia para o supervisor.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 xml:space="preserve">Foi realizado também observação direta com supervisor das demandas do processo. Foi observado que o supervisor é responsável por identificar se uma demanda do cliente vai ser feita, se o resultado de uma demanda enviada pelo desenvolvedor é satisfatória e ele mesmo deve notificar o cliente sobre o projeto.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>Também foi realizado uma pesquisa sobre qualquer documentação ou notas existentes do processo. Foi encontrado descrições escritas do processo pelo supervisor sobre as demandas consideradas importantes.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>Então foi realizado entrevista com o usuário identificado como usuário chave pela equipe de analise. As perguntas foram: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 Como é decido qual demanda realizar atualmente ?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Orientação da supervisão ou decisão do desenvolvimento.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 Como é solicitado a alteração de um componente no software ?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 xml:space="preserve">-&gt; O supervisor envia o email ou solicita verbalmente a demanda ao desenvolvimento. 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 xml:space="preserve">- Existe alguma forma do supervisor ou desenvolvedor identificar em qual status está a demanda de um software ? 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Somente se o supervisor questionar o andamento da demanda.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 xml:space="preserve">- Como é identificado se o resultado é satisfatório pelo cliente ? 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Não havendo retorno da demanda já solucionada.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 Quem realiza o testes da demanda ?</w:t>
      </w:r>
    </w:p>
    <w:p>
      <w:pPr>
        <w:pStyle w:val="42"/>
        <w:numPr>
          <w:ilvl w:val="0"/>
          <w:numId w:val="0"/>
        </w:numPr>
        <w:suppressAutoHyphens/>
        <w:spacing w:line="360" w:lineRule="auto"/>
        <w:ind w:left="1069" w:leftChars="0" w:firstLine="1392" w:firstLineChars="0"/>
        <w:jc w:val="both"/>
        <w:rPr>
          <w:rFonts w:hint="default" w:cs="Arial"/>
          <w:lang w:val="en-US" w:eastAsia="pt-BR"/>
        </w:rPr>
      </w:pPr>
      <w:r>
        <w:rPr>
          <w:rFonts w:hint="default" w:cs="Arial"/>
          <w:lang w:val="en-US" w:eastAsia="pt-BR"/>
        </w:rPr>
        <w:t>-&gt; O próprio desenvolvimento.</w:t>
      </w:r>
    </w:p>
    <w:p>
      <w:pPr>
        <w:pStyle w:val="11"/>
        <w:spacing w:before="0" w:beforeAutospacing="0" w:after="0" w:afterAutospacing="0"/>
        <w:ind w:firstLine="700" w:firstLineChars="0"/>
        <w:rPr>
          <w:rFonts w:hint="default" w:ascii="Calibri" w:hAnsi="Calibri"/>
          <w:color w:val="000000"/>
          <w:sz w:val="22"/>
          <w:szCs w:val="22"/>
          <w:lang w:val="pt-BR"/>
        </w:rPr>
      </w:pP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Então com as informações coletadas foi possível </w:t>
      </w:r>
      <w:r>
        <w:rPr>
          <w:rFonts w:ascii="Calibri" w:hAnsi="Calibri"/>
          <w:color w:val="000000"/>
          <w:sz w:val="22"/>
          <w:szCs w:val="22"/>
        </w:rPr>
        <w:t xml:space="preserve"> modelar os diagramas de processos de negócios (bpmn)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 e a execução do diagrama de classes. Para a modelagem BPMN foi utilizado o Bizaggi e para o diagrama de classes um plugin da IDE eclipse e o Astah UML. Já no software em si, no back-end foi utilizado a </w:t>
      </w:r>
      <w:r>
        <w:rPr>
          <w:rFonts w:ascii="Calibri" w:hAnsi="Calibri"/>
          <w:color w:val="000000"/>
          <w:sz w:val="22"/>
          <w:szCs w:val="22"/>
        </w:rPr>
        <w:t>IDE eclipse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 xml:space="preserve">linguagem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J</w:t>
      </w:r>
      <w:r>
        <w:rPr>
          <w:rFonts w:ascii="Calibri" w:hAnsi="Calibri"/>
          <w:color w:val="000000"/>
          <w:sz w:val="22"/>
          <w:szCs w:val="22"/>
        </w:rPr>
        <w:t xml:space="preserve">ava, serviços web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J</w:t>
      </w:r>
      <w:r>
        <w:rPr>
          <w:rFonts w:ascii="Calibri" w:hAnsi="Calibri"/>
          <w:color w:val="000000"/>
          <w:sz w:val="22"/>
          <w:szCs w:val="22"/>
        </w:rPr>
        <w:t xml:space="preserve">ava, framework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park e gerenciador de projetos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M</w:t>
      </w:r>
      <w:r>
        <w:rPr>
          <w:rFonts w:ascii="Calibri" w:hAnsi="Calibri"/>
          <w:color w:val="000000"/>
          <w:sz w:val="22"/>
          <w:szCs w:val="22"/>
        </w:rPr>
        <w:t>aven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. Para o Front-end foi utilizado o Javascript, VueJs, HTML e CSS.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 Layout da tela</w:t>
      </w:r>
    </w:p>
    <w:p>
      <w:pPr>
        <w:ind w:firstLine="700" w:firstLineChars="0"/>
        <w:rPr>
          <w:rFonts w:hint="default"/>
          <w:lang w:val="en-US" w:eastAsia="pt-BR"/>
        </w:rPr>
      </w:pPr>
      <w:r>
        <w:rPr>
          <w:rFonts w:hint="default"/>
          <w:lang w:val="pt-BR" w:eastAsia="pt-BR"/>
        </w:rPr>
        <w:t xml:space="preserve">O objetivo do </w:t>
      </w:r>
      <w:r>
        <w:rPr>
          <w:rFonts w:hint="default"/>
          <w:lang w:val="en-US" w:eastAsia="pt-BR"/>
        </w:rPr>
        <w:t>w</w:t>
      </w:r>
      <w:r>
        <w:rPr>
          <w:rFonts w:hint="default"/>
          <w:lang w:val="pt-BR" w:eastAsia="pt-BR"/>
        </w:rPr>
        <w:t>ireframe é auxiliar o desenvolvedor no entendimento dos requisitos que foram recolhidos junto ao cliente com relação as funções e objetos que um sistema</w:t>
      </w:r>
      <w:r>
        <w:rPr>
          <w:rFonts w:hint="default"/>
          <w:lang w:val="en-US" w:eastAsia="pt-BR"/>
        </w:rPr>
        <w:t xml:space="preserve"> deverá conter. Com está motivação, realizamos os wireframes necessários para elucidar as possíveis telas de nossa aplicação.</w:t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3.4.1 Adicionar Tarefa</w:t>
      </w:r>
    </w:p>
    <w:p>
      <w:pPr>
        <w:jc w:val="center"/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3962400" cy="2959735"/>
            <wp:effectExtent l="0" t="0" r="0" b="120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>
                      <a:fillRect/>
                    </a:stretch>
                  </pic:blipFill>
                  <pic:spPr>
                    <a:xfrm>
                      <a:off x="0" y="0"/>
                      <a:ext cx="4013543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3.4.2 Adicionar Usuário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213860" cy="3692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>
                      <a:fillRect/>
                    </a:stretch>
                  </pic:blipFill>
                  <pic:spPr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3.4.3 Editar Descrição da Tarefa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518660" cy="3596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>
                      <a:fillRect/>
                    </a:stretch>
                  </pic:blipFill>
                  <pic:spPr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3.4.4 Editar Comentário da Tarefa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930140" cy="33972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>
                      <a:fillRect/>
                    </a:stretch>
                  </pic:blipFill>
                  <pic:spPr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3.4.5 Editar Usuário</w:t>
      </w:r>
    </w:p>
    <w:p>
      <w:pPr>
        <w:pStyle w:val="3"/>
        <w:suppressAutoHyphens/>
        <w:ind w:left="709" w:leftChars="0" w:firstLine="700" w:firstLineChars="0"/>
        <w:jc w:val="both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2964180" cy="347408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>
                      <a:fillRect/>
                    </a:stretch>
                  </pic:blipFill>
                  <pic:spPr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Login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="Arial"/>
          <w:b/>
          <w:szCs w:val="24"/>
          <w:lang w:eastAsia="pt-BR"/>
        </w:rPr>
      </w:pPr>
      <w:r>
        <w:rPr>
          <w:rFonts w:cs="Arial"/>
          <w:b/>
          <w:szCs w:val="24"/>
          <w:lang w:eastAsia="pt-BR"/>
        </w:rPr>
        <w:t>3.4.7 Tarefa</w:t>
      </w:r>
    </w:p>
    <w:p>
      <w:pPr>
        <w:pStyle w:val="3"/>
        <w:suppressAutoHyphens/>
        <w:ind w:left="700" w:leftChars="0" w:firstLine="700" w:firstLineChars="0"/>
        <w:jc w:val="both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038600" cy="30822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>
                      <a:fillRect/>
                    </a:stretch>
                  </pic:blipFill>
                  <pic:spPr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>
      <w:pPr>
        <w:pStyle w:val="3"/>
        <w:suppressAutoHyphens/>
        <w:rPr>
          <w:lang w:eastAsia="pt-BR"/>
        </w:rPr>
      </w:pPr>
      <w:r>
        <w:rPr>
          <w:rFonts w:ascii="Calibri" w:hAnsi="Calibri" w:cs="Arial"/>
          <w:szCs w:val="24"/>
          <w:lang w:val="pt-BR" w:eastAsia="pt-BR"/>
        </w:rPr>
        <w:t>3.4.8 Listar Tarefas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3.4.9 Listar Usuários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5680710" cy="4260850"/>
            <wp:effectExtent l="0" t="0" r="1524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080" w:bottom="1440" w:left="108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7</w:t>
    </w:r>
    <w:r>
      <w:fldChar w:fldCharType="end"/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0BF"/>
    <w:multiLevelType w:val="multilevel"/>
    <w:tmpl w:val="761D10B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dit="readOnly"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35C7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6306A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95DB8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4241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52C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4F5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3AE"/>
    <w:rsid w:val="00FF2FCA"/>
    <w:rsid w:val="00FF48A5"/>
    <w:rsid w:val="06D9548B"/>
    <w:rsid w:val="0938190B"/>
    <w:rsid w:val="0DB57EA0"/>
    <w:rsid w:val="19C5115B"/>
    <w:rsid w:val="22E241DD"/>
    <w:rsid w:val="24F20756"/>
    <w:rsid w:val="256A716A"/>
    <w:rsid w:val="28B96DA5"/>
    <w:rsid w:val="30821A58"/>
    <w:rsid w:val="3DB0183B"/>
    <w:rsid w:val="3EEC390F"/>
    <w:rsid w:val="4F3132BC"/>
    <w:rsid w:val="54243297"/>
    <w:rsid w:val="5AD51725"/>
    <w:rsid w:val="5E5A025F"/>
    <w:rsid w:val="629A63E5"/>
    <w:rsid w:val="64EA4089"/>
    <w:rsid w:val="66622E3D"/>
    <w:rsid w:val="68CF438E"/>
    <w:rsid w:val="6A9163A4"/>
    <w:rsid w:val="6D807197"/>
    <w:rsid w:val="79FF7D54"/>
    <w:rsid w:val="7C7D4774"/>
    <w:rsid w:val="7D5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3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paragraph" w:styleId="4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5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unhideWhenUsed/>
    <w:qFormat/>
    <w:uiPriority w:val="39"/>
    <w:pPr>
      <w:spacing w:after="0" w:line="360" w:lineRule="auto"/>
    </w:pPr>
    <w:rPr>
      <w:rFonts w:ascii="Arial" w:hAnsi="Arial"/>
      <w:sz w:val="24"/>
    </w:rPr>
  </w:style>
  <w:style w:type="paragraph" w:styleId="7">
    <w:name w:val="Body Text"/>
    <w:basedOn w:val="1"/>
    <w:link w:val="45"/>
    <w:qFormat/>
    <w:uiPriority w:val="0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/>
      <w:sz w:val="20"/>
      <w:szCs w:val="20"/>
      <w:lang w:val="en-US"/>
    </w:rPr>
  </w:style>
  <w:style w:type="paragraph" w:styleId="8">
    <w:name w:val="Title"/>
    <w:basedOn w:val="9"/>
    <w:next w:val="9"/>
    <w:link w:val="36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9">
    <w:name w:val="Normal1"/>
    <w:qFormat/>
    <w:uiPriority w:val="0"/>
    <w:pPr>
      <w:spacing w:after="160"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10">
    <w:name w:val="endnote text"/>
    <w:basedOn w:val="1"/>
    <w:link w:val="30"/>
    <w:semiHidden/>
    <w:unhideWhenUsed/>
    <w:qFormat/>
    <w:uiPriority w:val="99"/>
    <w:rPr>
      <w:sz w:val="20"/>
      <w:szCs w:val="20"/>
      <w:lang w:val="zh-CN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12">
    <w:name w:val="header"/>
    <w:basedOn w:val="1"/>
    <w:link w:val="27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4">
    <w:name w:val="Balloon Text"/>
    <w:basedOn w:val="1"/>
    <w:link w:val="34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5">
    <w:name w:val="footnote text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8">
    <w:name w:val="endnote reference"/>
    <w:semiHidden/>
    <w:unhideWhenUsed/>
    <w:qFormat/>
    <w:uiPriority w:val="99"/>
    <w:rPr>
      <w:vertAlign w:val="superscript"/>
    </w:rPr>
  </w:style>
  <w:style w:type="character" w:styleId="19">
    <w:name w:val="FollowedHyperlink"/>
    <w:semiHidden/>
    <w:unhideWhenUsed/>
    <w:qFormat/>
    <w:uiPriority w:val="99"/>
    <w:rPr>
      <w:color w:val="800080"/>
      <w:u w:val="single"/>
    </w:rPr>
  </w:style>
  <w:style w:type="character" w:styleId="20">
    <w:name w:val="footnote reference"/>
    <w:semiHidden/>
    <w:unhideWhenUsed/>
    <w:qFormat/>
    <w:uiPriority w:val="99"/>
    <w:rPr>
      <w:vertAlign w:val="superscript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5">
    <w:name w:val="long_text"/>
    <w:basedOn w:val="17"/>
    <w:qFormat/>
    <w:uiPriority w:val="0"/>
  </w:style>
  <w:style w:type="character" w:customStyle="1" w:styleId="26">
    <w:name w:val="Texto de nota de rodapé Char"/>
    <w:link w:val="15"/>
    <w:semiHidden/>
    <w:qFormat/>
    <w:uiPriority w:val="99"/>
    <w:rPr>
      <w:rFonts w:ascii="Calibri" w:hAnsi="Calibri" w:eastAsia="Calibri" w:cs="Times New Roman"/>
      <w:lang w:eastAsia="en-US"/>
    </w:rPr>
  </w:style>
  <w:style w:type="character" w:customStyle="1" w:styleId="27">
    <w:name w:val="Cabeçalho Char"/>
    <w:link w:val="12"/>
    <w:qFormat/>
    <w:uiPriority w:val="99"/>
    <w:rPr>
      <w:sz w:val="22"/>
      <w:szCs w:val="22"/>
      <w:lang w:eastAsia="en-US"/>
    </w:rPr>
  </w:style>
  <w:style w:type="character" w:customStyle="1" w:styleId="28">
    <w:name w:val="Rodapé Char"/>
    <w:link w:val="13"/>
    <w:qFormat/>
    <w:uiPriority w:val="99"/>
    <w:rPr>
      <w:sz w:val="22"/>
      <w:szCs w:val="22"/>
      <w:lang w:eastAsia="en-US"/>
    </w:rPr>
  </w:style>
  <w:style w:type="character" w:customStyle="1" w:styleId="29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30">
    <w:name w:val="Texto de nota de fim Char"/>
    <w:link w:val="10"/>
    <w:semiHidden/>
    <w:qFormat/>
    <w:uiPriority w:val="99"/>
    <w:rPr>
      <w:lang w:eastAsia="en-US"/>
    </w:rPr>
  </w:style>
  <w:style w:type="character" w:customStyle="1" w:styleId="31">
    <w:name w:val="apple-converted-space"/>
    <w:basedOn w:val="17"/>
    <w:qFormat/>
    <w:uiPriority w:val="0"/>
  </w:style>
  <w:style w:type="character" w:customStyle="1" w:styleId="32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3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4">
    <w:name w:val="Texto de balão Char"/>
    <w:link w:val="14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5">
    <w:name w:val="Free Form"/>
    <w:uiPriority w:val="0"/>
    <w:pPr>
      <w:spacing w:after="160" w:line="259" w:lineRule="auto"/>
    </w:pPr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6">
    <w:name w:val="Título Char"/>
    <w:link w:val="8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7">
    <w:name w:val="Default"/>
    <w:uiPriority w:val="0"/>
    <w:pPr>
      <w:autoSpaceDE w:val="0"/>
      <w:autoSpaceDN w:val="0"/>
      <w:adjustRightInd w:val="0"/>
      <w:spacing w:after="160" w:line="259" w:lineRule="auto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8">
    <w:name w:val="Light List Accent 1"/>
    <w:basedOn w:val="22"/>
    <w:uiPriority w:val="61"/>
    <w:rPr>
      <w:rFonts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9">
    <w:name w:val="Ênfase Sutil1"/>
    <w:qFormat/>
    <w:uiPriority w:val="19"/>
    <w:rPr>
      <w:i/>
      <w:iCs/>
      <w:color w:val="808080"/>
    </w:rPr>
  </w:style>
  <w:style w:type="table" w:styleId="40">
    <w:name w:val="Light List"/>
    <w:basedOn w:val="2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41">
    <w:name w:val="Placeholder Text"/>
    <w:basedOn w:val="17"/>
    <w:semiHidden/>
    <w:uiPriority w:val="99"/>
    <w:rPr>
      <w:color w:val="808080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Título 5 Char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2"/>
      <w:szCs w:val="22"/>
      <w:lang w:eastAsia="en-US"/>
    </w:rPr>
  </w:style>
  <w:style w:type="character" w:customStyle="1" w:styleId="44">
    <w:name w:val="Título 6 Char"/>
    <w:basedOn w:val="17"/>
    <w:link w:val="5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2"/>
      <w:szCs w:val="22"/>
      <w:lang w:eastAsia="en-US"/>
    </w:rPr>
  </w:style>
  <w:style w:type="character" w:customStyle="1" w:styleId="45">
    <w:name w:val="Corpo de texto Char"/>
    <w:basedOn w:val="17"/>
    <w:link w:val="7"/>
    <w:uiPriority w:val="0"/>
    <w:rPr>
      <w:rFonts w:ascii="Times New Roman" w:hAnsi="Times New Roman" w:eastAsia="Times New Roman"/>
      <w:lang w:val="en-US" w:eastAsia="en-US"/>
    </w:rPr>
  </w:style>
  <w:style w:type="paragraph" w:customStyle="1" w:styleId="46">
    <w:name w:val="Tabela"/>
    <w:basedOn w:val="7"/>
    <w:uiPriority w:val="0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F9280-C73E-4B4A-9FD3-2D56B09005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Sociedade Mineira de Cultura</Company>
  <Pages>7</Pages>
  <Words>447</Words>
  <Characters>2418</Characters>
  <Lines>20</Lines>
  <Paragraphs>5</Paragraphs>
  <TotalTime>0</TotalTime>
  <ScaleCrop>false</ScaleCrop>
  <LinksUpToDate>false</LinksUpToDate>
  <CharactersWithSpaces>2860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2020-05-09T01:24:00Z</dcterms:created>
  <dc:creator>Sociedade Mineira de Cultura</dc:creator>
  <cp:lastModifiedBy>Victor Augusto</cp:lastModifiedBy>
  <cp:lastPrinted>2020-05-09T23:40:58Z</cp:lastPrinted>
  <dcterms:modified xsi:type="dcterms:W3CDTF">2020-05-09T23:41:27Z</dcterms:modified>
  <dc:title>PUC-MG – PONTIFÍCIA UNIVERSIDADE CATÓLICA DE MINAS GERAIS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