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DCA3B" w14:textId="1A0D8A7F" w:rsidR="00F11631" w:rsidRPr="00EF5E19" w:rsidRDefault="00F11631" w:rsidP="00EF5E19">
      <w:pPr>
        <w:spacing w:line="276" w:lineRule="auto"/>
        <w:jc w:val="center"/>
        <w:rPr>
          <w:bCs/>
          <w:sz w:val="28"/>
          <w:szCs w:val="28"/>
        </w:rPr>
      </w:pPr>
      <w:r w:rsidRPr="00EF5E19">
        <w:rPr>
          <w:b/>
          <w:sz w:val="28"/>
          <w:szCs w:val="28"/>
        </w:rPr>
        <w:t>Brenna Rothman</w:t>
      </w:r>
      <w:r w:rsidR="001B759B" w:rsidRPr="00EF5E19">
        <w:rPr>
          <w:b/>
          <w:sz w:val="28"/>
          <w:szCs w:val="28"/>
        </w:rPr>
        <w:t xml:space="preserve"> </w:t>
      </w:r>
      <w:r w:rsidR="001B759B" w:rsidRPr="00EF5E19">
        <w:rPr>
          <w:bCs/>
          <w:sz w:val="28"/>
          <w:szCs w:val="28"/>
        </w:rPr>
        <w:t>(she/her)</w:t>
      </w:r>
    </w:p>
    <w:p w14:paraId="02E34164" w14:textId="1DE279CF" w:rsidR="00795551" w:rsidRPr="00F543BF" w:rsidRDefault="00F543BF" w:rsidP="31B1C3CF">
      <w:pPr>
        <w:spacing w:line="276" w:lineRule="auto"/>
        <w:jc w:val="center"/>
        <w:rPr>
          <w:i/>
          <w:iCs/>
          <w:sz w:val="28"/>
          <w:szCs w:val="28"/>
        </w:rPr>
      </w:pPr>
      <w:r w:rsidRPr="31B1C3CF">
        <w:rPr>
          <w:i/>
          <w:iCs/>
          <w:sz w:val="26"/>
          <w:szCs w:val="26"/>
        </w:rPr>
        <w:t>Curriculum Vitae</w:t>
      </w:r>
      <w:r w:rsidRPr="31B1C3CF">
        <w:rPr>
          <w:i/>
          <w:iCs/>
          <w:sz w:val="28"/>
          <w:szCs w:val="28"/>
        </w:rPr>
        <w:t xml:space="preserve"> </w:t>
      </w:r>
    </w:p>
    <w:p w14:paraId="0F2D504F" w14:textId="5CD49E3B" w:rsidR="00795551" w:rsidRDefault="2E5BD387" w:rsidP="00EF5E19">
      <w:pPr>
        <w:spacing w:line="276" w:lineRule="auto"/>
        <w:jc w:val="center"/>
      </w:pPr>
      <w:r>
        <w:t>Seattle, WA</w:t>
      </w:r>
      <w:r w:rsidR="00795551">
        <w:t xml:space="preserve"> – (559) 589-5319 – </w:t>
      </w:r>
      <w:r w:rsidR="175BC44F">
        <w:t>brenroth@uw.edu</w:t>
      </w:r>
    </w:p>
    <w:p w14:paraId="56D76223" w14:textId="1FDCAAB0" w:rsidR="00F11631" w:rsidRDefault="00F11631">
      <w:pPr>
        <w:rPr>
          <w:b/>
        </w:rPr>
      </w:pPr>
    </w:p>
    <w:p w14:paraId="6F8CF0D6" w14:textId="77E19CBB" w:rsidR="00F11631" w:rsidRDefault="00D06DAE" w:rsidP="00363867">
      <w:pPr>
        <w:spacing w:line="276" w:lineRule="auto"/>
        <w:rPr>
          <w:b/>
        </w:rPr>
      </w:pPr>
      <w:r>
        <w:rPr>
          <w:b/>
        </w:rPr>
        <w:t>EDUCATION</w:t>
      </w:r>
    </w:p>
    <w:p w14:paraId="2E391983" w14:textId="69CA63AC" w:rsidR="00C46073" w:rsidRPr="00D8082D" w:rsidRDefault="00D8082D" w:rsidP="59C3B070">
      <w:pPr>
        <w:rPr>
          <w:b/>
          <w:bCs/>
        </w:rPr>
      </w:pPr>
      <w:r>
        <w:t xml:space="preserve">Present </w:t>
      </w:r>
      <w:r>
        <w:tab/>
      </w:r>
      <w:r>
        <w:tab/>
      </w:r>
      <w:r w:rsidRPr="59C3B070">
        <w:rPr>
          <w:b/>
          <w:bCs/>
        </w:rPr>
        <w:t>University of Washington, M.S. in Aquatic and Fisher</w:t>
      </w:r>
      <w:r w:rsidR="14ED965F" w:rsidRPr="59C3B070">
        <w:rPr>
          <w:b/>
          <w:bCs/>
        </w:rPr>
        <w:t>y</w:t>
      </w:r>
      <w:r w:rsidRPr="59C3B070">
        <w:rPr>
          <w:b/>
          <w:bCs/>
        </w:rPr>
        <w:t xml:space="preserve"> Sciences</w:t>
      </w:r>
    </w:p>
    <w:p w14:paraId="00156BA3" w14:textId="748B4DBD" w:rsidR="00D8082D" w:rsidRDefault="0F048D39" w:rsidP="006D6D88">
      <w:pPr>
        <w:ind w:left="2160"/>
      </w:pPr>
      <w:r>
        <w:t xml:space="preserve">Advisor: Dr. Corey Garza </w:t>
      </w:r>
    </w:p>
    <w:p w14:paraId="3AADA768" w14:textId="04076D98" w:rsidR="542455BA" w:rsidRDefault="542455BA"/>
    <w:p w14:paraId="4DB75986" w14:textId="0EC9F905" w:rsidR="00C46073" w:rsidRPr="00C46073" w:rsidRDefault="00C46073" w:rsidP="001B6495">
      <w:pPr>
        <w:rPr>
          <w:b/>
        </w:rPr>
      </w:pPr>
      <w:r>
        <w:rPr>
          <w:bCs/>
        </w:rPr>
        <w:t>2023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C46073">
        <w:rPr>
          <w:b/>
        </w:rPr>
        <w:t>Oregon State University, Geographic</w:t>
      </w:r>
      <w:r>
        <w:rPr>
          <w:b/>
        </w:rPr>
        <w:t xml:space="preserve"> </w:t>
      </w:r>
      <w:r w:rsidRPr="00C46073">
        <w:rPr>
          <w:b/>
        </w:rPr>
        <w:t>Information S</w:t>
      </w:r>
      <w:r>
        <w:rPr>
          <w:b/>
        </w:rPr>
        <w:t>cience Certificate</w:t>
      </w:r>
    </w:p>
    <w:p w14:paraId="28B0E0A7" w14:textId="4780DCAB" w:rsidR="00C46073" w:rsidRDefault="00764749" w:rsidP="001B6495"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D24FB9" w:rsidRPr="31B1C3CF">
        <w:t xml:space="preserve">Honors: </w:t>
      </w:r>
      <w:r w:rsidR="00D24FB9" w:rsidRPr="31B1C3CF">
        <w:rPr>
          <w:i/>
          <w:iCs/>
        </w:rPr>
        <w:t>magna cum laude</w:t>
      </w:r>
      <w:r w:rsidR="472A057C" w:rsidRPr="31B1C3CF">
        <w:t>;</w:t>
      </w:r>
      <w:r w:rsidR="472A057C" w:rsidRPr="31B1C3CF">
        <w:rPr>
          <w:i/>
          <w:iCs/>
        </w:rPr>
        <w:t xml:space="preserve"> </w:t>
      </w:r>
      <w:r w:rsidRPr="31B1C3CF">
        <w:t xml:space="preserve">GPA: </w:t>
      </w:r>
      <w:r w:rsidR="00D24FB9" w:rsidRPr="31B1C3CF">
        <w:t>3.75</w:t>
      </w:r>
      <w:r w:rsidR="00C631F6" w:rsidRPr="31B1C3CF">
        <w:t>/4.0</w:t>
      </w:r>
    </w:p>
    <w:p w14:paraId="3EB374BC" w14:textId="77777777" w:rsidR="00D8082D" w:rsidRDefault="00D8082D" w:rsidP="00D8082D">
      <w:pPr>
        <w:rPr>
          <w:bCs/>
        </w:rPr>
      </w:pPr>
    </w:p>
    <w:p w14:paraId="47D7986E" w14:textId="5B3DADB9" w:rsidR="00D8082D" w:rsidRDefault="00D8082D" w:rsidP="00D8082D">
      <w:pPr>
        <w:rPr>
          <w:bCs/>
        </w:rPr>
      </w:pPr>
      <w:r>
        <w:rPr>
          <w:bCs/>
        </w:rPr>
        <w:t xml:space="preserve">2019 – 2022 </w:t>
      </w:r>
      <w:r>
        <w:rPr>
          <w:bCs/>
        </w:rPr>
        <w:tab/>
      </w:r>
      <w:r>
        <w:rPr>
          <w:bCs/>
        </w:rPr>
        <w:tab/>
      </w:r>
      <w:r w:rsidRPr="001B6495">
        <w:rPr>
          <w:b/>
        </w:rPr>
        <w:t>Oregon State University, B.S</w:t>
      </w:r>
      <w:r>
        <w:rPr>
          <w:b/>
        </w:rPr>
        <w:t xml:space="preserve">. </w:t>
      </w:r>
      <w:r w:rsidRPr="001B6495">
        <w:rPr>
          <w:b/>
        </w:rPr>
        <w:t>in Biology</w:t>
      </w:r>
      <w:r w:rsidRPr="001B6495">
        <w:rPr>
          <w:b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34FF8675" w14:textId="77777777" w:rsidR="00D8082D" w:rsidRDefault="00D8082D" w:rsidP="00D8082D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Option in Marine Biology, </w:t>
      </w:r>
      <w:r w:rsidRPr="00512842">
        <w:rPr>
          <w:bCs/>
        </w:rPr>
        <w:t xml:space="preserve">Minor in Chemistry </w:t>
      </w:r>
    </w:p>
    <w:p w14:paraId="49D60FD1" w14:textId="77777777" w:rsidR="00D8082D" w:rsidRDefault="00D8082D" w:rsidP="00D8082D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Honors: </w:t>
      </w:r>
      <w:r>
        <w:rPr>
          <w:bCs/>
          <w:i/>
          <w:iCs/>
        </w:rPr>
        <w:t>cum laude</w:t>
      </w:r>
      <w:r>
        <w:rPr>
          <w:bCs/>
        </w:rPr>
        <w:t>; GPA: 3.53/4.0</w:t>
      </w:r>
    </w:p>
    <w:p w14:paraId="4BB26F06" w14:textId="0DED7C18" w:rsidR="00F11631" w:rsidRDefault="00F11631">
      <w:pPr>
        <w:rPr>
          <w:b/>
        </w:rPr>
      </w:pPr>
    </w:p>
    <w:p w14:paraId="25C58B42" w14:textId="07E37517" w:rsidR="00795551" w:rsidRDefault="00D06DAE" w:rsidP="00363867">
      <w:pPr>
        <w:spacing w:line="276" w:lineRule="auto"/>
        <w:rPr>
          <w:b/>
        </w:rPr>
      </w:pPr>
      <w:r>
        <w:rPr>
          <w:b/>
        </w:rPr>
        <w:t>RESEARCH INTERESTS</w:t>
      </w:r>
    </w:p>
    <w:p w14:paraId="687BB7A6" w14:textId="0035BE10" w:rsidR="00F543BF" w:rsidRDefault="00F543BF" w:rsidP="002D589D">
      <w:pPr>
        <w:spacing w:line="276" w:lineRule="auto"/>
      </w:pPr>
      <w:r>
        <w:t>Community</w:t>
      </w:r>
      <w:r w:rsidR="00B754E2">
        <w:t xml:space="preserve"> </w:t>
      </w:r>
      <w:r w:rsidR="00AE2E3B">
        <w:t xml:space="preserve">and </w:t>
      </w:r>
      <w:r w:rsidR="48493955">
        <w:t xml:space="preserve">Landscape </w:t>
      </w:r>
      <w:r>
        <w:t xml:space="preserve">Ecology. </w:t>
      </w:r>
      <w:r w:rsidR="11F8DA9C">
        <w:t xml:space="preserve">Geospatial </w:t>
      </w:r>
      <w:r w:rsidR="00B754E2">
        <w:t xml:space="preserve">Analysis. </w:t>
      </w:r>
    </w:p>
    <w:p w14:paraId="7F466C2A" w14:textId="5DFDFCB8" w:rsidR="00F543BF" w:rsidRDefault="00F543BF" w:rsidP="002D589D">
      <w:pPr>
        <w:spacing w:line="276" w:lineRule="auto"/>
        <w:rPr>
          <w:bCs/>
        </w:rPr>
      </w:pPr>
      <w:r>
        <w:rPr>
          <w:bCs/>
        </w:rPr>
        <w:t xml:space="preserve">Coastal Ocean, Kelp Forest, </w:t>
      </w:r>
      <w:r w:rsidR="00D653EA">
        <w:rPr>
          <w:bCs/>
        </w:rPr>
        <w:t xml:space="preserve">and </w:t>
      </w:r>
      <w:r>
        <w:rPr>
          <w:bCs/>
        </w:rPr>
        <w:t xml:space="preserve">Intertidal </w:t>
      </w:r>
      <w:r w:rsidR="00B754E2">
        <w:rPr>
          <w:bCs/>
        </w:rPr>
        <w:t>Ecosystems</w:t>
      </w:r>
      <w:r w:rsidR="00D06DAE">
        <w:rPr>
          <w:bCs/>
        </w:rPr>
        <w:t xml:space="preserve">. </w:t>
      </w:r>
    </w:p>
    <w:p w14:paraId="6ABE68C0" w14:textId="77777777" w:rsidR="00795551" w:rsidRDefault="00795551">
      <w:pPr>
        <w:rPr>
          <w:b/>
        </w:rPr>
      </w:pPr>
    </w:p>
    <w:p w14:paraId="76089371" w14:textId="1D60272B" w:rsidR="00F11631" w:rsidRDefault="0090147C" w:rsidP="00363867">
      <w:pPr>
        <w:spacing w:line="276" w:lineRule="auto"/>
        <w:rPr>
          <w:b/>
        </w:rPr>
      </w:pPr>
      <w:r w:rsidRPr="59C3B070">
        <w:rPr>
          <w:b/>
          <w:bCs/>
        </w:rPr>
        <w:t>RESEARCH</w:t>
      </w:r>
      <w:r w:rsidR="00F60F64" w:rsidRPr="59C3B070">
        <w:rPr>
          <w:b/>
          <w:bCs/>
        </w:rPr>
        <w:t xml:space="preserve"> EXPERIENCE</w:t>
      </w:r>
    </w:p>
    <w:p w14:paraId="3F903B04" w14:textId="46FD6A93" w:rsidR="0086393F" w:rsidRDefault="7478EB27" w:rsidP="00673A1F">
      <w:pPr>
        <w:spacing w:after="240"/>
      </w:pPr>
      <w:r>
        <w:t>Present</w:t>
      </w:r>
      <w:r w:rsidR="00994565">
        <w:tab/>
      </w:r>
      <w:r w:rsidR="00994565">
        <w:tab/>
      </w:r>
      <w:r w:rsidR="00994565">
        <w:tab/>
      </w:r>
      <w:r w:rsidRPr="1E52A3F5">
        <w:rPr>
          <w:b/>
          <w:bCs/>
        </w:rPr>
        <w:t>University of Washington, School of Aquatic and Fisher</w:t>
      </w:r>
      <w:r w:rsidR="6F390ACD" w:rsidRPr="1E52A3F5">
        <w:rPr>
          <w:b/>
          <w:bCs/>
        </w:rPr>
        <w:t>y Sciences.</w:t>
      </w:r>
      <w:r w:rsidR="00994565">
        <w:tab/>
      </w:r>
      <w:r w:rsidR="00994565">
        <w:tab/>
      </w:r>
      <w:r w:rsidR="00994565">
        <w:tab/>
      </w:r>
      <w:r w:rsidR="00363867">
        <w:tab/>
      </w:r>
      <w:r w:rsidR="6F390ACD" w:rsidRPr="1E52A3F5">
        <w:rPr>
          <w:b/>
          <w:bCs/>
          <w:i/>
          <w:iCs/>
        </w:rPr>
        <w:t xml:space="preserve">Graduate Fellow. </w:t>
      </w:r>
      <w:r w:rsidR="5A1E56E1" w:rsidRPr="1E52A3F5">
        <w:t xml:space="preserve">Member of the Marine Landscape Ecology Lab. </w:t>
      </w:r>
    </w:p>
    <w:p w14:paraId="28EE793F" w14:textId="49C247B2" w:rsidR="0086393F" w:rsidRDefault="7478EB27" w:rsidP="59C3B070">
      <w:pPr>
        <w:spacing w:line="259" w:lineRule="auto"/>
        <w:ind w:left="2160" w:hanging="2160"/>
      </w:pPr>
      <w:r>
        <w:t>2024</w:t>
      </w:r>
      <w:r w:rsidR="00994565">
        <w:tab/>
      </w:r>
      <w:r w:rsidR="00994565" w:rsidRPr="00813BC4">
        <w:rPr>
          <w:b/>
          <w:bCs/>
          <w:color w:val="000000"/>
          <w:shd w:val="clear" w:color="auto" w:fill="FFFFFF"/>
        </w:rPr>
        <w:t>Partnership for Interdisciplinary Studies of Coastal Oceans</w:t>
      </w:r>
      <w:r w:rsidR="00994565">
        <w:rPr>
          <w:bCs/>
        </w:rPr>
        <w:t xml:space="preserve">. </w:t>
      </w:r>
    </w:p>
    <w:p w14:paraId="0CCB4FCD" w14:textId="75892F4B" w:rsidR="00994565" w:rsidRPr="00994565" w:rsidRDefault="00994565" w:rsidP="00673A1F">
      <w:pPr>
        <w:spacing w:after="240"/>
        <w:ind w:left="2160"/>
      </w:pPr>
      <w:r w:rsidRPr="1E52A3F5">
        <w:rPr>
          <w:b/>
          <w:bCs/>
          <w:i/>
          <w:iCs/>
        </w:rPr>
        <w:t xml:space="preserve">Faculty Research Assistant. </w:t>
      </w:r>
      <w:r>
        <w:t>Responsible for managing a</w:t>
      </w:r>
      <w:r w:rsidR="27CD16B4">
        <w:t>n</w:t>
      </w:r>
      <w:r>
        <w:t xml:space="preserve"> NSF funded project on mussel mortality </w:t>
      </w:r>
      <w:r w:rsidR="005A1254">
        <w:t xml:space="preserve">in </w:t>
      </w:r>
      <w:r>
        <w:t>Oregon. Planning and conducting fieldwork, as well as managing data and personnel. M</w:t>
      </w:r>
      <w:r w:rsidR="539D347B">
        <w:t xml:space="preserve">entored </w:t>
      </w:r>
      <w:r>
        <w:t>undergraduate students with projects related to mussel mortality.</w:t>
      </w:r>
    </w:p>
    <w:p w14:paraId="1D51D628" w14:textId="6EA07973" w:rsidR="00813BC4" w:rsidRDefault="00994565" w:rsidP="0090147C">
      <w:pPr>
        <w:spacing w:line="276" w:lineRule="auto"/>
        <w:ind w:left="2160" w:hanging="2160"/>
        <w:rPr>
          <w:bCs/>
        </w:rPr>
      </w:pPr>
      <w:r>
        <w:rPr>
          <w:bCs/>
        </w:rPr>
        <w:t>2023</w:t>
      </w:r>
      <w:r w:rsidR="00813BC4">
        <w:rPr>
          <w:bCs/>
        </w:rPr>
        <w:tab/>
      </w:r>
      <w:r w:rsidR="00813BC4" w:rsidRPr="00813BC4">
        <w:rPr>
          <w:b/>
          <w:bCs/>
          <w:color w:val="000000"/>
          <w:shd w:val="clear" w:color="auto" w:fill="FFFFFF"/>
        </w:rPr>
        <w:t>Partnership for Interdisciplinary Studies of Coastal Oceans</w:t>
      </w:r>
      <w:r w:rsidR="00C46073">
        <w:rPr>
          <w:bCs/>
        </w:rPr>
        <w:t xml:space="preserve">. </w:t>
      </w:r>
    </w:p>
    <w:p w14:paraId="42A62DA4" w14:textId="4D0C281B" w:rsidR="00C46073" w:rsidRDefault="00C46073" w:rsidP="00673A1F">
      <w:pPr>
        <w:spacing w:after="240"/>
        <w:ind w:left="2160"/>
        <w:rPr>
          <w:color w:val="000000" w:themeColor="text1"/>
        </w:rPr>
      </w:pPr>
      <w:r w:rsidRPr="5264D81D">
        <w:rPr>
          <w:b/>
          <w:bCs/>
          <w:i/>
          <w:iCs/>
        </w:rPr>
        <w:t xml:space="preserve">Seasonal Research Assistant. </w:t>
      </w:r>
      <w:r w:rsidR="003025BF" w:rsidRPr="003025BF">
        <w:rPr>
          <w:color w:val="000000" w:themeColor="text1"/>
          <w:shd w:val="clear" w:color="auto" w:fill="FFFFFF"/>
        </w:rPr>
        <w:t xml:space="preserve">Assisted professors, technicians, post-doctoral fellows, </w:t>
      </w:r>
      <w:r w:rsidR="0090147C">
        <w:rPr>
          <w:color w:val="000000" w:themeColor="text1"/>
          <w:shd w:val="clear" w:color="auto" w:fill="FFFFFF"/>
        </w:rPr>
        <w:t xml:space="preserve">student workers, </w:t>
      </w:r>
      <w:r w:rsidR="003025BF" w:rsidRPr="003025BF">
        <w:rPr>
          <w:color w:val="000000" w:themeColor="text1"/>
          <w:shd w:val="clear" w:color="auto" w:fill="FFFFFF"/>
        </w:rPr>
        <w:t>and graduate students in research on ecosystem dynamics of rocky reef and near shore communities along the U</w:t>
      </w:r>
      <w:r w:rsidR="00D24FB9">
        <w:rPr>
          <w:color w:val="000000" w:themeColor="text1"/>
          <w:shd w:val="clear" w:color="auto" w:fill="FFFFFF"/>
        </w:rPr>
        <w:t>.</w:t>
      </w:r>
      <w:r w:rsidR="003025BF" w:rsidRPr="003025BF">
        <w:rPr>
          <w:color w:val="000000" w:themeColor="text1"/>
          <w:shd w:val="clear" w:color="auto" w:fill="FFFFFF"/>
        </w:rPr>
        <w:t>S</w:t>
      </w:r>
      <w:r w:rsidR="00D24FB9">
        <w:rPr>
          <w:color w:val="000000" w:themeColor="text1"/>
          <w:shd w:val="clear" w:color="auto" w:fill="FFFFFF"/>
        </w:rPr>
        <w:t>.</w:t>
      </w:r>
      <w:r w:rsidR="003025BF" w:rsidRPr="003025BF">
        <w:rPr>
          <w:color w:val="000000" w:themeColor="text1"/>
          <w:shd w:val="clear" w:color="auto" w:fill="FFFFFF"/>
        </w:rPr>
        <w:t xml:space="preserve"> West Coast. </w:t>
      </w:r>
      <w:r>
        <w:rPr>
          <w:color w:val="000000" w:themeColor="text1"/>
          <w:shd w:val="clear" w:color="auto" w:fill="FFFFFF"/>
        </w:rPr>
        <w:tab/>
      </w:r>
    </w:p>
    <w:p w14:paraId="3A571EA5" w14:textId="6840ED18" w:rsidR="00C46073" w:rsidRDefault="005D74A4" w:rsidP="00673A1F">
      <w:pPr>
        <w:spacing w:after="240"/>
        <w:ind w:left="2160" w:hanging="2160"/>
      </w:pPr>
      <w:r>
        <w:t>2022</w:t>
      </w:r>
      <w:r w:rsidR="00C46073">
        <w:tab/>
      </w:r>
      <w:r w:rsidR="00AE2E3B" w:rsidRPr="1D9E284A">
        <w:rPr>
          <w:b/>
          <w:bCs/>
        </w:rPr>
        <w:t xml:space="preserve">Lubchenco-Menge Lab. </w:t>
      </w:r>
      <w:r w:rsidR="00AE2E3B" w:rsidRPr="1D9E284A">
        <w:rPr>
          <w:b/>
          <w:bCs/>
          <w:i/>
          <w:iCs/>
        </w:rPr>
        <w:t>Undergraduate Research Fellow</w:t>
      </w:r>
      <w:r w:rsidR="00AE2E3B" w:rsidRPr="1D9E284A">
        <w:rPr>
          <w:b/>
          <w:bCs/>
        </w:rPr>
        <w:t xml:space="preserve">. </w:t>
      </w:r>
      <w:r w:rsidR="0A620CAC">
        <w:t>Served as a full-time aid to field technicians and faculty in Oregon and Central California and conducted a research project on sunflower sea stars.</w:t>
      </w:r>
      <w:r w:rsidR="007968FC">
        <w:t xml:space="preserve"> </w:t>
      </w:r>
    </w:p>
    <w:p w14:paraId="740EB852" w14:textId="2AE93479" w:rsidR="00E57873" w:rsidRPr="00550A1E" w:rsidRDefault="00E57873" w:rsidP="00673A1F">
      <w:pPr>
        <w:spacing w:after="240"/>
        <w:ind w:left="2160" w:hanging="2160"/>
        <w:rPr>
          <w:b/>
          <w:bCs/>
        </w:rPr>
      </w:pPr>
      <w:r>
        <w:t>2022</w:t>
      </w:r>
      <w:r>
        <w:tab/>
      </w:r>
      <w:r w:rsidR="00550A1E" w:rsidRPr="31B1C3CF">
        <w:rPr>
          <w:b/>
          <w:bCs/>
          <w:i/>
          <w:iCs/>
        </w:rPr>
        <w:t>Pycnopodia</w:t>
      </w:r>
      <w:r w:rsidR="00550A1E" w:rsidRPr="31B1C3CF">
        <w:rPr>
          <w:b/>
          <w:bCs/>
        </w:rPr>
        <w:t xml:space="preserve"> Recovery Working Group</w:t>
      </w:r>
      <w:r w:rsidR="009C4582" w:rsidRPr="31B1C3CF">
        <w:rPr>
          <w:b/>
          <w:bCs/>
        </w:rPr>
        <w:t>.</w:t>
      </w:r>
      <w:r w:rsidRPr="31B1C3CF">
        <w:rPr>
          <w:b/>
          <w:bCs/>
        </w:rPr>
        <w:t xml:space="preserve"> </w:t>
      </w:r>
      <w:r w:rsidRPr="31B1C3CF">
        <w:rPr>
          <w:b/>
          <w:bCs/>
          <w:i/>
          <w:iCs/>
        </w:rPr>
        <w:t>Shore Support</w:t>
      </w:r>
      <w:r w:rsidRPr="31B1C3CF">
        <w:rPr>
          <w:b/>
          <w:bCs/>
        </w:rPr>
        <w:t>.</w:t>
      </w:r>
      <w:r w:rsidR="009C4582" w:rsidRPr="31B1C3CF">
        <w:rPr>
          <w:b/>
          <w:bCs/>
        </w:rPr>
        <w:t xml:space="preserve"> </w:t>
      </w:r>
      <w:r w:rsidR="009C4582">
        <w:t xml:space="preserve">Primary safety contact for dive collections of </w:t>
      </w:r>
      <w:r w:rsidR="009C4582" w:rsidRPr="31B1C3CF">
        <w:rPr>
          <w:i/>
          <w:iCs/>
        </w:rPr>
        <w:t>Pycnopodia heli</w:t>
      </w:r>
      <w:r w:rsidR="00C74F89" w:rsidRPr="31B1C3CF">
        <w:rPr>
          <w:i/>
          <w:iCs/>
        </w:rPr>
        <w:t>a</w:t>
      </w:r>
      <w:r w:rsidR="009C4582" w:rsidRPr="31B1C3CF">
        <w:rPr>
          <w:i/>
          <w:iCs/>
        </w:rPr>
        <w:t>nthoides</w:t>
      </w:r>
      <w:r w:rsidR="009C4582">
        <w:t xml:space="preserve"> in Holmes Harbor, WA to assess the </w:t>
      </w:r>
      <w:r w:rsidR="21F2CE12">
        <w:t xml:space="preserve">overall </w:t>
      </w:r>
      <w:r w:rsidR="009C4582">
        <w:t xml:space="preserve">health of the population. </w:t>
      </w:r>
      <w:r w:rsidRPr="31B1C3CF">
        <w:rPr>
          <w:b/>
          <w:bCs/>
        </w:rPr>
        <w:t xml:space="preserve"> </w:t>
      </w:r>
    </w:p>
    <w:p w14:paraId="2307B612" w14:textId="4F64093C" w:rsidR="0079323C" w:rsidRDefault="00F60F64" w:rsidP="00673A1F">
      <w:pPr>
        <w:ind w:left="2160" w:hanging="2160"/>
      </w:pPr>
      <w:r>
        <w:lastRenderedPageBreak/>
        <w:t xml:space="preserve">2021 – </w:t>
      </w:r>
      <w:r w:rsidR="00C42797">
        <w:t>2022</w:t>
      </w:r>
      <w:r>
        <w:t xml:space="preserve"> </w:t>
      </w:r>
      <w:r>
        <w:tab/>
      </w:r>
      <w:r w:rsidRPr="59C3B070">
        <w:rPr>
          <w:b/>
          <w:bCs/>
        </w:rPr>
        <w:t xml:space="preserve">Lubchenco-Menge Lab. </w:t>
      </w:r>
      <w:r w:rsidRPr="59C3B070">
        <w:rPr>
          <w:b/>
          <w:bCs/>
          <w:i/>
          <w:iCs/>
        </w:rPr>
        <w:t xml:space="preserve">Volunteer. </w:t>
      </w:r>
      <w:r>
        <w:t xml:space="preserve">Assisted in processing biomass samples, conducting sea star arm dissections, and </w:t>
      </w:r>
      <w:r w:rsidR="73A5196F">
        <w:t>helped</w:t>
      </w:r>
      <w:r>
        <w:t xml:space="preserve"> in</w:t>
      </w:r>
      <w:r w:rsidR="4956A41B">
        <w:t xml:space="preserve">stall </w:t>
      </w:r>
      <w:r>
        <w:t>and m</w:t>
      </w:r>
      <w:r w:rsidR="2B2DAAAE">
        <w:t xml:space="preserve">onitor </w:t>
      </w:r>
      <w:r>
        <w:t>field operations and experiments.</w:t>
      </w:r>
    </w:p>
    <w:p w14:paraId="228BA679" w14:textId="0F175DD1" w:rsidR="59C3B070" w:rsidRDefault="59C3B070" w:rsidP="59C3B070">
      <w:pPr>
        <w:ind w:left="2160" w:hanging="2160"/>
        <w:rPr>
          <w:b/>
          <w:bCs/>
        </w:rPr>
      </w:pPr>
    </w:p>
    <w:p w14:paraId="110F2A41" w14:textId="4973842E" w:rsidR="1E52A3F5" w:rsidRDefault="1E52A3F5" w:rsidP="1E52A3F5">
      <w:pPr>
        <w:ind w:left="2160" w:hanging="2160"/>
        <w:rPr>
          <w:b/>
          <w:bCs/>
        </w:rPr>
      </w:pPr>
    </w:p>
    <w:p w14:paraId="0395BFA1" w14:textId="3BC36512" w:rsidR="0090147C" w:rsidRPr="0090147C" w:rsidRDefault="6E17B655" w:rsidP="00363867">
      <w:pPr>
        <w:spacing w:line="276" w:lineRule="auto"/>
        <w:ind w:left="2160" w:hanging="2160"/>
      </w:pPr>
      <w:r w:rsidRPr="59C3B070">
        <w:rPr>
          <w:b/>
          <w:bCs/>
        </w:rPr>
        <w:t>PUBLICATIONS</w:t>
      </w:r>
    </w:p>
    <w:p w14:paraId="0D39B84A" w14:textId="59420DDE" w:rsidR="6E17B655" w:rsidRDefault="6E17B655" w:rsidP="59C3B070">
      <w:pPr>
        <w:ind w:left="2160" w:hanging="2160"/>
        <w:rPr>
          <w:u w:val="single"/>
        </w:rPr>
      </w:pPr>
      <w:r w:rsidRPr="59C3B070">
        <w:rPr>
          <w:u w:val="single"/>
        </w:rPr>
        <w:t>In prep</w:t>
      </w:r>
    </w:p>
    <w:p w14:paraId="67A22E1E" w14:textId="3AF10205" w:rsidR="01BD951C" w:rsidRDefault="01BD951C" w:rsidP="59C3B070">
      <w:r w:rsidRPr="4F0E96A9">
        <w:rPr>
          <w:b/>
          <w:bCs/>
        </w:rPr>
        <w:t xml:space="preserve">Menge et al. </w:t>
      </w:r>
      <w:r w:rsidR="6E17B655">
        <w:t>LTREB: Testing tipping points in a model rocky intertidal meta-ecosystem: Climate-</w:t>
      </w:r>
      <w:r w:rsidR="5976B8B6">
        <w:t>change, increasing</w:t>
      </w:r>
      <w:r w:rsidR="6E17B655">
        <w:t xml:space="preserve"> variances, and response mechanisms</w:t>
      </w:r>
      <w:r w:rsidR="3525DF07">
        <w:t xml:space="preserve">. </w:t>
      </w:r>
    </w:p>
    <w:p w14:paraId="5E789D98" w14:textId="654012E1" w:rsidR="4F0E96A9" w:rsidRDefault="4F0E96A9" w:rsidP="4F0E96A9"/>
    <w:p w14:paraId="0C6A6F28" w14:textId="32C8DF5C" w:rsidR="5BB831D2" w:rsidRDefault="5BB831D2" w:rsidP="4F0E96A9">
      <w:r w:rsidRPr="4F0E96A9">
        <w:rPr>
          <w:b/>
          <w:bCs/>
        </w:rPr>
        <w:t>Menge &amp; Rothman</w:t>
      </w:r>
      <w:r>
        <w:t>. A subtle epidemic: unique mortality of Mytilus californianus on the Oregon coast</w:t>
      </w:r>
      <w:r w:rsidR="00363867">
        <w:t>.</w:t>
      </w:r>
    </w:p>
    <w:p w14:paraId="2C399C51" w14:textId="6A5E70F0" w:rsidR="59C3B070" w:rsidRDefault="59C3B070" w:rsidP="59C3B070">
      <w:pPr>
        <w:spacing w:line="360" w:lineRule="auto"/>
        <w:ind w:left="2160" w:hanging="2160"/>
        <w:rPr>
          <w:b/>
          <w:bCs/>
        </w:rPr>
      </w:pPr>
    </w:p>
    <w:p w14:paraId="600802CD" w14:textId="77777777" w:rsidR="00363867" w:rsidRDefault="00550A1E" w:rsidP="00363867">
      <w:pPr>
        <w:spacing w:line="276" w:lineRule="auto"/>
        <w:ind w:left="2160" w:hanging="2160"/>
        <w:rPr>
          <w:b/>
        </w:rPr>
      </w:pPr>
      <w:r>
        <w:rPr>
          <w:b/>
        </w:rPr>
        <w:t xml:space="preserve">RESEARCH </w:t>
      </w:r>
      <w:r w:rsidR="00CA0C15">
        <w:rPr>
          <w:b/>
        </w:rPr>
        <w:t>PROJECTS</w:t>
      </w:r>
      <w:r w:rsidR="00DC3512">
        <w:rPr>
          <w:b/>
        </w:rPr>
        <w:t xml:space="preserve"> AND PRESENTATIONS</w:t>
      </w:r>
    </w:p>
    <w:p w14:paraId="44E9C04D" w14:textId="73DF7E95" w:rsidR="00233621" w:rsidRPr="00363867" w:rsidRDefault="0068029F" w:rsidP="005F7E71">
      <w:pPr>
        <w:ind w:left="2160" w:hanging="2160"/>
        <w:rPr>
          <w:b/>
        </w:rPr>
      </w:pPr>
      <w:r w:rsidRPr="00233621">
        <w:rPr>
          <w:bCs/>
          <w:u w:val="single"/>
        </w:rPr>
        <w:t>Oral Presentations</w:t>
      </w:r>
    </w:p>
    <w:p w14:paraId="440A4499" w14:textId="000CB0E3" w:rsidR="008439A8" w:rsidRDefault="008439A8" w:rsidP="005F7E71">
      <w:pPr>
        <w:rPr>
          <w:bCs/>
        </w:rPr>
      </w:pPr>
      <w:r w:rsidRPr="008439A8">
        <w:rPr>
          <w:b/>
        </w:rPr>
        <w:t>Rothman</w:t>
      </w:r>
      <w:r>
        <w:rPr>
          <w:bCs/>
        </w:rPr>
        <w:t xml:space="preserve"> </w:t>
      </w:r>
      <w:r w:rsidRPr="008439A8">
        <w:rPr>
          <w:b/>
        </w:rPr>
        <w:t>B</w:t>
      </w:r>
      <w:r>
        <w:rPr>
          <w:bCs/>
        </w:rPr>
        <w:t xml:space="preserve">., Dickens, J., Garza, C., Morgan, S., Gravem, S. 2023. The interaction of </w:t>
      </w:r>
      <w:r>
        <w:rPr>
          <w:bCs/>
          <w:i/>
          <w:iCs/>
        </w:rPr>
        <w:t xml:space="preserve">Pisaster </w:t>
      </w:r>
      <w:r>
        <w:rPr>
          <w:bCs/>
        </w:rPr>
        <w:t xml:space="preserve">predators and environmental stressors driving prey distributions in a rocky intertidal boulder field. </w:t>
      </w:r>
      <w:r w:rsidRPr="000D0948">
        <w:rPr>
          <w:bCs/>
        </w:rPr>
        <w:t>Western Society of Naturalists 202</w:t>
      </w:r>
      <w:r>
        <w:rPr>
          <w:bCs/>
        </w:rPr>
        <w:t>3</w:t>
      </w:r>
      <w:r w:rsidRPr="000D0948">
        <w:rPr>
          <w:bCs/>
        </w:rPr>
        <w:t xml:space="preserve"> in </w:t>
      </w:r>
      <w:r>
        <w:rPr>
          <w:bCs/>
        </w:rPr>
        <w:t>Monterey</w:t>
      </w:r>
      <w:r w:rsidRPr="000D0948">
        <w:rPr>
          <w:bCs/>
        </w:rPr>
        <w:t>, CA</w:t>
      </w:r>
      <w:r>
        <w:rPr>
          <w:bCs/>
        </w:rPr>
        <w:t xml:space="preserve">. </w:t>
      </w:r>
    </w:p>
    <w:p w14:paraId="2C473D60" w14:textId="77777777" w:rsidR="008439A8" w:rsidRDefault="008439A8" w:rsidP="00233621">
      <w:pPr>
        <w:ind w:left="2160" w:hanging="2160"/>
        <w:rPr>
          <w:b/>
        </w:rPr>
      </w:pPr>
    </w:p>
    <w:p w14:paraId="31E98892" w14:textId="43FF4069" w:rsidR="00732F05" w:rsidRDefault="000D0948" w:rsidP="00233621">
      <w:pPr>
        <w:ind w:left="2160" w:hanging="2160"/>
      </w:pPr>
      <w:r w:rsidRPr="1E52A3F5">
        <w:rPr>
          <w:b/>
          <w:bCs/>
        </w:rPr>
        <w:t>Rothman B.,</w:t>
      </w:r>
      <w:r>
        <w:t xml:space="preserve"> Collins K., </w:t>
      </w:r>
      <w:proofErr w:type="spellStart"/>
      <w:r>
        <w:t>Traiger</w:t>
      </w:r>
      <w:proofErr w:type="spellEnd"/>
      <w:r>
        <w:t xml:space="preserve"> S., </w:t>
      </w:r>
      <w:proofErr w:type="spellStart"/>
      <w:r>
        <w:t>Gavenus</w:t>
      </w:r>
      <w:proofErr w:type="spellEnd"/>
      <w:r>
        <w:t xml:space="preserve"> K., Francis F., Kocian J., Gehman A., Crand</w:t>
      </w:r>
      <w:r w:rsidR="54C8169C">
        <w:t>a</w:t>
      </w:r>
      <w:r>
        <w:t>ll G.</w:t>
      </w:r>
    </w:p>
    <w:p w14:paraId="469F5205" w14:textId="4BE6B1F8" w:rsidR="000D0948" w:rsidRDefault="000D0948" w:rsidP="005D74A4">
      <w:pPr>
        <w:rPr>
          <w:bCs/>
        </w:rPr>
      </w:pPr>
      <w:r w:rsidRPr="000D0948">
        <w:rPr>
          <w:bCs/>
        </w:rPr>
        <w:t>and Gravem S. 2022. Evaluating the reproductive timing of sunflower sea stars to inform</w:t>
      </w:r>
      <w:r w:rsidR="00732F05">
        <w:rPr>
          <w:bCs/>
        </w:rPr>
        <w:t xml:space="preserve"> </w:t>
      </w:r>
      <w:r w:rsidRPr="000D0948">
        <w:rPr>
          <w:bCs/>
        </w:rPr>
        <w:t>specie</w:t>
      </w:r>
      <w:r w:rsidR="00732F05">
        <w:rPr>
          <w:bCs/>
        </w:rPr>
        <w:t xml:space="preserve">s </w:t>
      </w:r>
      <w:r w:rsidRPr="000D0948">
        <w:rPr>
          <w:bCs/>
        </w:rPr>
        <w:t>recovery. Western Society of Naturalists 2022 in Oxnard, CA</w:t>
      </w:r>
      <w:r w:rsidR="002D589D">
        <w:rPr>
          <w:bCs/>
        </w:rPr>
        <w:t>.</w:t>
      </w:r>
    </w:p>
    <w:p w14:paraId="303B703F" w14:textId="77777777" w:rsidR="005D74A4" w:rsidRDefault="005D74A4" w:rsidP="00F60F64">
      <w:pPr>
        <w:ind w:left="2160" w:hanging="2160"/>
        <w:rPr>
          <w:bCs/>
        </w:rPr>
      </w:pPr>
    </w:p>
    <w:p w14:paraId="270018C0" w14:textId="778A17EF" w:rsidR="001C1DEF" w:rsidRPr="00233621" w:rsidRDefault="0068029F" w:rsidP="005A1254">
      <w:pPr>
        <w:spacing w:line="276" w:lineRule="auto"/>
        <w:ind w:left="2160" w:hanging="2160"/>
        <w:rPr>
          <w:bCs/>
          <w:u w:val="single"/>
        </w:rPr>
      </w:pPr>
      <w:r w:rsidRPr="00233621">
        <w:rPr>
          <w:bCs/>
          <w:u w:val="single"/>
        </w:rPr>
        <w:t xml:space="preserve">Poster Presentations </w:t>
      </w:r>
    </w:p>
    <w:p w14:paraId="3D6B0743" w14:textId="173B2250" w:rsidR="001C1DEF" w:rsidRDefault="0068029F" w:rsidP="005A1254">
      <w:pPr>
        <w:spacing w:line="276" w:lineRule="auto"/>
        <w:rPr>
          <w:b/>
        </w:rPr>
      </w:pPr>
      <w:r w:rsidRPr="00DC3512">
        <w:rPr>
          <w:b/>
        </w:rPr>
        <w:t>Rothman B</w:t>
      </w:r>
      <w:r w:rsidR="001B6495">
        <w:rPr>
          <w:b/>
        </w:rPr>
        <w:t>.</w:t>
      </w:r>
      <w:r>
        <w:rPr>
          <w:bCs/>
        </w:rPr>
        <w:t>, Collins K</w:t>
      </w:r>
      <w:r w:rsidR="001B6495">
        <w:rPr>
          <w:bCs/>
        </w:rPr>
        <w:t>.</w:t>
      </w:r>
      <w:r>
        <w:rPr>
          <w:bCs/>
        </w:rPr>
        <w:t xml:space="preserve">, </w:t>
      </w:r>
      <w:proofErr w:type="spellStart"/>
      <w:r>
        <w:rPr>
          <w:bCs/>
        </w:rPr>
        <w:t>Traiger</w:t>
      </w:r>
      <w:proofErr w:type="spellEnd"/>
      <w:r>
        <w:rPr>
          <w:bCs/>
        </w:rPr>
        <w:t xml:space="preserve"> S</w:t>
      </w:r>
      <w:r w:rsidR="001B6495">
        <w:rPr>
          <w:bCs/>
        </w:rPr>
        <w:t>.</w:t>
      </w:r>
      <w:r>
        <w:rPr>
          <w:bCs/>
        </w:rPr>
        <w:t xml:space="preserve">, </w:t>
      </w:r>
      <w:proofErr w:type="spellStart"/>
      <w:r>
        <w:rPr>
          <w:bCs/>
        </w:rPr>
        <w:t>Gavenus</w:t>
      </w:r>
      <w:proofErr w:type="spellEnd"/>
      <w:r>
        <w:rPr>
          <w:bCs/>
        </w:rPr>
        <w:t xml:space="preserve"> K</w:t>
      </w:r>
      <w:r w:rsidR="001B6495">
        <w:rPr>
          <w:bCs/>
        </w:rPr>
        <w:t>.</w:t>
      </w:r>
      <w:r>
        <w:rPr>
          <w:bCs/>
        </w:rPr>
        <w:t>, Francis F</w:t>
      </w:r>
      <w:r w:rsidR="001B6495">
        <w:rPr>
          <w:bCs/>
        </w:rPr>
        <w:t>.</w:t>
      </w:r>
      <w:r>
        <w:rPr>
          <w:bCs/>
        </w:rPr>
        <w:t>, Kocian J</w:t>
      </w:r>
      <w:r w:rsidR="001B6495">
        <w:rPr>
          <w:bCs/>
        </w:rPr>
        <w:t>.</w:t>
      </w:r>
      <w:r>
        <w:rPr>
          <w:bCs/>
        </w:rPr>
        <w:t xml:space="preserve"> and Gravem S. 2022</w:t>
      </w:r>
      <w:r w:rsidR="00732F05">
        <w:rPr>
          <w:bCs/>
        </w:rPr>
        <w:t xml:space="preserve">. </w:t>
      </w:r>
      <w:r w:rsidR="00732F05" w:rsidRPr="000D0948">
        <w:rPr>
          <w:bCs/>
        </w:rPr>
        <w:t>Evaluating the reproductive timing of sunflower sea stars to inform</w:t>
      </w:r>
      <w:r w:rsidR="00732F05">
        <w:rPr>
          <w:bCs/>
        </w:rPr>
        <w:t xml:space="preserve"> </w:t>
      </w:r>
      <w:r w:rsidR="00732F05" w:rsidRPr="000D0948">
        <w:rPr>
          <w:bCs/>
        </w:rPr>
        <w:t>specie</w:t>
      </w:r>
      <w:r w:rsidR="00732F05">
        <w:rPr>
          <w:bCs/>
        </w:rPr>
        <w:t xml:space="preserve">s </w:t>
      </w:r>
      <w:r w:rsidR="00732F05" w:rsidRPr="000D0948">
        <w:rPr>
          <w:bCs/>
        </w:rPr>
        <w:t>recovery</w:t>
      </w:r>
      <w:r w:rsidR="00732F05" w:rsidRPr="00DC3512">
        <w:rPr>
          <w:color w:val="000000"/>
        </w:rPr>
        <w:t>.</w:t>
      </w:r>
      <w:r w:rsidR="00732F05">
        <w:rPr>
          <w:color w:val="000000"/>
        </w:rPr>
        <w:t xml:space="preserve"> </w:t>
      </w:r>
      <w:r w:rsidRPr="00732F05">
        <w:rPr>
          <w:color w:val="000000"/>
        </w:rPr>
        <w:t>State of the Coast – Oregon Sea Grant</w:t>
      </w:r>
      <w:r>
        <w:rPr>
          <w:color w:val="000000"/>
        </w:rPr>
        <w:t xml:space="preserve"> in Newport, OR. </w:t>
      </w:r>
    </w:p>
    <w:p w14:paraId="7771BCED" w14:textId="77777777" w:rsidR="005D74A4" w:rsidRPr="00233621" w:rsidRDefault="005D74A4" w:rsidP="00DE445D">
      <w:pPr>
        <w:ind w:left="720" w:hanging="720"/>
        <w:rPr>
          <w:bCs/>
          <w:u w:val="single"/>
        </w:rPr>
      </w:pPr>
    </w:p>
    <w:p w14:paraId="6939E820" w14:textId="31D7FEA2" w:rsidR="0068029F" w:rsidRDefault="0068029F" w:rsidP="005A1254">
      <w:pPr>
        <w:spacing w:line="276" w:lineRule="auto"/>
        <w:ind w:left="720" w:hanging="720"/>
        <w:rPr>
          <w:bCs/>
          <w:u w:val="single"/>
        </w:rPr>
      </w:pPr>
      <w:r w:rsidRPr="1E52A3F5">
        <w:rPr>
          <w:u w:val="single"/>
        </w:rPr>
        <w:t>Virtual Presentations</w:t>
      </w:r>
    </w:p>
    <w:p w14:paraId="00A54D4E" w14:textId="3060353F" w:rsidR="00DE0D44" w:rsidRDefault="00DC3512" w:rsidP="1E52A3F5">
      <w:pPr>
        <w:rPr>
          <w:color w:val="000000"/>
        </w:rPr>
      </w:pPr>
      <w:r w:rsidRPr="1E52A3F5">
        <w:rPr>
          <w:b/>
          <w:bCs/>
        </w:rPr>
        <w:t>Rothman B</w:t>
      </w:r>
      <w:r w:rsidR="001B6495" w:rsidRPr="1E52A3F5">
        <w:rPr>
          <w:b/>
          <w:bCs/>
        </w:rPr>
        <w:t>.</w:t>
      </w:r>
      <w:r>
        <w:t xml:space="preserve">, Collins </w:t>
      </w:r>
      <w:r w:rsidR="001C1DEF">
        <w:t>K</w:t>
      </w:r>
      <w:r w:rsidR="001B6495">
        <w:t>.</w:t>
      </w:r>
      <w:r>
        <w:t xml:space="preserve">, </w:t>
      </w:r>
      <w:proofErr w:type="spellStart"/>
      <w:r>
        <w:t>Traiger</w:t>
      </w:r>
      <w:proofErr w:type="spellEnd"/>
      <w:r>
        <w:t xml:space="preserve"> S</w:t>
      </w:r>
      <w:r w:rsidR="001B6495">
        <w:t>.</w:t>
      </w:r>
      <w:r>
        <w:t xml:space="preserve">, </w:t>
      </w:r>
      <w:proofErr w:type="spellStart"/>
      <w:r>
        <w:t>Gavenus</w:t>
      </w:r>
      <w:proofErr w:type="spellEnd"/>
      <w:r>
        <w:t xml:space="preserve"> K</w:t>
      </w:r>
      <w:r w:rsidR="001B6495">
        <w:t>.</w:t>
      </w:r>
      <w:r>
        <w:t>, Francis F</w:t>
      </w:r>
      <w:r w:rsidR="001B6495">
        <w:t>.</w:t>
      </w:r>
      <w:r>
        <w:t>, and Gravem S. 2022.</w:t>
      </w:r>
      <w:r w:rsidR="00DE0D44">
        <w:t xml:space="preserve"> </w:t>
      </w:r>
      <w:r w:rsidR="00D5320C" w:rsidRPr="1E52A3F5">
        <w:rPr>
          <w:color w:val="000000" w:themeColor="text1"/>
        </w:rPr>
        <w:t xml:space="preserve">Evaluating the growth and reproduction of an endangered sea star to inform species recovery. </w:t>
      </w:r>
      <w:r w:rsidRPr="1E52A3F5">
        <w:rPr>
          <w:color w:val="000000" w:themeColor="text1"/>
        </w:rPr>
        <w:t xml:space="preserve">Oregon State University </w:t>
      </w:r>
      <w:r w:rsidR="00775ECC" w:rsidRPr="1E52A3F5">
        <w:rPr>
          <w:color w:val="000000" w:themeColor="text1"/>
        </w:rPr>
        <w:t>Summer Undergraduate Research Symposium (SURS</w:t>
      </w:r>
      <w:r w:rsidR="00775ECC" w:rsidRPr="1E52A3F5">
        <w:rPr>
          <w:i/>
          <w:iCs/>
          <w:color w:val="000000" w:themeColor="text1"/>
        </w:rPr>
        <w:t>)</w:t>
      </w:r>
      <w:r w:rsidRPr="1E52A3F5">
        <w:rPr>
          <w:color w:val="000000" w:themeColor="text1"/>
        </w:rPr>
        <w:t xml:space="preserve"> in Corvallis, OR</w:t>
      </w:r>
      <w:r w:rsidR="002D589D" w:rsidRPr="1E52A3F5">
        <w:rPr>
          <w:color w:val="000000" w:themeColor="text1"/>
        </w:rPr>
        <w:t>.</w:t>
      </w:r>
      <w:r w:rsidR="001C1DEF" w:rsidRPr="1E52A3F5">
        <w:rPr>
          <w:color w:val="000000" w:themeColor="text1"/>
        </w:rPr>
        <w:t xml:space="preserve"> </w:t>
      </w:r>
    </w:p>
    <w:p w14:paraId="78AE0F5D" w14:textId="77777777" w:rsidR="00DC3512" w:rsidRDefault="00DC3512" w:rsidP="005D74A4">
      <w:pPr>
        <w:rPr>
          <w:bCs/>
        </w:rPr>
      </w:pPr>
    </w:p>
    <w:p w14:paraId="295E62D0" w14:textId="4381AA80" w:rsidR="00CA0C15" w:rsidRPr="00CA0C15" w:rsidRDefault="00DC3512" w:rsidP="005D74A4">
      <w:pPr>
        <w:rPr>
          <w:b/>
          <w:bCs/>
          <w:sz w:val="28"/>
          <w:szCs w:val="28"/>
        </w:rPr>
      </w:pPr>
      <w:r w:rsidRPr="31B1C3CF">
        <w:rPr>
          <w:b/>
          <w:bCs/>
        </w:rPr>
        <w:t>Rothman B</w:t>
      </w:r>
      <w:r w:rsidR="001B6495" w:rsidRPr="31B1C3CF">
        <w:rPr>
          <w:b/>
          <w:bCs/>
        </w:rPr>
        <w:t>.</w:t>
      </w:r>
      <w:r>
        <w:t>, Rice L</w:t>
      </w:r>
      <w:r w:rsidR="001B6495">
        <w:t>.</w:t>
      </w:r>
      <w:r>
        <w:t xml:space="preserve">, Scrafford D. 2022. </w:t>
      </w:r>
      <w:r w:rsidR="00CA0C15">
        <w:t xml:space="preserve">Assessing understory community diversity of </w:t>
      </w:r>
      <w:proofErr w:type="spellStart"/>
      <w:r w:rsidR="00CA0C15" w:rsidRPr="31B1C3CF">
        <w:rPr>
          <w:i/>
          <w:iCs/>
        </w:rPr>
        <w:t>Egregia</w:t>
      </w:r>
      <w:proofErr w:type="spellEnd"/>
      <w:r w:rsidR="00CA0C15" w:rsidRPr="31B1C3CF">
        <w:rPr>
          <w:i/>
          <w:iCs/>
        </w:rPr>
        <w:t xml:space="preserve"> </w:t>
      </w:r>
      <w:proofErr w:type="spellStart"/>
      <w:r w:rsidR="00CA0C15" w:rsidRPr="31B1C3CF">
        <w:rPr>
          <w:i/>
          <w:iCs/>
        </w:rPr>
        <w:t>menziesii</w:t>
      </w:r>
      <w:proofErr w:type="spellEnd"/>
      <w:r w:rsidR="00CA0C15" w:rsidRPr="31B1C3CF">
        <w:rPr>
          <w:i/>
          <w:iCs/>
        </w:rPr>
        <w:t xml:space="preserve">, </w:t>
      </w:r>
      <w:proofErr w:type="spellStart"/>
      <w:r w:rsidR="00CA0C15" w:rsidRPr="31B1C3CF">
        <w:rPr>
          <w:i/>
          <w:iCs/>
        </w:rPr>
        <w:t>Hedophyllum</w:t>
      </w:r>
      <w:proofErr w:type="spellEnd"/>
      <w:r w:rsidR="00CA0C15" w:rsidRPr="31B1C3CF">
        <w:rPr>
          <w:i/>
          <w:iCs/>
        </w:rPr>
        <w:t xml:space="preserve"> sessile</w:t>
      </w:r>
      <w:r w:rsidR="00CA0C15">
        <w:t xml:space="preserve">, and </w:t>
      </w:r>
      <w:proofErr w:type="spellStart"/>
      <w:r w:rsidR="00CA0C15" w:rsidRPr="31B1C3CF">
        <w:rPr>
          <w:i/>
          <w:iCs/>
        </w:rPr>
        <w:t>Phyllospadix</w:t>
      </w:r>
      <w:proofErr w:type="spellEnd"/>
      <w:r w:rsidR="00CA0C15" w:rsidRPr="31B1C3CF">
        <w:rPr>
          <w:i/>
          <w:iCs/>
        </w:rPr>
        <w:t xml:space="preserve"> </w:t>
      </w:r>
      <w:proofErr w:type="spellStart"/>
      <w:r w:rsidR="00CA0C15" w:rsidRPr="31B1C3CF">
        <w:rPr>
          <w:i/>
          <w:iCs/>
        </w:rPr>
        <w:t>scouleri</w:t>
      </w:r>
      <w:proofErr w:type="spellEnd"/>
      <w:r w:rsidR="00CA0C15">
        <w:t>.</w:t>
      </w:r>
      <w:r w:rsidR="00CA0C15" w:rsidRPr="31B1C3CF">
        <w:rPr>
          <w:b/>
          <w:bCs/>
        </w:rPr>
        <w:t xml:space="preserve"> </w:t>
      </w:r>
      <w:r w:rsidR="00775ECC">
        <w:t>BI 450: Marine Biology and Ecology Research</w:t>
      </w:r>
      <w:r w:rsidR="00775ECC" w:rsidRPr="31B1C3CF">
        <w:rPr>
          <w:i/>
          <w:iCs/>
        </w:rPr>
        <w:t xml:space="preserve"> </w:t>
      </w:r>
      <w:r w:rsidR="00775ECC" w:rsidRPr="31B1C3CF">
        <w:t>Symposium</w:t>
      </w:r>
      <w:r w:rsidRPr="31B1C3CF">
        <w:t xml:space="preserve"> </w:t>
      </w:r>
      <w:r>
        <w:t>in Newport, OR</w:t>
      </w:r>
      <w:r w:rsidR="00D24FB9">
        <w:t>.</w:t>
      </w:r>
    </w:p>
    <w:p w14:paraId="0B977C75" w14:textId="3AA0C938" w:rsidR="000F2174" w:rsidRDefault="000F2174" w:rsidP="31B1C3CF">
      <w:pPr>
        <w:rPr>
          <w:b/>
          <w:bCs/>
        </w:rPr>
      </w:pPr>
    </w:p>
    <w:p w14:paraId="7A7EE833" w14:textId="47D008A2" w:rsidR="1E52A3F5" w:rsidRDefault="1E52A3F5" w:rsidP="1E52A3F5">
      <w:pPr>
        <w:rPr>
          <w:b/>
          <w:bCs/>
        </w:rPr>
      </w:pPr>
    </w:p>
    <w:p w14:paraId="18AC6A6F" w14:textId="6247E233" w:rsidR="2403B595" w:rsidRDefault="2403B595" w:rsidP="1E52A3F5">
      <w:pPr>
        <w:rPr>
          <w:b/>
          <w:bCs/>
        </w:rPr>
      </w:pPr>
      <w:r w:rsidRPr="1E52A3F5">
        <w:rPr>
          <w:b/>
          <w:bCs/>
        </w:rPr>
        <w:t>SCIENCE COMMUNICATION</w:t>
      </w:r>
    </w:p>
    <w:p w14:paraId="328F6E7F" w14:textId="77CC052E" w:rsidR="2403B595" w:rsidRDefault="2403B595" w:rsidP="1E52A3F5">
      <w:pPr>
        <w:rPr>
          <w:b/>
          <w:bCs/>
        </w:rPr>
      </w:pPr>
      <w:r>
        <w:t xml:space="preserve">2024 </w:t>
      </w:r>
      <w:r>
        <w:tab/>
      </w:r>
      <w:r>
        <w:tab/>
      </w:r>
      <w:r>
        <w:tab/>
      </w:r>
      <w:r w:rsidR="4DC8706B" w:rsidRPr="1E52A3F5">
        <w:rPr>
          <w:b/>
          <w:bCs/>
        </w:rPr>
        <w:t xml:space="preserve">Lubchenco-Menge Lab. </w:t>
      </w:r>
      <w:r w:rsidRPr="1E52A3F5">
        <w:rPr>
          <w:b/>
          <w:bCs/>
          <w:i/>
          <w:iCs/>
        </w:rPr>
        <w:t>Social Media Manager</w:t>
      </w:r>
      <w:r w:rsidRPr="1E52A3F5">
        <w:rPr>
          <w:b/>
          <w:bCs/>
        </w:rPr>
        <w:t xml:space="preserve">. </w:t>
      </w:r>
    </w:p>
    <w:p w14:paraId="006F1F0B" w14:textId="713C5655" w:rsidR="5CE35524" w:rsidRDefault="5CE35524" w:rsidP="00363867">
      <w:pPr>
        <w:ind w:left="1440" w:firstLine="720"/>
      </w:pPr>
      <w:r>
        <w:t xml:space="preserve">Created and organized lab Instagram account. Featured new students and </w:t>
      </w:r>
      <w:r>
        <w:tab/>
      </w:r>
      <w:r>
        <w:tab/>
        <w:t xml:space="preserve">staff, </w:t>
      </w:r>
      <w:r w:rsidR="1479C2DB">
        <w:t xml:space="preserve">posted fieldwork content, and </w:t>
      </w:r>
      <w:r w:rsidR="31B4E05C">
        <w:t>shared pertinent posts fr</w:t>
      </w:r>
      <w:r w:rsidR="00363867">
        <w:t xml:space="preserve">om </w:t>
      </w:r>
      <w:r w:rsidR="31B4E05C">
        <w:t xml:space="preserve">related </w:t>
      </w:r>
      <w:r>
        <w:tab/>
      </w:r>
      <w:r>
        <w:tab/>
      </w:r>
      <w:r w:rsidR="31B4E05C">
        <w:t xml:space="preserve">organizations. </w:t>
      </w:r>
    </w:p>
    <w:p w14:paraId="3D9B3BA4" w14:textId="67D37941" w:rsidR="18E88181" w:rsidRDefault="18E88181" w:rsidP="1E52A3F5">
      <w:r>
        <w:t>2023</w:t>
      </w:r>
      <w:r>
        <w:tab/>
      </w:r>
      <w:r>
        <w:tab/>
      </w:r>
      <w:r>
        <w:tab/>
      </w:r>
      <w:r w:rsidRPr="1E52A3F5">
        <w:rPr>
          <w:b/>
          <w:bCs/>
        </w:rPr>
        <w:t xml:space="preserve">Cape Perpetua Collaborative. </w:t>
      </w:r>
      <w:r w:rsidRPr="1E52A3F5">
        <w:rPr>
          <w:b/>
          <w:bCs/>
          <w:i/>
          <w:iCs/>
        </w:rPr>
        <w:t xml:space="preserve">Young </w:t>
      </w:r>
      <w:proofErr w:type="spellStart"/>
      <w:r w:rsidRPr="1E52A3F5">
        <w:rPr>
          <w:b/>
          <w:bCs/>
          <w:i/>
          <w:iCs/>
        </w:rPr>
        <w:t>WaveMaker</w:t>
      </w:r>
      <w:proofErr w:type="spellEnd"/>
      <w:r w:rsidRPr="1E52A3F5">
        <w:rPr>
          <w:b/>
          <w:bCs/>
          <w:i/>
          <w:iCs/>
        </w:rPr>
        <w:t>.</w:t>
      </w:r>
      <w:r>
        <w:t xml:space="preserve"> </w:t>
      </w:r>
    </w:p>
    <w:p w14:paraId="500A63AA" w14:textId="66860B45" w:rsidR="18E88181" w:rsidRDefault="18E88181" w:rsidP="00363867">
      <w:pPr>
        <w:ind w:left="1440" w:firstLine="720"/>
      </w:pPr>
      <w:r>
        <w:lastRenderedPageBreak/>
        <w:t xml:space="preserve">The Rocky Shores of the Oregon Coast: Highlighting OSU’s Menge Lab.  </w:t>
      </w:r>
      <w:r>
        <w:tab/>
      </w:r>
      <w:r>
        <w:tab/>
        <w:t xml:space="preserve">Cape Perpetua Collaborative Young </w:t>
      </w:r>
      <w:proofErr w:type="spellStart"/>
      <w:r>
        <w:t>WaveMakers</w:t>
      </w:r>
      <w:proofErr w:type="spellEnd"/>
      <w:r>
        <w:t xml:space="preserve"> Webinar Series.  </w:t>
      </w:r>
      <w:r>
        <w:tab/>
      </w:r>
    </w:p>
    <w:p w14:paraId="706271FB" w14:textId="22A3E22C" w:rsidR="18E88181" w:rsidRDefault="18E88181" w:rsidP="1E52A3F5">
      <w:pPr>
        <w:ind w:left="1440" w:firstLine="720"/>
      </w:pPr>
      <w:hyperlink r:id="rId6">
        <w:r w:rsidRPr="1E52A3F5">
          <w:rPr>
            <w:rStyle w:val="Hyperlink"/>
          </w:rPr>
          <w:t>https://www.youtube.com/watch?v=LEeD-TBeGvk</w:t>
        </w:r>
      </w:hyperlink>
    </w:p>
    <w:p w14:paraId="1F3C78C5" w14:textId="77CAAE7D" w:rsidR="1E52A3F5" w:rsidRDefault="1E52A3F5" w:rsidP="1E52A3F5">
      <w:pPr>
        <w:rPr>
          <w:b/>
          <w:bCs/>
        </w:rPr>
      </w:pPr>
    </w:p>
    <w:p w14:paraId="1148FCB3" w14:textId="615C7813" w:rsidR="005A1254" w:rsidRDefault="005A1254" w:rsidP="00363867">
      <w:pPr>
        <w:spacing w:line="276" w:lineRule="auto"/>
        <w:rPr>
          <w:b/>
          <w:bCs/>
        </w:rPr>
      </w:pPr>
      <w:r w:rsidRPr="1D9E284A">
        <w:rPr>
          <w:b/>
          <w:bCs/>
        </w:rPr>
        <w:t>MENTORING</w:t>
      </w:r>
    </w:p>
    <w:p w14:paraId="0585E995" w14:textId="626AFC2D" w:rsidR="00020D84" w:rsidRDefault="005A1254" w:rsidP="31B1C3CF">
      <w:r>
        <w:t xml:space="preserve">2024 </w:t>
      </w:r>
      <w:r>
        <w:tab/>
      </w:r>
      <w:r>
        <w:tab/>
      </w:r>
      <w:r>
        <w:tab/>
      </w:r>
      <w:r w:rsidR="631297AA" w:rsidRPr="59C3B070">
        <w:rPr>
          <w:b/>
          <w:bCs/>
        </w:rPr>
        <w:t>Tyler</w:t>
      </w:r>
      <w:r w:rsidR="631297AA">
        <w:t xml:space="preserve"> </w:t>
      </w:r>
      <w:r w:rsidR="631297AA" w:rsidRPr="59C3B070">
        <w:rPr>
          <w:b/>
          <w:bCs/>
        </w:rPr>
        <w:t>Jacoby</w:t>
      </w:r>
      <w:r w:rsidR="631297AA">
        <w:t xml:space="preserve">, </w:t>
      </w:r>
      <w:r w:rsidR="4D01E8EA">
        <w:t xml:space="preserve">Oregon State </w:t>
      </w:r>
      <w:r w:rsidR="631297AA">
        <w:t xml:space="preserve">SURE Summer Scholarship Awardee. </w:t>
      </w:r>
    </w:p>
    <w:p w14:paraId="61C89255" w14:textId="23154939" w:rsidR="00020D84" w:rsidRDefault="631297AA" w:rsidP="31B1C3CF">
      <w:pPr>
        <w:ind w:left="2160"/>
      </w:pPr>
      <w:r w:rsidRPr="31B1C3CF">
        <w:rPr>
          <w:u w:val="single"/>
        </w:rPr>
        <w:t>Project Title</w:t>
      </w:r>
      <w:r>
        <w:t xml:space="preserve">: Determining drivers of an unexplained mortality event of an intertidal foundational species. </w:t>
      </w:r>
    </w:p>
    <w:p w14:paraId="0FEB3E1B" w14:textId="4BE6FC01" w:rsidR="00020D84" w:rsidRDefault="00020D84" w:rsidP="31B1C3CF">
      <w:pPr>
        <w:ind w:left="2160" w:hanging="2160"/>
        <w:rPr>
          <w:b/>
          <w:bCs/>
        </w:rPr>
      </w:pPr>
    </w:p>
    <w:p w14:paraId="493807D7" w14:textId="253B5B98" w:rsidR="00020D84" w:rsidRDefault="005A1254" w:rsidP="31B1C3CF">
      <w:pPr>
        <w:ind w:left="2160"/>
      </w:pPr>
      <w:r w:rsidRPr="59C3B070">
        <w:rPr>
          <w:b/>
          <w:bCs/>
        </w:rPr>
        <w:t>Auggie</w:t>
      </w:r>
      <w:r>
        <w:t xml:space="preserve"> </w:t>
      </w:r>
      <w:r w:rsidRPr="59C3B070">
        <w:rPr>
          <w:b/>
          <w:bCs/>
        </w:rPr>
        <w:t>Tveit</w:t>
      </w:r>
      <w:r>
        <w:t xml:space="preserve">, </w:t>
      </w:r>
      <w:r w:rsidR="2FF64964">
        <w:t xml:space="preserve">Oregon State University </w:t>
      </w:r>
      <w:r>
        <w:t xml:space="preserve">URSA Engage Awardee. </w:t>
      </w:r>
    </w:p>
    <w:p w14:paraId="405513CE" w14:textId="236B73B1" w:rsidR="005A1254" w:rsidRDefault="005A1254" w:rsidP="00020D84">
      <w:pPr>
        <w:ind w:left="2160"/>
        <w:rPr>
          <w:bCs/>
        </w:rPr>
      </w:pPr>
      <w:r w:rsidRPr="00CC1151">
        <w:rPr>
          <w:bCs/>
          <w:u w:val="single"/>
        </w:rPr>
        <w:t>Project Title</w:t>
      </w:r>
      <w:r>
        <w:rPr>
          <w:bCs/>
        </w:rPr>
        <w:t xml:space="preserve">: </w:t>
      </w:r>
      <w:r w:rsidR="00CC1151" w:rsidRPr="00CC1151">
        <w:rPr>
          <w:color w:val="000000"/>
        </w:rPr>
        <w:t xml:space="preserve">Exploration of the effect of seasonality on </w:t>
      </w:r>
      <w:r w:rsidR="00CC1151" w:rsidRPr="00CC1151">
        <w:rPr>
          <w:i/>
          <w:iCs/>
          <w:color w:val="000000"/>
        </w:rPr>
        <w:t>Mytilus californianus</w:t>
      </w:r>
      <w:r w:rsidR="00CC1151" w:rsidRPr="00CC1151">
        <w:rPr>
          <w:color w:val="000000"/>
        </w:rPr>
        <w:t xml:space="preserve"> disturbances along the Oregon Coast</w:t>
      </w:r>
      <w:r w:rsidR="00E243AA">
        <w:rPr>
          <w:color w:val="000000"/>
        </w:rPr>
        <w:t>.</w:t>
      </w:r>
    </w:p>
    <w:p w14:paraId="1C8659D1" w14:textId="113E329D" w:rsidR="00CC1151" w:rsidRDefault="005A1254" w:rsidP="59C3B070">
      <w:pPr>
        <w:pStyle w:val="NormalWeb"/>
        <w:spacing w:before="272" w:beforeAutospacing="0" w:after="0" w:afterAutospacing="0"/>
        <w:ind w:left="2160" w:right="13"/>
      </w:pPr>
      <w:r w:rsidRPr="1D9E284A">
        <w:rPr>
          <w:b/>
          <w:bCs/>
        </w:rPr>
        <w:t>Kaia Dukart-Stading</w:t>
      </w:r>
      <w:r>
        <w:t>,</w:t>
      </w:r>
      <w:r w:rsidR="3201D77B">
        <w:t xml:space="preserve"> Oregon State University</w:t>
      </w:r>
      <w:r>
        <w:t xml:space="preserve"> URSA Engage Awardee. </w:t>
      </w:r>
      <w:r w:rsidRPr="1D9E284A">
        <w:rPr>
          <w:u w:val="single"/>
        </w:rPr>
        <w:t>Project Title</w:t>
      </w:r>
      <w:r>
        <w:t xml:space="preserve">: </w:t>
      </w:r>
      <w:r w:rsidR="00CC1151" w:rsidRPr="1D9E284A">
        <w:rPr>
          <w:color w:val="000000" w:themeColor="text1"/>
        </w:rPr>
        <w:t>Mussel Disturbances Across a Geographical Gradient</w:t>
      </w:r>
      <w:r w:rsidR="00E243AA" w:rsidRPr="1D9E284A">
        <w:rPr>
          <w:color w:val="000000" w:themeColor="text1"/>
        </w:rPr>
        <w:t>.</w:t>
      </w:r>
    </w:p>
    <w:p w14:paraId="7CFB19E6" w14:textId="3D98CFB7" w:rsidR="005A1254" w:rsidRDefault="005A1254" w:rsidP="31B1C3CF">
      <w:pPr>
        <w:rPr>
          <w:b/>
          <w:bCs/>
        </w:rPr>
      </w:pPr>
    </w:p>
    <w:p w14:paraId="3193B5E1" w14:textId="77777777" w:rsidR="005A1254" w:rsidRDefault="005A1254">
      <w:pPr>
        <w:rPr>
          <w:b/>
        </w:rPr>
      </w:pPr>
    </w:p>
    <w:p w14:paraId="20783DB0" w14:textId="481D92C0" w:rsidR="00F11631" w:rsidRDefault="00D06DAE" w:rsidP="00363867">
      <w:pPr>
        <w:spacing w:line="276" w:lineRule="auto"/>
        <w:rPr>
          <w:b/>
        </w:rPr>
      </w:pPr>
      <w:r>
        <w:rPr>
          <w:b/>
        </w:rPr>
        <w:t xml:space="preserve">TEACHING EXPERIENCE </w:t>
      </w:r>
    </w:p>
    <w:p w14:paraId="5CCCD4D5" w14:textId="1D05D38E" w:rsidR="005B0510" w:rsidRPr="005B0510" w:rsidRDefault="005B0510" w:rsidP="00B20D65">
      <w:pPr>
        <w:ind w:left="2160" w:hanging="2160"/>
        <w:rPr>
          <w:bCs/>
        </w:rPr>
      </w:pPr>
      <w:r>
        <w:rPr>
          <w:bCs/>
        </w:rPr>
        <w:t>2021</w:t>
      </w:r>
      <w:r>
        <w:rPr>
          <w:bCs/>
        </w:rPr>
        <w:tab/>
      </w:r>
      <w:r w:rsidR="00794F5A" w:rsidRPr="00D06DAE">
        <w:rPr>
          <w:b/>
        </w:rPr>
        <w:t>Instructor</w:t>
      </w:r>
      <w:r w:rsidR="00D06DAE">
        <w:rPr>
          <w:b/>
        </w:rPr>
        <w:t xml:space="preserve">. </w:t>
      </w:r>
      <w:r w:rsidR="00D06DAE">
        <w:rPr>
          <w:bCs/>
        </w:rPr>
        <w:t>Designed and implemented a week-long</w:t>
      </w:r>
      <w:r w:rsidR="00794F5A">
        <w:rPr>
          <w:bCs/>
        </w:rPr>
        <w:t xml:space="preserve"> </w:t>
      </w:r>
      <w:r w:rsidR="00D06DAE">
        <w:rPr>
          <w:bCs/>
        </w:rPr>
        <w:t xml:space="preserve">marine biology course for the Precollege Programs Department at Oregon State University. </w:t>
      </w:r>
      <w:r>
        <w:rPr>
          <w:bCs/>
        </w:rPr>
        <w:tab/>
      </w:r>
    </w:p>
    <w:p w14:paraId="4891BDF9" w14:textId="77777777" w:rsidR="00D24FB9" w:rsidRDefault="00D24FB9">
      <w:pPr>
        <w:rPr>
          <w:b/>
        </w:rPr>
      </w:pPr>
    </w:p>
    <w:p w14:paraId="29CD33AC" w14:textId="77777777" w:rsidR="00566B1C" w:rsidRDefault="00566B1C">
      <w:pPr>
        <w:rPr>
          <w:b/>
        </w:rPr>
      </w:pPr>
    </w:p>
    <w:p w14:paraId="2C5C090B" w14:textId="1E9C1A17" w:rsidR="007968FC" w:rsidRDefault="007968FC" w:rsidP="00363867">
      <w:pPr>
        <w:spacing w:line="276" w:lineRule="auto"/>
        <w:rPr>
          <w:b/>
        </w:rPr>
      </w:pPr>
      <w:r>
        <w:rPr>
          <w:b/>
        </w:rPr>
        <w:t>RELEVANT COURSEWORK</w:t>
      </w:r>
    </w:p>
    <w:p w14:paraId="2C6AF4A4" w14:textId="5C3B304E" w:rsidR="007968FC" w:rsidRDefault="007968FC" w:rsidP="0054769D">
      <w:pPr>
        <w:spacing w:line="276" w:lineRule="auto"/>
        <w:rPr>
          <w:bCs/>
        </w:rPr>
      </w:pPr>
      <w:r w:rsidRPr="00534DC4">
        <w:rPr>
          <w:bCs/>
          <w:u w:val="single"/>
        </w:rPr>
        <w:t>Marine</w:t>
      </w:r>
      <w:r w:rsidRPr="00534DC4">
        <w:rPr>
          <w:bCs/>
          <w:i/>
          <w:iCs/>
          <w:u w:val="single"/>
        </w:rPr>
        <w:t xml:space="preserve"> </w:t>
      </w:r>
      <w:r w:rsidRPr="00534DC4">
        <w:rPr>
          <w:bCs/>
          <w:u w:val="single"/>
        </w:rPr>
        <w:t>Science</w:t>
      </w:r>
      <w:r>
        <w:rPr>
          <w:bCs/>
          <w:i/>
          <w:iCs/>
        </w:rPr>
        <w:t xml:space="preserve">: </w:t>
      </w:r>
      <w:r w:rsidR="00DF6817">
        <w:rPr>
          <w:bCs/>
        </w:rPr>
        <w:t>Aquatic Microbiology, Biological Oceanography, Marine Biology and Ecology</w:t>
      </w:r>
    </w:p>
    <w:p w14:paraId="410C2EC0" w14:textId="315BEA9A" w:rsidR="00E66925" w:rsidRPr="00DF6817" w:rsidRDefault="00E66925" w:rsidP="0054769D">
      <w:pPr>
        <w:spacing w:line="276" w:lineRule="auto"/>
        <w:rPr>
          <w:bCs/>
        </w:rPr>
      </w:pPr>
      <w:r w:rsidRPr="00E66925">
        <w:rPr>
          <w:bCs/>
          <w:u w:val="single"/>
        </w:rPr>
        <w:t>Geospatial Science</w:t>
      </w:r>
      <w:r>
        <w:rPr>
          <w:bCs/>
        </w:rPr>
        <w:t xml:space="preserve">: Remote Sensing, Introduction to Geospatial Technologies, </w:t>
      </w:r>
      <w:r w:rsidR="0054769D">
        <w:rPr>
          <w:bCs/>
        </w:rPr>
        <w:t>Cartography</w:t>
      </w:r>
    </w:p>
    <w:p w14:paraId="75A1E6EF" w14:textId="05601495" w:rsidR="007968FC" w:rsidRDefault="007968FC" w:rsidP="1E52A3F5">
      <w:pPr>
        <w:spacing w:line="276" w:lineRule="auto"/>
      </w:pPr>
      <w:r w:rsidRPr="1E52A3F5">
        <w:rPr>
          <w:u w:val="single"/>
        </w:rPr>
        <w:t>Programming</w:t>
      </w:r>
      <w:r w:rsidR="00DF6817" w:rsidRPr="1E52A3F5">
        <w:rPr>
          <w:u w:val="single"/>
        </w:rPr>
        <w:t xml:space="preserve"> &amp; Quantitative </w:t>
      </w:r>
      <w:r w:rsidR="00FE7506" w:rsidRPr="1E52A3F5">
        <w:rPr>
          <w:u w:val="single"/>
        </w:rPr>
        <w:t>Analysis</w:t>
      </w:r>
      <w:r w:rsidRPr="1E52A3F5">
        <w:rPr>
          <w:i/>
          <w:iCs/>
        </w:rPr>
        <w:t xml:space="preserve">: </w:t>
      </w:r>
      <w:r w:rsidR="6803E4C9">
        <w:t xml:space="preserve">Advanced R Programming, </w:t>
      </w:r>
      <w:r w:rsidR="73AE5AC6" w:rsidRPr="1E52A3F5">
        <w:rPr>
          <w:rFonts w:ascii="Times" w:eastAsia="Times" w:hAnsi="Times" w:cs="Times"/>
          <w:color w:val="000000" w:themeColor="text1"/>
        </w:rPr>
        <w:t>Statistical Inference in Applied Research,</w:t>
      </w:r>
      <w:r w:rsidR="00DF6817">
        <w:t xml:space="preserve"> Population Biology</w:t>
      </w:r>
      <w:r w:rsidR="00FE625C">
        <w:t>, Foundations of Biological Data Sciences</w:t>
      </w:r>
    </w:p>
    <w:p w14:paraId="5A251865" w14:textId="61D1D795" w:rsidR="00C14C71" w:rsidRDefault="00DF6817" w:rsidP="0054769D">
      <w:pPr>
        <w:spacing w:line="276" w:lineRule="auto"/>
        <w:rPr>
          <w:bCs/>
        </w:rPr>
      </w:pPr>
      <w:r w:rsidRPr="00534DC4">
        <w:rPr>
          <w:bCs/>
          <w:u w:val="single"/>
        </w:rPr>
        <w:t>Science and Society</w:t>
      </w:r>
      <w:r>
        <w:rPr>
          <w:bCs/>
          <w:i/>
          <w:iCs/>
        </w:rPr>
        <w:t xml:space="preserve">: </w:t>
      </w:r>
      <w:r>
        <w:rPr>
          <w:bCs/>
        </w:rPr>
        <w:t xml:space="preserve">Climate Justice, </w:t>
      </w:r>
      <w:r w:rsidR="00C42797">
        <w:rPr>
          <w:bCs/>
        </w:rPr>
        <w:t>Sustainability for the Common Good, Philosophy of Biology</w:t>
      </w:r>
      <w:r w:rsidR="00FE625C">
        <w:rPr>
          <w:bCs/>
        </w:rPr>
        <w:t xml:space="preserve">, Oceans in Peril </w:t>
      </w:r>
    </w:p>
    <w:p w14:paraId="607DE32A" w14:textId="77777777" w:rsidR="0073340A" w:rsidRDefault="0073340A" w:rsidP="00550A1E">
      <w:pPr>
        <w:rPr>
          <w:b/>
        </w:rPr>
      </w:pPr>
    </w:p>
    <w:p w14:paraId="513F8F73" w14:textId="5BFDB9F9" w:rsidR="00550A1E" w:rsidRPr="00512842" w:rsidRDefault="35DD36D6" w:rsidP="00363867">
      <w:pPr>
        <w:spacing w:line="276" w:lineRule="auto"/>
        <w:rPr>
          <w:b/>
          <w:bCs/>
        </w:rPr>
      </w:pPr>
      <w:r w:rsidRPr="5264D81D">
        <w:rPr>
          <w:b/>
          <w:bCs/>
        </w:rPr>
        <w:t xml:space="preserve">EXTRACURRICULARS </w:t>
      </w:r>
    </w:p>
    <w:p w14:paraId="4A920753" w14:textId="4D7B7DC8" w:rsidR="00550A1E" w:rsidRPr="000D6C2A" w:rsidRDefault="1B6EE7C1" w:rsidP="5264D81D">
      <w:pPr>
        <w:ind w:left="2160" w:hanging="2160"/>
      </w:pPr>
      <w:r>
        <w:t>Present</w:t>
      </w:r>
      <w:r w:rsidR="00550A1E">
        <w:tab/>
      </w:r>
      <w:r w:rsidRPr="5264D81D">
        <w:rPr>
          <w:b/>
          <w:bCs/>
        </w:rPr>
        <w:t>Fisheries Interdisciplinary Network of Students</w:t>
      </w:r>
      <w:r>
        <w:t xml:space="preserve">. </w:t>
      </w:r>
      <w:r w:rsidRPr="00102AC5">
        <w:rPr>
          <w:b/>
          <w:bCs/>
          <w:i/>
          <w:iCs/>
        </w:rPr>
        <w:t>Merchandise Coordinator.</w:t>
      </w:r>
      <w:r w:rsidR="000D6C2A">
        <w:rPr>
          <w:i/>
          <w:iCs/>
        </w:rPr>
        <w:t xml:space="preserve"> </w:t>
      </w:r>
    </w:p>
    <w:p w14:paraId="3B280CDD" w14:textId="7258219E" w:rsidR="00550A1E" w:rsidRPr="00512842" w:rsidRDefault="1B6EE7C1" w:rsidP="5264D81D">
      <w:pPr>
        <w:ind w:left="2160" w:hanging="2160"/>
      </w:pPr>
      <w:r>
        <w:t>2020 – 2022</w:t>
      </w:r>
      <w:r w:rsidR="00550A1E">
        <w:tab/>
      </w:r>
      <w:r w:rsidRPr="1E52A3F5">
        <w:rPr>
          <w:b/>
          <w:bCs/>
        </w:rPr>
        <w:t xml:space="preserve">Sigma Delta Omega. </w:t>
      </w:r>
      <w:r w:rsidR="36EFE518" w:rsidRPr="1E52A3F5">
        <w:rPr>
          <w:b/>
          <w:bCs/>
          <w:i/>
          <w:iCs/>
        </w:rPr>
        <w:t>Board of Directors</w:t>
      </w:r>
      <w:r w:rsidRPr="1E52A3F5">
        <w:rPr>
          <w:b/>
          <w:bCs/>
          <w:i/>
          <w:iCs/>
        </w:rPr>
        <w:t>.</w:t>
      </w:r>
      <w:r w:rsidRPr="1E52A3F5">
        <w:rPr>
          <w:i/>
          <w:iCs/>
        </w:rPr>
        <w:t xml:space="preserve"> </w:t>
      </w:r>
      <w:r>
        <w:t xml:space="preserve">Chief judicial officer, member of the board of directors, and former recruitment lead for a non-profit organization dedicated to uplifting collegiate women in STEM. </w:t>
      </w:r>
    </w:p>
    <w:p w14:paraId="7FA0278F" w14:textId="3AB3402E" w:rsidR="00550A1E" w:rsidRPr="00512842" w:rsidRDefault="1B6EE7C1" w:rsidP="5264D81D">
      <w:pPr>
        <w:ind w:left="2160" w:hanging="2160"/>
      </w:pPr>
      <w:r>
        <w:t>2020 – 2022</w:t>
      </w:r>
      <w:r w:rsidR="00550A1E">
        <w:tab/>
      </w:r>
      <w:r w:rsidRPr="5264D81D">
        <w:rPr>
          <w:b/>
          <w:bCs/>
        </w:rPr>
        <w:t xml:space="preserve">Order of Omega Honor Society. </w:t>
      </w:r>
      <w:r w:rsidRPr="5264D81D">
        <w:rPr>
          <w:b/>
          <w:bCs/>
          <w:i/>
          <w:iCs/>
        </w:rPr>
        <w:t xml:space="preserve">Member. </w:t>
      </w:r>
      <w:r>
        <w:t xml:space="preserve">Recognized as an outstanding leader in the fraternity and sorority community on the Oregon State campus. </w:t>
      </w:r>
    </w:p>
    <w:p w14:paraId="5BF9FDAE" w14:textId="3FA8E1B0" w:rsidR="00550A1E" w:rsidRPr="00512842" w:rsidRDefault="00550A1E" w:rsidP="5264D81D">
      <w:pPr>
        <w:rPr>
          <w:b/>
          <w:bCs/>
          <w:i/>
          <w:iCs/>
        </w:rPr>
      </w:pPr>
      <w:r>
        <w:t xml:space="preserve">2019 – </w:t>
      </w:r>
      <w:r w:rsidR="00C70C75">
        <w:t>2022</w:t>
      </w:r>
      <w:r>
        <w:tab/>
      </w:r>
      <w:r>
        <w:tab/>
      </w:r>
      <w:r w:rsidRPr="5264D81D">
        <w:rPr>
          <w:b/>
          <w:bCs/>
        </w:rPr>
        <w:t xml:space="preserve">Ocean 11 Marine Club. </w:t>
      </w:r>
      <w:r w:rsidRPr="5264D81D">
        <w:rPr>
          <w:b/>
          <w:bCs/>
          <w:i/>
          <w:iCs/>
        </w:rPr>
        <w:t xml:space="preserve">Member. </w:t>
      </w:r>
    </w:p>
    <w:p w14:paraId="7808A904" w14:textId="77777777" w:rsidR="00FE7506" w:rsidRDefault="00FE7506" w:rsidP="007968FC">
      <w:pPr>
        <w:ind w:left="2160" w:hanging="2160"/>
        <w:rPr>
          <w:b/>
        </w:rPr>
      </w:pPr>
    </w:p>
    <w:p w14:paraId="24C1F4D7" w14:textId="77777777" w:rsidR="00363867" w:rsidRDefault="00363867" w:rsidP="00363867">
      <w:pPr>
        <w:rPr>
          <w:b/>
          <w:bCs/>
        </w:rPr>
      </w:pPr>
    </w:p>
    <w:p w14:paraId="43FE9C89" w14:textId="77777777" w:rsidR="00363867" w:rsidRDefault="00363867" w:rsidP="00363867">
      <w:pPr>
        <w:rPr>
          <w:b/>
          <w:bCs/>
        </w:rPr>
      </w:pPr>
    </w:p>
    <w:p w14:paraId="2A577000" w14:textId="77777777" w:rsidR="00363867" w:rsidRDefault="00363867" w:rsidP="00363867">
      <w:pPr>
        <w:rPr>
          <w:b/>
          <w:bCs/>
        </w:rPr>
      </w:pPr>
    </w:p>
    <w:p w14:paraId="32901859" w14:textId="77777777" w:rsidR="00363867" w:rsidRDefault="00363867" w:rsidP="00363867">
      <w:pPr>
        <w:rPr>
          <w:b/>
          <w:bCs/>
        </w:rPr>
      </w:pPr>
    </w:p>
    <w:p w14:paraId="5335B5CB" w14:textId="77777777" w:rsidR="00363867" w:rsidRDefault="00363867" w:rsidP="00363867">
      <w:pPr>
        <w:rPr>
          <w:b/>
          <w:bCs/>
        </w:rPr>
      </w:pPr>
    </w:p>
    <w:p w14:paraId="6F581DF8" w14:textId="77777777" w:rsidR="00363867" w:rsidRDefault="00363867" w:rsidP="00363867">
      <w:pPr>
        <w:rPr>
          <w:b/>
          <w:bCs/>
        </w:rPr>
      </w:pPr>
    </w:p>
    <w:p w14:paraId="08D7664A" w14:textId="4E8C16EB" w:rsidR="00795551" w:rsidRPr="007968FC" w:rsidRDefault="00D06DAE" w:rsidP="00363867">
      <w:pPr>
        <w:rPr>
          <w:bCs/>
        </w:rPr>
      </w:pPr>
      <w:r>
        <w:rPr>
          <w:b/>
        </w:rPr>
        <w:t>SKILLS &amp; CERTIFICATIONS</w:t>
      </w:r>
    </w:p>
    <w:p w14:paraId="3BE62140" w14:textId="1431E7B1" w:rsidR="00014FFE" w:rsidRDefault="00014FFE">
      <w:pPr>
        <w:rPr>
          <w:b/>
          <w:i/>
          <w:iCs/>
        </w:rPr>
      </w:pPr>
      <w:r w:rsidRPr="00014FFE">
        <w:rPr>
          <w:b/>
          <w:i/>
          <w:iCs/>
        </w:rPr>
        <w:t>Skills</w:t>
      </w:r>
    </w:p>
    <w:p w14:paraId="09DE73C7" w14:textId="093D4D42" w:rsidR="00512842" w:rsidRPr="00512842" w:rsidRDefault="00512842" w:rsidP="31B1C3CF">
      <w:r w:rsidRPr="1E52A3F5">
        <w:rPr>
          <w:u w:val="single"/>
        </w:rPr>
        <w:t>Technical Skills</w:t>
      </w:r>
      <w:r>
        <w:t xml:space="preserve">: </w:t>
      </w:r>
      <w:r w:rsidR="5F6DB797">
        <w:t>RStudio</w:t>
      </w:r>
      <w:r w:rsidR="00233621">
        <w:t xml:space="preserve">, </w:t>
      </w:r>
      <w:r w:rsidR="774A4A14">
        <w:t xml:space="preserve">Python, </w:t>
      </w:r>
      <w:r w:rsidR="00233621">
        <w:t>JMP, PAST4, ArcGIS</w:t>
      </w:r>
      <w:r w:rsidR="00E30ADE">
        <w:t xml:space="preserve"> Pro</w:t>
      </w:r>
      <w:r w:rsidR="00D24FB9">
        <w:t>ducts</w:t>
      </w:r>
      <w:r w:rsidR="00233621">
        <w:t xml:space="preserve">, Microsoft </w:t>
      </w:r>
      <w:r w:rsidR="69DD2917">
        <w:t xml:space="preserve">and </w:t>
      </w:r>
      <w:r w:rsidR="00E30ADE">
        <w:t>Google Suites</w:t>
      </w:r>
      <w:r>
        <w:br/>
      </w:r>
      <w:r w:rsidRPr="1E52A3F5">
        <w:rPr>
          <w:u w:val="single"/>
        </w:rPr>
        <w:t>Soft Skills</w:t>
      </w:r>
      <w:r>
        <w:t>: Leadership, adaptability, teamwork, communication</w:t>
      </w:r>
      <w:r w:rsidR="00233621">
        <w:t xml:space="preserve">, management </w:t>
      </w:r>
    </w:p>
    <w:p w14:paraId="5D43FC46" w14:textId="36CE97A8" w:rsidR="00014FFE" w:rsidRDefault="00014FFE">
      <w:pPr>
        <w:rPr>
          <w:b/>
        </w:rPr>
      </w:pPr>
    </w:p>
    <w:p w14:paraId="2E9CEC10" w14:textId="400E48A3" w:rsidR="00014FFE" w:rsidRPr="00014FFE" w:rsidRDefault="00014FFE">
      <w:pPr>
        <w:rPr>
          <w:bCs/>
        </w:rPr>
      </w:pPr>
      <w:r>
        <w:rPr>
          <w:b/>
          <w:i/>
          <w:iCs/>
        </w:rPr>
        <w:t>Certifications</w:t>
      </w:r>
    </w:p>
    <w:p w14:paraId="0FEE3547" w14:textId="55632552" w:rsidR="009176AD" w:rsidRDefault="009176AD" w:rsidP="00D03DD5">
      <w:pPr>
        <w:rPr>
          <w:bCs/>
        </w:rPr>
      </w:pPr>
      <w:r>
        <w:rPr>
          <w:bCs/>
        </w:rPr>
        <w:t>2024</w:t>
      </w:r>
      <w:r w:rsidR="005B0510">
        <w:rPr>
          <w:bCs/>
        </w:rPr>
        <w:tab/>
      </w:r>
      <w:r w:rsidR="005B0510">
        <w:rPr>
          <w:bCs/>
        </w:rPr>
        <w:tab/>
      </w:r>
      <w:r w:rsidR="00B20D65">
        <w:rPr>
          <w:bCs/>
        </w:rPr>
        <w:tab/>
      </w:r>
      <w:r>
        <w:rPr>
          <w:bCs/>
        </w:rPr>
        <w:t xml:space="preserve">Wilderness </w:t>
      </w:r>
      <w:r w:rsidR="005B0510">
        <w:rPr>
          <w:bCs/>
        </w:rPr>
        <w:t xml:space="preserve">First Aid </w:t>
      </w:r>
      <w:r w:rsidR="00D03DD5">
        <w:rPr>
          <w:bCs/>
        </w:rPr>
        <w:t>&amp; Basic CPR</w:t>
      </w:r>
    </w:p>
    <w:p w14:paraId="1CFE0B7F" w14:textId="0985DB2C" w:rsidR="00B9059E" w:rsidRDefault="00B9059E" w:rsidP="00D03DD5">
      <w:pPr>
        <w:rPr>
          <w:bCs/>
        </w:rPr>
      </w:pPr>
      <w:r>
        <w:rPr>
          <w:bCs/>
        </w:rPr>
        <w:t xml:space="preserve">2025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FAA Remote Pilot License</w:t>
      </w:r>
    </w:p>
    <w:p w14:paraId="0731DC85" w14:textId="77777777" w:rsidR="004761DE" w:rsidRPr="004761DE" w:rsidRDefault="004761DE">
      <w:pPr>
        <w:rPr>
          <w:b/>
        </w:rPr>
      </w:pPr>
    </w:p>
    <w:p w14:paraId="6290CB6C" w14:textId="77777777" w:rsidR="004761DE" w:rsidRPr="00F46B68" w:rsidRDefault="004761DE">
      <w:pPr>
        <w:rPr>
          <w:bCs/>
          <w:i/>
          <w:iCs/>
        </w:rPr>
      </w:pPr>
    </w:p>
    <w:sectPr w:rsidR="004761DE" w:rsidRPr="00F46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50000000002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pcp0zcWSyNPhj" int2:id="HKXxTgHQ">
      <int2:state int2:value="Rejected" int2:type="AugLoop_Text_Critique"/>
    </int2:textHash>
    <int2:textHash int2:hashCode="kNiCAh7gOpGMbj" int2:id="u8rZCEA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B1EA9"/>
    <w:multiLevelType w:val="hybridMultilevel"/>
    <w:tmpl w:val="F4F027FC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1" w15:restartNumberingAfterBreak="0">
    <w:nsid w:val="372D7FF7"/>
    <w:multiLevelType w:val="multilevel"/>
    <w:tmpl w:val="E030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C29ED"/>
    <w:multiLevelType w:val="hybridMultilevel"/>
    <w:tmpl w:val="47B45BF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509236B0"/>
    <w:multiLevelType w:val="hybridMultilevel"/>
    <w:tmpl w:val="4EC692C8"/>
    <w:lvl w:ilvl="0" w:tplc="58ECB4D2">
      <w:start w:val="2023"/>
      <w:numFmt w:val="decimal"/>
      <w:lvlText w:val="%1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8644E25"/>
    <w:multiLevelType w:val="hybridMultilevel"/>
    <w:tmpl w:val="66427D6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7081437D"/>
    <w:multiLevelType w:val="hybridMultilevel"/>
    <w:tmpl w:val="9BD831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74207158">
    <w:abstractNumId w:val="0"/>
  </w:num>
  <w:num w:numId="2" w16cid:durableId="1974099772">
    <w:abstractNumId w:val="2"/>
  </w:num>
  <w:num w:numId="3" w16cid:durableId="1239906055">
    <w:abstractNumId w:val="5"/>
  </w:num>
  <w:num w:numId="4" w16cid:durableId="2075467372">
    <w:abstractNumId w:val="1"/>
  </w:num>
  <w:num w:numId="5" w16cid:durableId="218708489">
    <w:abstractNumId w:val="4"/>
  </w:num>
  <w:num w:numId="6" w16cid:durableId="1819375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631"/>
    <w:rsid w:val="00014FFE"/>
    <w:rsid w:val="00020D84"/>
    <w:rsid w:val="00045F06"/>
    <w:rsid w:val="00091C0D"/>
    <w:rsid w:val="0009386C"/>
    <w:rsid w:val="000D0948"/>
    <w:rsid w:val="000D6C2A"/>
    <w:rsid w:val="000F2174"/>
    <w:rsid w:val="000F54C1"/>
    <w:rsid w:val="00102AC5"/>
    <w:rsid w:val="001A2D56"/>
    <w:rsid w:val="001B6495"/>
    <w:rsid w:val="001B759B"/>
    <w:rsid w:val="001C1DEF"/>
    <w:rsid w:val="001C5F56"/>
    <w:rsid w:val="00233621"/>
    <w:rsid w:val="002A02B1"/>
    <w:rsid w:val="002B636B"/>
    <w:rsid w:val="002D2049"/>
    <w:rsid w:val="002D589D"/>
    <w:rsid w:val="003025BF"/>
    <w:rsid w:val="003122E0"/>
    <w:rsid w:val="00345702"/>
    <w:rsid w:val="00363867"/>
    <w:rsid w:val="00386682"/>
    <w:rsid w:val="003B44FF"/>
    <w:rsid w:val="004148C0"/>
    <w:rsid w:val="00433CB2"/>
    <w:rsid w:val="004613A8"/>
    <w:rsid w:val="004761DE"/>
    <w:rsid w:val="004E49FC"/>
    <w:rsid w:val="004F7424"/>
    <w:rsid w:val="00512842"/>
    <w:rsid w:val="0052618F"/>
    <w:rsid w:val="00534DC4"/>
    <w:rsid w:val="0054769D"/>
    <w:rsid w:val="00550A1E"/>
    <w:rsid w:val="0055722C"/>
    <w:rsid w:val="00566B1C"/>
    <w:rsid w:val="00585C36"/>
    <w:rsid w:val="005A1254"/>
    <w:rsid w:val="005B0510"/>
    <w:rsid w:val="005D032F"/>
    <w:rsid w:val="005D55F3"/>
    <w:rsid w:val="005D74A4"/>
    <w:rsid w:val="005F7E71"/>
    <w:rsid w:val="00673A1F"/>
    <w:rsid w:val="0068029F"/>
    <w:rsid w:val="0069521E"/>
    <w:rsid w:val="006B5E7E"/>
    <w:rsid w:val="006D6D88"/>
    <w:rsid w:val="00715233"/>
    <w:rsid w:val="00732F05"/>
    <w:rsid w:val="0073340A"/>
    <w:rsid w:val="00764749"/>
    <w:rsid w:val="00775ECC"/>
    <w:rsid w:val="0079323C"/>
    <w:rsid w:val="00794F5A"/>
    <w:rsid w:val="00795551"/>
    <w:rsid w:val="007968FC"/>
    <w:rsid w:val="007A08D4"/>
    <w:rsid w:val="00813BC4"/>
    <w:rsid w:val="00830F88"/>
    <w:rsid w:val="008439A8"/>
    <w:rsid w:val="0086393F"/>
    <w:rsid w:val="00885188"/>
    <w:rsid w:val="008F75D1"/>
    <w:rsid w:val="0090147C"/>
    <w:rsid w:val="009176AD"/>
    <w:rsid w:val="00994565"/>
    <w:rsid w:val="009C4582"/>
    <w:rsid w:val="00A10826"/>
    <w:rsid w:val="00A27113"/>
    <w:rsid w:val="00A900B1"/>
    <w:rsid w:val="00AE2E3B"/>
    <w:rsid w:val="00AF6E9D"/>
    <w:rsid w:val="00B20D65"/>
    <w:rsid w:val="00B56244"/>
    <w:rsid w:val="00B754E2"/>
    <w:rsid w:val="00B9059E"/>
    <w:rsid w:val="00BC63BD"/>
    <w:rsid w:val="00C14C71"/>
    <w:rsid w:val="00C42797"/>
    <w:rsid w:val="00C46073"/>
    <w:rsid w:val="00C4D7B3"/>
    <w:rsid w:val="00C529F1"/>
    <w:rsid w:val="00C631F6"/>
    <w:rsid w:val="00C70C75"/>
    <w:rsid w:val="00C74F89"/>
    <w:rsid w:val="00C86648"/>
    <w:rsid w:val="00CA0C15"/>
    <w:rsid w:val="00CC1151"/>
    <w:rsid w:val="00D03DD5"/>
    <w:rsid w:val="00D06DAE"/>
    <w:rsid w:val="00D24FB9"/>
    <w:rsid w:val="00D26106"/>
    <w:rsid w:val="00D5320C"/>
    <w:rsid w:val="00D653EA"/>
    <w:rsid w:val="00D8082D"/>
    <w:rsid w:val="00DC3512"/>
    <w:rsid w:val="00DD1C25"/>
    <w:rsid w:val="00DE0D44"/>
    <w:rsid w:val="00DE445D"/>
    <w:rsid w:val="00DF6817"/>
    <w:rsid w:val="00E11FC7"/>
    <w:rsid w:val="00E243AA"/>
    <w:rsid w:val="00E30ADE"/>
    <w:rsid w:val="00E57873"/>
    <w:rsid w:val="00E66925"/>
    <w:rsid w:val="00EB5371"/>
    <w:rsid w:val="00ED6032"/>
    <w:rsid w:val="00EF5E19"/>
    <w:rsid w:val="00F11631"/>
    <w:rsid w:val="00F46B68"/>
    <w:rsid w:val="00F543BF"/>
    <w:rsid w:val="00F60F64"/>
    <w:rsid w:val="00F96017"/>
    <w:rsid w:val="00FE625C"/>
    <w:rsid w:val="00FE7506"/>
    <w:rsid w:val="01BD951C"/>
    <w:rsid w:val="047932E2"/>
    <w:rsid w:val="06103C6C"/>
    <w:rsid w:val="08182B06"/>
    <w:rsid w:val="09C9E1F1"/>
    <w:rsid w:val="0A620CAC"/>
    <w:rsid w:val="0B4A6564"/>
    <w:rsid w:val="0C1613DB"/>
    <w:rsid w:val="0E2DB217"/>
    <w:rsid w:val="0F048D39"/>
    <w:rsid w:val="11F8DA9C"/>
    <w:rsid w:val="1479C2DB"/>
    <w:rsid w:val="14ED965F"/>
    <w:rsid w:val="175BC44F"/>
    <w:rsid w:val="18E88181"/>
    <w:rsid w:val="1B6EE7C1"/>
    <w:rsid w:val="1D9E284A"/>
    <w:rsid w:val="1E52A3F5"/>
    <w:rsid w:val="21191D01"/>
    <w:rsid w:val="21F2CE12"/>
    <w:rsid w:val="220E8A1A"/>
    <w:rsid w:val="2403B595"/>
    <w:rsid w:val="27CD16B4"/>
    <w:rsid w:val="27F3F85D"/>
    <w:rsid w:val="2B2DAAAE"/>
    <w:rsid w:val="2B98CC35"/>
    <w:rsid w:val="2C0973B1"/>
    <w:rsid w:val="2E5BD387"/>
    <w:rsid w:val="2FF64964"/>
    <w:rsid w:val="31B1C3CF"/>
    <w:rsid w:val="31B4E05C"/>
    <w:rsid w:val="3201D77B"/>
    <w:rsid w:val="3525DF07"/>
    <w:rsid w:val="35DD36D6"/>
    <w:rsid w:val="36EFE518"/>
    <w:rsid w:val="371E4AC8"/>
    <w:rsid w:val="37352FE6"/>
    <w:rsid w:val="38BF5953"/>
    <w:rsid w:val="3A3ED08C"/>
    <w:rsid w:val="3B6E6DF8"/>
    <w:rsid w:val="3C443BAA"/>
    <w:rsid w:val="436BA580"/>
    <w:rsid w:val="469C121D"/>
    <w:rsid w:val="472A057C"/>
    <w:rsid w:val="48493955"/>
    <w:rsid w:val="4956A41B"/>
    <w:rsid w:val="4D01E8EA"/>
    <w:rsid w:val="4DC8706B"/>
    <w:rsid w:val="4F0E96A9"/>
    <w:rsid w:val="50055368"/>
    <w:rsid w:val="5011E739"/>
    <w:rsid w:val="5264D81D"/>
    <w:rsid w:val="539D347B"/>
    <w:rsid w:val="542455BA"/>
    <w:rsid w:val="54C8169C"/>
    <w:rsid w:val="559396A1"/>
    <w:rsid w:val="56D9006E"/>
    <w:rsid w:val="57E9457D"/>
    <w:rsid w:val="5976B8B6"/>
    <w:rsid w:val="59C3B070"/>
    <w:rsid w:val="59CC8128"/>
    <w:rsid w:val="5A1E56E1"/>
    <w:rsid w:val="5B4CF9D3"/>
    <w:rsid w:val="5BB831D2"/>
    <w:rsid w:val="5CE35524"/>
    <w:rsid w:val="5E5DD227"/>
    <w:rsid w:val="5F6DB797"/>
    <w:rsid w:val="631297AA"/>
    <w:rsid w:val="65B64D0B"/>
    <w:rsid w:val="65C297A5"/>
    <w:rsid w:val="67B254E1"/>
    <w:rsid w:val="6803E4C9"/>
    <w:rsid w:val="69DD2917"/>
    <w:rsid w:val="6A0A1C84"/>
    <w:rsid w:val="6C7DC707"/>
    <w:rsid w:val="6D726C9A"/>
    <w:rsid w:val="6E17B655"/>
    <w:rsid w:val="6F390ACD"/>
    <w:rsid w:val="73A5196F"/>
    <w:rsid w:val="73AE5AC6"/>
    <w:rsid w:val="7478EB27"/>
    <w:rsid w:val="774A4A14"/>
    <w:rsid w:val="780501DC"/>
    <w:rsid w:val="7D20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DBDE"/>
  <w15:chartTrackingRefBased/>
  <w15:docId w15:val="{251978D0-E4E5-8D4B-B0D9-6445C7A3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A1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682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9555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55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2842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CC1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0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LEeD-TBeGv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C63A0C-0682-49D1-B1D0-7A27037E8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904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 Rothman</dc:creator>
  <cp:keywords/>
  <dc:description/>
  <cp:lastModifiedBy>Brenna Rothman</cp:lastModifiedBy>
  <cp:revision>8</cp:revision>
  <dcterms:created xsi:type="dcterms:W3CDTF">2024-12-23T20:45:00Z</dcterms:created>
  <dcterms:modified xsi:type="dcterms:W3CDTF">2025-04-15T02:34:00Z</dcterms:modified>
</cp:coreProperties>
</file>