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8" w:before="1900"/>
        <w:jc w:val="center"/>
      </w:pPr>
      <w:r>
        <w:rPr>
          <w:rFonts w:ascii="Arial" w:cs="Arial" w:eastAsia="Arial" w:hAnsi="Arial"/>
          <w:b/>
          <w:bCs/>
          <w:color w:val="14210B"/>
          <w:sz w:val="80"/>
          <w:szCs w:val="80"/>
        </w:rPr>
        <w:t xml:space="preserve">SODA</w:t>
      </w:r>
    </w:p>
    <w:p>
      <w:pPr>
        <w:pBdr>
          <w:bottom w:val="single" w:color="3BD75C" w:sz="8" w:space="8"/>
        </w:pBdr>
        <w:spacing w:after="24"/>
        <w:jc w:val="center"/>
      </w:pPr>
      <w:r>
        <w:rPr>
          <w:rFonts w:ascii="Arial" w:cs="Arial" w:eastAsia="Arial" w:hAnsi="Arial"/>
          <w:b/>
          <w:bCs/>
          <w:color w:val="203229"/>
          <w:sz w:val="23"/>
          <w:szCs w:val="23"/>
        </w:rPr>
        <w:t xml:space="preserve">Event Report</w:t>
      </w:r>
    </w:p>
    <w:p>
      <w:pPr>
        <w:spacing w:after="120"/>
        <w:jc w:val="center"/>
      </w:pPr>
      <w:r>
        <w:rPr>
          <w:rFonts w:ascii="Georgia" w:cs="Georgia" w:eastAsia="Georgia" w:hAnsi="Georgia"/>
          <w:i/>
          <w:iCs/>
          <w:color w:val="333333"/>
          <w:sz w:val="21"/>
          <w:szCs w:val="21"/>
        </w:rPr>
        <w:t xml:space="preserve">Creative Meetups: Power of Proximity · July 13, 2026</w:t>
      </w:r>
    </w:p>
    <w:p>
      <w:pPr>
        <w:spacing w:before="480"/>
        <w:jc w:val="center"/>
      </w:pPr>
      <w:r>
        <w:rPr>
          <w:rFonts w:ascii="Georgia" w:cs="Georgia" w:eastAsia="Georgia" w:hAnsi="Georgia"/>
          <w:color w:val="777777"/>
          <w:sz w:val="20"/>
          <w:szCs w:val="20"/>
        </w:rPr>
        <w:t xml:space="preserve">Partner-facing summary, SODA's fourth and largest live run</w:t>
      </w:r>
    </w:p>
    <w:p>
      <w:pPr>
        <w:spacing w:before="480"/>
        <w:jc w:val="center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A product of Equalpoint, Inc.</w:t>
      </w:r>
    </w:p>
    <w:p>
      <w:pPr>
        <w:spacing w:before="520"/>
        <w:jc w:val="center"/>
      </w:pPr>
      <w:r>
        <w:rPr>
          <w:rFonts w:ascii="Georgia" w:cs="Georgia" w:eastAsia="Georgia" w:hAnsi="Georgia"/>
          <w:color w:val="777777"/>
          <w:sz w:val="19"/>
          <w:szCs w:val="19"/>
        </w:rPr>
        <w:t xml:space="preserve">Cleveland, Ohio  ·  2026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SODA Event Report: Creative Meetups, Power of Proximity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Date.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July 13, 2026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Host.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Futureland in partnership with S&amp;P Labs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Attendees.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48</w:t>
      </w:r>
    </w:p>
    <w:p>
      <w:pPr>
        <w:spacing w:after="80"/>
        <w:jc w:val="both"/>
      </w:pPr>
      <w:r>
        <w:rPr>
          <w:rFonts w:ascii="Arial" w:cs="Arial" w:eastAsia="Arial" w:hAnsi="Arial"/>
          <w:b/>
          <w:bCs/>
          <w:color w:val="203229"/>
          <w:sz w:val="21"/>
          <w:szCs w:val="21"/>
        </w:rPr>
        <w:t xml:space="preserve">Status.  </w:t>
      </w:r>
      <w:r>
        <w:rPr>
          <w:rFonts w:ascii="Georgia" w:cs="Georgia" w:eastAsia="Georgia" w:hAnsi="Georgia"/>
          <w:color w:val="333333"/>
          <w:sz w:val="21"/>
          <w:szCs w:val="21"/>
        </w:rPr>
        <w:t xml:space="preserve">Live event complete.</w:t>
      </w:r>
    </w:p>
    <w:p>
      <w:pPr>
        <w:spacing w:after="6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(Engineering detail lives in the companion pilot report and the repo worklog docs/worklog-2026-07-14.md.)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(Findings: Brent's ten field notes. Metrics: Admin to Recap, filled 2026-07-15.)</w:t>
      </w:r>
    </w:p>
    <w:p>
      <w:pPr>
        <w:pBdr>
          <w:bottom w:val="single" w:color="3BD75C" w:sz="6" w:space="1"/>
        </w:pBdr>
        <w:spacing w:after="140" w:before="100"/>
      </w:pP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203229"/>
          <w:sz w:val="22"/>
          <w:szCs w:val="22"/>
        </w:rPr>
        <w:t xml:space="preserve">TL;DR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Power of Proximity was SODA's fourth and largest live run (48 people). The core held: check-in, the live room, cards, matching, connections, and the survey all ran on real people all night. The night surfaced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ten field notes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none of them failures of the core, all of them friction, and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every single one was fixed and deployed to production within 24 hours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. The biggest product learnings (guests want to reconnect after the night, and hosts need the room's pulse at a glance) each became full features, not patches.</w:t>
      </w:r>
    </w:p>
    <w:p>
      <w:pPr>
        <w:pStyle w:val="Heading2"/>
        <w:keepNext/>
        <w:spacing w:after="80" w:before="240"/>
      </w:pPr>
      <w:r>
        <w:rPr>
          <w:rFonts w:ascii="Arial" w:cs="Arial" w:eastAsia="Arial" w:hAnsi="Arial"/>
          <w:b/>
          <w:bCs/>
          <w:color w:val="203229"/>
          <w:sz w:val="22"/>
          <w:szCs w:val="22"/>
        </w:rPr>
        <w:t xml:space="preserve">The night in numbers</w:t>
      </w:r>
    </w:p>
    <w:p>
      <w:pPr>
        <w:spacing w:after="10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(from Admin to Recap)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Checked in: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48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Connections made: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24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Drop answers: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24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Survey responses: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10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What we heard, what changed</w:t>
      </w:r>
    </w:p>
    <w:p>
      <w:pPr>
        <w:spacing w:after="140"/>
      </w:pPr>
      <w:r>
        <w:rPr>
          <w:rFonts w:ascii="Georgia" w:cs="Georgia" w:eastAsia="Georgia" w:hAnsi="Georgia"/>
          <w:b w:val="false"/>
          <w:bCs w:val="false"/>
          <w:i/>
          <w:iCs/>
          <w:color w:val="777777"/>
          <w:sz w:val="19"/>
          <w:szCs w:val="19"/>
        </w:rPr>
        <w:t xml:space="preserve">(all live since July 14)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1. "Pop-ups get lost when the page is scrolled."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page behind any open modal now locks in place, app-wide, a pop-up can never open below the fold again.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2. "A slide-up panel got stuck."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Every panel now closes four ways (tap outside, close icon, drag down, Escape) and carries a failsafe so a missed animation can never wedge one half-open.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3. "Too many toasts at once."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Notifications now queue politely, one at a time, duplicates dropped, a beat between them.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4. "The ops board went stale during the night."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console now refreshes itself every 25 seconds while visible and re-syncs the moment you return to the tab.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5. "People typed paragraphs into chips."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card builder now coaches "one or two words works best" with a live counter, chips stay chip-sized.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6. "Whose survey answer is whose?"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Hosts now see identified survey responses (name and answers) with a matching disclosure to guests on every survey step, informed on both sides.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7. "Someone walked in mid-question and missed it."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Late arrivals now get a quiet banner, "A question is live. Answer it," that stays until they answer or the host ends it. The projector recovers mid-question the same way.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8. "Where do I get help / report something?"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app gained a proper menu (Account, Messages, Settings, Report a bug, Help center, What’s new) and a real Help page.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9. "I wanted to reach someone I didn’t get to meet."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recap now carries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People from the night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everyone you didn’t connect with stays reachable for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48 hours after close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, with consent-first reach-outs, then the roster disappears on schedule.</w:t>
      </w:r>
    </w:p>
    <w:p>
      <w:pPr>
        <w:pStyle w:val="Heading3"/>
        <w:keepNext/>
        <w:spacing w:after="55" w:before="19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10. "Did the recap emails all land?"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Bounce-guaranteed addresses (hand-added walk-ins) are now screened out of every send, and the attendee export marks them honestly.</w:t>
      </w:r>
    </w:p>
    <w:p>
      <w:r>
        <w:br w:type="page"/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Since this event, the same feedback, compounding</w:t>
      </w:r>
    </w:p>
    <w:p>
      <w:pPr>
        <w:spacing w:after="120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two weeks after Power of Proximity turned its lessons into the biggest product push so far, all live today: the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card redesign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(tap a card and offers and needs swing up in front of it, no more flip),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celebration moments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(milestones, "your night so far," the top-connectors board, in good fun, never gamified), the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Moment Creator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(hosts fire a celebration to every phone in the room from Admin),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phone sign-up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(a text code that autofills, no more email hunting at the door), and a </w:t>
      </w:r>
      <w:r>
        <w:rPr>
          <w:rFonts w:ascii="Georgia" w:cs="Georgia" w:eastAsia="Georgia" w:hAnsi="Georgia"/>
          <w:b/>
          <w:bCs/>
          <w:i w:val="false"/>
          <w:iCs w:val="false"/>
          <w:color w:val="333333"/>
          <w:sz w:val="21"/>
          <w:szCs w:val="21"/>
        </w:rPr>
        <w:t xml:space="preserve">performance pass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 that readies rooms for 150 to 200 guests.</w:t>
      </w:r>
    </w:p>
    <w:p>
      <w:pPr>
        <w:pStyle w:val="Heading1"/>
        <w:keepNext/>
        <w:spacing w:after="110" w:before="300"/>
      </w:pPr>
      <w:r>
        <w:rPr>
          <w:rFonts w:ascii="Arial" w:cs="Arial" w:eastAsia="Arial" w:hAnsi="Arial"/>
          <w:b/>
          <w:bCs/>
          <w:color w:val="14210B"/>
          <w:sz w:val="28"/>
          <w:szCs w:val="28"/>
        </w:rPr>
        <w:t xml:space="preserve">The honest gaps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Entry still requires an account at the door; the account-less "optimistic entry" flow is designed and pending a decision.</w:t>
      </w:r>
    </w:p>
    <w:p>
      <w:pPr>
        <w:pStyle w:val="ListParagraph"/>
        <w:numPr>
          <w:ilvl w:val="0"/>
          <w:numId w:val="2"/>
        </w:numPr>
        <w:spacing w:after="55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333333"/>
          <w:sz w:val="21"/>
          <w:szCs w:val="21"/>
        </w:rPr>
        <w:t xml:space="preserve">The reconnect window is 48 hours flat; no reminder email yet for people who miss it.</w:t>
      </w:r>
    </w:p>
    <w:p>
      <w:pPr>
        <w:spacing w:after="0" w:before="280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AAAAAA"/>
          <w:sz w:val="18"/>
          <w:szCs w:val="18"/>
        </w:rPr>
        <w:t xml:space="preserve">Prepared by the SODA build team, Futureland and Equalpoint, grabsoda.app</w:t>
      </w:r>
    </w:p>
    <w:sectPr>
      <w:headerReference w:type="default" r:id="rId7"/>
      <w:footerReference w:type="default" r:id="rId8"/>
      <w:pgSz w:w="12240" w:h="15840" w:orient="portrait"/>
      <w:pgMar w:top="1440" w:right="1620" w:bottom="1440" w:left="1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2" w:space="4"/>
      </w:pBdr>
      <w:jc w:val="right"/>
    </w:pPr>
    <w:r>
      <w:rPr>
        <w:rFonts w:ascii="Arial" w:cs="Arial" w:eastAsia="Arial" w:hAnsi="Arial"/>
        <w:color w:val="AAAAAA"/>
        <w:sz w:val="15"/>
        <w:szCs w:val="15"/>
      </w:rPr>
      <w:t xml:space="preserve">SODA Event Report · Creative Meetups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55"/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60"/>
        <w:ind w:left="52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10" w:before="300"/>
      <w:outlineLvl w:val="0"/>
    </w:pPr>
    <w:rPr>
      <w:rFonts w:ascii="Arial" w:cs="Arial" w:eastAsia="Arial" w:hAnsi="Arial"/>
      <w:b/>
      <w:bCs/>
      <w:color w:val="14210B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03229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55" w:before="190"/>
      <w:outlineLvl w:val="2"/>
    </w:pPr>
    <w:rPr>
      <w:rFonts w:ascii="Arial" w:cs="Arial" w:eastAsia="Arial" w:hAnsi="Arial"/>
      <w:b/>
      <w:bCs/>
      <w:color w:val="1a1a1a"/>
      <w:sz w:val="19"/>
      <w:szCs w:val="19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2026-07-16T15:55:13.404Z</dcterms:created>
  <dcterms:modified xsi:type="dcterms:W3CDTF">2026-07-16T15:55:13.404Z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