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4665" w14:textId="77777777" w:rsidR="005A1897" w:rsidRDefault="005A1897">
      <w:pPr>
        <w:spacing w:before="180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5A1897" w14:paraId="3E4E3DDE" w14:textId="77777777">
        <w:tblPrEx>
          <w:tblCellMar>
            <w:top w:w="0" w:type="dxa"/>
            <w:bottom w:w="0" w:type="dxa"/>
          </w:tblCellMar>
        </w:tblPrEx>
        <w:trPr>
          <w:jc w:val="center"/>
        </w:trPr>
        <w:tc>
          <w:tcPr>
            <w:tcW w:w="2500" w:type="dxa"/>
          </w:tcPr>
          <w:p w14:paraId="1CC13FE6" w14:textId="77777777" w:rsidR="005A1897" w:rsidRDefault="00000000">
            <w:pPr>
              <w:jc w:val="center"/>
            </w:pPr>
            <w:r>
              <w:rPr>
                <w:noProof/>
              </w:rPr>
              <w:drawing>
                <wp:inline distT="0" distB="0" distL="0" distR="0" wp14:anchorId="5B862C68" wp14:editId="45626EB1">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tc>
        <w:tc>
          <w:tcPr>
            <w:tcW w:w="2500" w:type="dxa"/>
          </w:tcPr>
          <w:p w14:paraId="3CBD1EAA" w14:textId="77777777" w:rsidR="005A1897" w:rsidRDefault="00000000">
            <w:pPr>
              <w:jc w:val="center"/>
            </w:pPr>
            <w:r>
              <w:rPr>
                <w:noProof/>
              </w:rPr>
              <w:drawing>
                <wp:inline distT="0" distB="0" distL="0" distR="0" wp14:anchorId="6C3D5F21" wp14:editId="0977653C">
                  <wp:extent cx="1143000" cy="1143000"/>
                  <wp:effectExtent l="0" t="0" r="0" b="0"/>
                  <wp:docPr id="1819125118" name="Picture 181912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tc>
      </w:tr>
    </w:tbl>
    <w:p w14:paraId="5AA84CE2" w14:textId="77777777" w:rsidR="005A1897" w:rsidRDefault="005A1897">
      <w:pPr>
        <w:spacing w:before="600"/>
      </w:pPr>
    </w:p>
    <w:p w14:paraId="059A4EC6" w14:textId="77777777" w:rsidR="005A1897" w:rsidRDefault="00000000">
      <w:pPr>
        <w:jc w:val="center"/>
      </w:pPr>
      <w:r>
        <w:rPr>
          <w:b/>
          <w:bCs/>
          <w:color w:val="CC0000"/>
          <w:sz w:val="56"/>
          <w:szCs w:val="56"/>
        </w:rPr>
        <w:t>blast-physics-</w:t>
      </w:r>
      <w:proofErr w:type="spellStart"/>
      <w:r>
        <w:rPr>
          <w:b/>
          <w:bCs/>
          <w:color w:val="CC0000"/>
          <w:sz w:val="56"/>
          <w:szCs w:val="56"/>
        </w:rPr>
        <w:t>js</w:t>
      </w:r>
      <w:proofErr w:type="spellEnd"/>
    </w:p>
    <w:p w14:paraId="0BCCBF26" w14:textId="77777777" w:rsidR="005A1897" w:rsidRDefault="00000000">
      <w:pPr>
        <w:spacing w:after="200"/>
        <w:jc w:val="center"/>
      </w:pPr>
      <w:r>
        <w:rPr>
          <w:color w:val="4A4A4A"/>
          <w:sz w:val="28"/>
          <w:szCs w:val="28"/>
        </w:rPr>
        <w:t>A JavaScript Blast Physics Engine for the Mining Industry</w:t>
      </w:r>
    </w:p>
    <w:p w14:paraId="48CDD7A4" w14:textId="77777777" w:rsidR="005A1897" w:rsidRDefault="00000000">
      <w:pPr>
        <w:spacing w:after="120"/>
        <w:jc w:val="center"/>
      </w:pPr>
      <w:r>
        <w:rPr>
          <w:i/>
          <w:iCs/>
          <w:color w:val="666666"/>
          <w:sz w:val="24"/>
          <w:szCs w:val="24"/>
        </w:rPr>
        <w:t>Library Design Document</w:t>
      </w:r>
    </w:p>
    <w:p w14:paraId="1BD68952" w14:textId="77777777" w:rsidR="005A1897" w:rsidRDefault="00000000">
      <w:pPr>
        <w:spacing w:before="600" w:after="120"/>
        <w:jc w:val="center"/>
      </w:pPr>
      <w:r>
        <w:rPr>
          <w:b/>
          <w:bCs/>
          <w:color w:val="1A1A1A"/>
          <w:sz w:val="24"/>
          <w:szCs w:val="24"/>
        </w:rPr>
        <w:t>Brent Buffham</w:t>
      </w:r>
    </w:p>
    <w:p w14:paraId="105EC0FF" w14:textId="77777777" w:rsidR="005A1897" w:rsidRDefault="00000000">
      <w:pPr>
        <w:spacing w:after="80"/>
        <w:jc w:val="center"/>
      </w:pPr>
      <w:proofErr w:type="gramStart"/>
      <w:r>
        <w:rPr>
          <w:color w:val="666666"/>
          <w:sz w:val="20"/>
          <w:szCs w:val="20"/>
        </w:rPr>
        <w:t>blastingapps.com  •</w:t>
      </w:r>
      <w:proofErr w:type="gramEnd"/>
      <w:r>
        <w:rPr>
          <w:color w:val="666666"/>
          <w:sz w:val="20"/>
          <w:szCs w:val="20"/>
        </w:rPr>
        <w:t xml:space="preserve">  kirra-design.com</w:t>
      </w:r>
    </w:p>
    <w:p w14:paraId="1E1E9E93" w14:textId="77777777" w:rsidR="005A1897" w:rsidRDefault="00000000">
      <w:pPr>
        <w:spacing w:after="120"/>
        <w:jc w:val="center"/>
      </w:pPr>
      <w:r>
        <w:rPr>
          <w:color w:val="666666"/>
          <w:sz w:val="20"/>
          <w:szCs w:val="20"/>
        </w:rPr>
        <w:t>March 2026</w:t>
      </w:r>
    </w:p>
    <w:p w14:paraId="17B64020" w14:textId="77777777" w:rsidR="005A1897" w:rsidRDefault="005A1897">
      <w:pPr>
        <w:pBdr>
          <w:bottom w:val="single" w:sz="8" w:space="8" w:color="CC0000"/>
        </w:pBdr>
        <w:spacing w:before="1000"/>
        <w:jc w:val="center"/>
      </w:pPr>
    </w:p>
    <w:p w14:paraId="45C6D37B" w14:textId="77777777" w:rsidR="005A1897" w:rsidRDefault="00000000">
      <w:pPr>
        <w:spacing w:before="200"/>
        <w:jc w:val="center"/>
      </w:pPr>
      <w:proofErr w:type="gramStart"/>
      <w:r>
        <w:rPr>
          <w:color w:val="666666"/>
          <w:sz w:val="18"/>
          <w:szCs w:val="18"/>
        </w:rPr>
        <w:t>Open-source</w:t>
      </w:r>
      <w:proofErr w:type="gramEnd"/>
      <w:r>
        <w:rPr>
          <w:color w:val="666666"/>
          <w:sz w:val="18"/>
          <w:szCs w:val="18"/>
        </w:rPr>
        <w:t xml:space="preserve"> </w:t>
      </w:r>
      <w:proofErr w:type="spellStart"/>
      <w:r>
        <w:rPr>
          <w:color w:val="666666"/>
          <w:sz w:val="18"/>
          <w:szCs w:val="18"/>
        </w:rPr>
        <w:t>npm</w:t>
      </w:r>
      <w:proofErr w:type="spellEnd"/>
      <w:r>
        <w:rPr>
          <w:color w:val="666666"/>
          <w:sz w:val="18"/>
          <w:szCs w:val="18"/>
        </w:rPr>
        <w:t xml:space="preserve"> package for blast vibration prediction, damage modelling,</w:t>
      </w:r>
    </w:p>
    <w:p w14:paraId="77ABF6F0" w14:textId="77777777" w:rsidR="005A1897" w:rsidRDefault="00000000">
      <w:pPr>
        <w:jc w:val="center"/>
      </w:pPr>
      <w:r>
        <w:rPr>
          <w:color w:val="666666"/>
          <w:sz w:val="18"/>
          <w:szCs w:val="18"/>
        </w:rPr>
        <w:t xml:space="preserve">detonation simulation, and </w:t>
      </w:r>
      <w:proofErr w:type="spellStart"/>
      <w:r>
        <w:rPr>
          <w:color w:val="666666"/>
          <w:sz w:val="18"/>
          <w:szCs w:val="18"/>
        </w:rPr>
        <w:t>flyrock</w:t>
      </w:r>
      <w:proofErr w:type="spellEnd"/>
      <w:r>
        <w:rPr>
          <w:color w:val="666666"/>
          <w:sz w:val="18"/>
          <w:szCs w:val="18"/>
        </w:rPr>
        <w:t xml:space="preserve"> analysis in the browser and Node.js.</w:t>
      </w:r>
    </w:p>
    <w:p w14:paraId="1B2D4C8D" w14:textId="77777777" w:rsidR="005A1897" w:rsidRDefault="00000000">
      <w:r>
        <w:br w:type="page"/>
      </w:r>
    </w:p>
    <w:p w14:paraId="33DE7E56" w14:textId="77777777" w:rsidR="005A1897" w:rsidRDefault="00000000">
      <w:pPr>
        <w:pStyle w:val="Heading1"/>
      </w:pPr>
      <w:r>
        <w:lastRenderedPageBreak/>
        <w:t>1. Vision</w:t>
      </w:r>
    </w:p>
    <w:p w14:paraId="79A17D29" w14:textId="77777777" w:rsidR="005A1897" w:rsidRDefault="00000000">
      <w:pPr>
        <w:spacing w:after="120" w:line="276" w:lineRule="auto"/>
      </w:pPr>
      <w:r>
        <w:rPr>
          <w:color w:val="1A1A1A"/>
        </w:rPr>
        <w:t>blast-physics-</w:t>
      </w:r>
      <w:proofErr w:type="spellStart"/>
      <w:r>
        <w:rPr>
          <w:color w:val="1A1A1A"/>
        </w:rPr>
        <w:t>js</w:t>
      </w:r>
      <w:proofErr w:type="spellEnd"/>
      <w:r>
        <w:rPr>
          <w:color w:val="1A1A1A"/>
        </w:rPr>
        <w:t xml:space="preserve"> is a free, open-source </w:t>
      </w:r>
      <w:proofErr w:type="spellStart"/>
      <w:r>
        <w:rPr>
          <w:color w:val="1A1A1A"/>
        </w:rPr>
        <w:t>npm</w:t>
      </w:r>
      <w:proofErr w:type="spellEnd"/>
      <w:r>
        <w:rPr>
          <w:color w:val="1A1A1A"/>
        </w:rPr>
        <w:t xml:space="preserve"> library that provides blast engineering models for the mining industry, implemented in pure JavaScript with zero rendering dependencies. It is the physics companion to Kirra, extracting the analytical models that currently live inside Kirra's GPU shader pipeline into a standalone, testable, composable library that any mining engineer or software developer can use.</w:t>
      </w:r>
    </w:p>
    <w:p w14:paraId="434B7885" w14:textId="77777777" w:rsidR="005A1897" w:rsidRDefault="00000000">
      <w:pPr>
        <w:spacing w:after="120" w:line="276" w:lineRule="auto"/>
      </w:pPr>
      <w:r>
        <w:rPr>
          <w:color w:val="1A1A1A"/>
        </w:rPr>
        <w:t xml:space="preserve">The library follows the same philosophy as </w:t>
      </w:r>
      <w:proofErr w:type="spellStart"/>
      <w:r>
        <w:rPr>
          <w:color w:val="1A1A1A"/>
        </w:rPr>
        <w:t>trimesh-boolean</w:t>
      </w:r>
      <w:proofErr w:type="spellEnd"/>
      <w:r>
        <w:rPr>
          <w:color w:val="1A1A1A"/>
        </w:rPr>
        <w:t xml:space="preserve">: clean API, well-documented, community-oriented, published on </w:t>
      </w:r>
      <w:proofErr w:type="spellStart"/>
      <w:r>
        <w:rPr>
          <w:color w:val="1A1A1A"/>
        </w:rPr>
        <w:t>npm</w:t>
      </w:r>
      <w:proofErr w:type="spellEnd"/>
      <w:r>
        <w:rPr>
          <w:color w:val="1A1A1A"/>
        </w:rPr>
        <w:t xml:space="preserve"> with MIT licence.</w:t>
      </w:r>
    </w:p>
    <w:p w14:paraId="415B4C13" w14:textId="77777777" w:rsidR="005A1897" w:rsidRDefault="00000000">
      <w:pPr>
        <w:pStyle w:val="Heading2"/>
      </w:pPr>
      <w:r>
        <w:t>1.1 Design Principles</w:t>
      </w:r>
    </w:p>
    <w:p w14:paraId="668252DC" w14:textId="77777777" w:rsidR="005A1897" w:rsidRDefault="00000000">
      <w:pPr>
        <w:pStyle w:val="ListParagraph"/>
        <w:numPr>
          <w:ilvl w:val="0"/>
          <w:numId w:val="2"/>
        </w:numPr>
        <w:spacing w:after="80" w:line="276" w:lineRule="auto"/>
      </w:pPr>
      <w:r>
        <w:rPr>
          <w:color w:val="1A1A1A"/>
        </w:rPr>
        <w:t>Zero rendering dependencies: no Three.js, no WebGL, no DOM. Pure computational library.</w:t>
      </w:r>
    </w:p>
    <w:p w14:paraId="30B1B995" w14:textId="77777777" w:rsidR="005A1897" w:rsidRDefault="00000000">
      <w:pPr>
        <w:pStyle w:val="ListParagraph"/>
        <w:numPr>
          <w:ilvl w:val="0"/>
          <w:numId w:val="2"/>
        </w:numPr>
        <w:spacing w:after="80" w:line="276" w:lineRule="auto"/>
      </w:pPr>
      <w:r>
        <w:rPr>
          <w:color w:val="1A1A1A"/>
        </w:rPr>
        <w:t>Isomorphic: runs identically in browser (ES modules) and Node.js (</w:t>
      </w:r>
      <w:proofErr w:type="spellStart"/>
      <w:r>
        <w:rPr>
          <w:color w:val="1A1A1A"/>
        </w:rPr>
        <w:t>CommonJS</w:t>
      </w:r>
      <w:proofErr w:type="spellEnd"/>
      <w:r>
        <w:rPr>
          <w:color w:val="1A1A1A"/>
        </w:rPr>
        <w:t>).</w:t>
      </w:r>
    </w:p>
    <w:p w14:paraId="2D29660B" w14:textId="77777777" w:rsidR="005A1897" w:rsidRDefault="00000000">
      <w:pPr>
        <w:pStyle w:val="ListParagraph"/>
        <w:numPr>
          <w:ilvl w:val="0"/>
          <w:numId w:val="2"/>
        </w:numPr>
        <w:spacing w:after="80" w:line="276" w:lineRule="auto"/>
      </w:pPr>
      <w:r>
        <w:rPr>
          <w:color w:val="1A1A1A"/>
        </w:rPr>
        <w:t>SI units throughout: metres, kilograms, seconds, Pascals, m/s.</w:t>
      </w:r>
    </w:p>
    <w:p w14:paraId="283C7077" w14:textId="77777777" w:rsidR="005A1897" w:rsidRDefault="00000000">
      <w:pPr>
        <w:pStyle w:val="ListParagraph"/>
        <w:numPr>
          <w:ilvl w:val="0"/>
          <w:numId w:val="2"/>
        </w:numPr>
        <w:spacing w:after="80" w:line="276" w:lineRule="auto"/>
      </w:pPr>
      <w:r>
        <w:rPr>
          <w:color w:val="1A1A1A"/>
        </w:rPr>
        <w:t>Typed array output: all grid/field computations return Float32Array or Float64Array for direct GPU upload or binary serialisation.</w:t>
      </w:r>
    </w:p>
    <w:p w14:paraId="31B34F1C" w14:textId="77777777" w:rsidR="005A1897" w:rsidRDefault="00000000">
      <w:pPr>
        <w:pStyle w:val="ListParagraph"/>
        <w:numPr>
          <w:ilvl w:val="0"/>
          <w:numId w:val="2"/>
        </w:numPr>
        <w:spacing w:after="80" w:line="276" w:lineRule="auto"/>
      </w:pPr>
      <w:r>
        <w:rPr>
          <w:color w:val="1A1A1A"/>
        </w:rPr>
        <w:t xml:space="preserve">Model fidelity hierarchy: simple site-law PPV through to full Blair &amp; </w:t>
      </w:r>
      <w:proofErr w:type="spellStart"/>
      <w:r>
        <w:rPr>
          <w:color w:val="1A1A1A"/>
        </w:rPr>
        <w:t>Minchinton</w:t>
      </w:r>
      <w:proofErr w:type="spellEnd"/>
      <w:r>
        <w:rPr>
          <w:color w:val="1A1A1A"/>
        </w:rPr>
        <w:t xml:space="preserve"> time-domain waveform superposition.</w:t>
      </w:r>
    </w:p>
    <w:p w14:paraId="46EEC2C2" w14:textId="77777777" w:rsidR="005A1897" w:rsidRDefault="00000000">
      <w:pPr>
        <w:pStyle w:val="ListParagraph"/>
        <w:numPr>
          <w:ilvl w:val="0"/>
          <w:numId w:val="2"/>
        </w:numPr>
        <w:spacing w:after="80" w:line="276" w:lineRule="auto"/>
      </w:pPr>
      <w:r>
        <w:rPr>
          <w:color w:val="1A1A1A"/>
        </w:rPr>
        <w:t>Per-deck architecture: multi-deck holes, air gaps, and per-product VOD/density are first-class concepts inherited from Kirra's deck data model.</w:t>
      </w:r>
    </w:p>
    <w:p w14:paraId="50B2614B" w14:textId="77777777" w:rsidR="005A1897" w:rsidRDefault="00000000">
      <w:pPr>
        <w:pStyle w:val="Heading2"/>
      </w:pPr>
      <w:r>
        <w:t>1.2 Target Users</w:t>
      </w:r>
    </w:p>
    <w:p w14:paraId="664B6BC3" w14:textId="77777777" w:rsidR="005A1897" w:rsidRDefault="00000000">
      <w:pPr>
        <w:pStyle w:val="ListParagraph"/>
        <w:numPr>
          <w:ilvl w:val="0"/>
          <w:numId w:val="2"/>
        </w:numPr>
        <w:spacing w:after="80" w:line="276" w:lineRule="auto"/>
      </w:pPr>
      <w:r>
        <w:rPr>
          <w:color w:val="1A1A1A"/>
        </w:rPr>
        <w:t>Blast engineers wanting PPV/damage predictions in browser-based or Node.js tools.</w:t>
      </w:r>
    </w:p>
    <w:p w14:paraId="7671F8CB" w14:textId="77777777" w:rsidR="005A1897" w:rsidRDefault="00000000">
      <w:pPr>
        <w:pStyle w:val="ListParagraph"/>
        <w:numPr>
          <w:ilvl w:val="0"/>
          <w:numId w:val="2"/>
        </w:numPr>
        <w:spacing w:after="80" w:line="276" w:lineRule="auto"/>
      </w:pPr>
      <w:r>
        <w:rPr>
          <w:color w:val="1A1A1A"/>
        </w:rPr>
        <w:t>Mining software developers integrating vibration/damage analytics into their platforms.</w:t>
      </w:r>
    </w:p>
    <w:p w14:paraId="0D62859A" w14:textId="77777777" w:rsidR="005A1897" w:rsidRDefault="00000000">
      <w:pPr>
        <w:pStyle w:val="ListParagraph"/>
        <w:numPr>
          <w:ilvl w:val="0"/>
          <w:numId w:val="2"/>
        </w:numPr>
        <w:spacing w:after="80" w:line="276" w:lineRule="auto"/>
      </w:pPr>
      <w:r>
        <w:rPr>
          <w:color w:val="1A1A1A"/>
        </w:rPr>
        <w:t>Researchers exploring Heelan/Blair models without writing their own solver.</w:t>
      </w:r>
    </w:p>
    <w:p w14:paraId="17AC102F" w14:textId="77777777" w:rsidR="005A1897" w:rsidRDefault="00000000">
      <w:pPr>
        <w:pStyle w:val="ListParagraph"/>
        <w:numPr>
          <w:ilvl w:val="0"/>
          <w:numId w:val="2"/>
        </w:numPr>
        <w:spacing w:after="80" w:line="276" w:lineRule="auto"/>
      </w:pPr>
      <w:r>
        <w:rPr>
          <w:color w:val="1A1A1A"/>
        </w:rPr>
        <w:t>Kirra itself: blast-physics-</w:t>
      </w:r>
      <w:proofErr w:type="spellStart"/>
      <w:r>
        <w:rPr>
          <w:color w:val="1A1A1A"/>
        </w:rPr>
        <w:t>js</w:t>
      </w:r>
      <w:proofErr w:type="spellEnd"/>
      <w:r>
        <w:rPr>
          <w:color w:val="1A1A1A"/>
        </w:rPr>
        <w:t xml:space="preserve"> becomes Kirra's upstream dependency for all analytical models.</w:t>
      </w:r>
    </w:p>
    <w:p w14:paraId="3EF58722" w14:textId="77777777" w:rsidR="005A1897" w:rsidRDefault="00000000">
      <w:r>
        <w:br w:type="page"/>
      </w:r>
    </w:p>
    <w:p w14:paraId="6C4DF5B2" w14:textId="77777777" w:rsidR="005A1897" w:rsidRDefault="00000000">
      <w:pPr>
        <w:pStyle w:val="Heading1"/>
      </w:pPr>
      <w:r>
        <w:lastRenderedPageBreak/>
        <w:t>2. Architecture Overview</w:t>
      </w:r>
    </w:p>
    <w:p w14:paraId="05D79F69" w14:textId="77777777" w:rsidR="005A1897" w:rsidRDefault="00000000">
      <w:pPr>
        <w:spacing w:after="120" w:line="276" w:lineRule="auto"/>
      </w:pPr>
      <w:r>
        <w:rPr>
          <w:color w:val="1A1A1A"/>
        </w:rPr>
        <w:t xml:space="preserve">The library is organised into five core domains, each mapping directly to a family of blast engineering computations. Every module </w:t>
      </w:r>
      <w:proofErr w:type="gramStart"/>
      <w:r>
        <w:rPr>
          <w:color w:val="1A1A1A"/>
        </w:rPr>
        <w:t>exports</w:t>
      </w:r>
      <w:proofErr w:type="gramEnd"/>
      <w:r>
        <w:rPr>
          <w:color w:val="1A1A1A"/>
        </w:rPr>
        <w:t xml:space="preserve"> pure functions and/or classes with no side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A1897" w14:paraId="2E73D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C0B286E" w14:textId="77777777" w:rsidR="005A1897" w:rsidRDefault="00000000">
            <w:r>
              <w:rPr>
                <w:b/>
                <w:bCs/>
                <w:color w:val="FFFFFF"/>
                <w:sz w:val="20"/>
                <w:szCs w:val="20"/>
              </w:rPr>
              <w:t>Domain</w:t>
            </w:r>
          </w:p>
        </w:tc>
        <w:tc>
          <w:tcPr>
            <w:tcW w:w="2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131AE106" w14:textId="77777777" w:rsidR="005A1897" w:rsidRDefault="00000000">
            <w:r>
              <w:rPr>
                <w:b/>
                <w:bCs/>
                <w:color w:val="FFFFFF"/>
                <w:sz w:val="20"/>
                <w:szCs w:val="20"/>
              </w:rPr>
              <w:t>Modules</w:t>
            </w:r>
          </w:p>
        </w:tc>
        <w:tc>
          <w:tcPr>
            <w:tcW w:w="43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9376D96" w14:textId="77777777" w:rsidR="005A1897" w:rsidRDefault="00000000">
            <w:r>
              <w:rPr>
                <w:b/>
                <w:bCs/>
                <w:color w:val="FFFFFF"/>
                <w:sz w:val="20"/>
                <w:szCs w:val="20"/>
              </w:rPr>
              <w:t>Description</w:t>
            </w:r>
          </w:p>
        </w:tc>
      </w:tr>
      <w:tr w:rsidR="005A1897" w14:paraId="21A687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3153" w14:textId="77777777" w:rsidR="005A1897" w:rsidRDefault="00000000">
            <w:r>
              <w:rPr>
                <w:color w:val="1A1A1A"/>
                <w:sz w:val="20"/>
                <w:szCs w:val="20"/>
              </w:rPr>
              <w:t>Vibration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0AED" w14:textId="77777777" w:rsidR="005A1897" w:rsidRDefault="00000000">
            <w:r>
              <w:rPr>
                <w:color w:val="1A1A1A"/>
                <w:sz w:val="20"/>
                <w:szCs w:val="20"/>
              </w:rPr>
              <w:t xml:space="preserve">PPV, </w:t>
            </w:r>
            <w:proofErr w:type="spellStart"/>
            <w:r>
              <w:rPr>
                <w:color w:val="1A1A1A"/>
                <w:sz w:val="20"/>
                <w:szCs w:val="20"/>
              </w:rPr>
              <w:t>ScaledHeelan</w:t>
            </w:r>
            <w:proofErr w:type="spellEnd"/>
            <w:r>
              <w:rPr>
                <w:color w:val="1A1A1A"/>
                <w:sz w:val="20"/>
                <w:szCs w:val="20"/>
              </w:rPr>
              <w:t xml:space="preserve">, </w:t>
            </w:r>
            <w:proofErr w:type="spellStart"/>
            <w:r>
              <w:rPr>
                <w:color w:val="1A1A1A"/>
                <w:sz w:val="20"/>
                <w:szCs w:val="20"/>
              </w:rPr>
              <w:t>HeelanOriginal</w:t>
            </w:r>
            <w:proofErr w:type="spellEnd"/>
            <w:r>
              <w:rPr>
                <w:color w:val="1A1A1A"/>
                <w:sz w:val="20"/>
                <w:szCs w:val="20"/>
              </w:rPr>
              <w:t xml:space="preserve">, </w:t>
            </w:r>
            <w:proofErr w:type="spellStart"/>
            <w:r>
              <w:rPr>
                <w:color w:val="1A1A1A"/>
                <w:sz w:val="20"/>
                <w:szCs w:val="20"/>
              </w:rPr>
              <w:t>BlairMinchinton</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14C4" w14:textId="77777777" w:rsidR="005A1897" w:rsidRDefault="00000000">
            <w:r>
              <w:rPr>
                <w:color w:val="1A1A1A"/>
                <w:sz w:val="20"/>
                <w:szCs w:val="20"/>
              </w:rPr>
              <w:t>Peak particle velocity from site-law through full time-domain waveform superposition</w:t>
            </w:r>
          </w:p>
        </w:tc>
      </w:tr>
      <w:tr w:rsidR="005A1897" w14:paraId="0C2AA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B8DCA" w14:textId="77777777" w:rsidR="005A1897" w:rsidRDefault="00000000">
            <w:r>
              <w:rPr>
                <w:color w:val="1A1A1A"/>
                <w:sz w:val="20"/>
                <w:szCs w:val="20"/>
              </w:rPr>
              <w:t>Damage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B3D8D" w14:textId="77777777" w:rsidR="005A1897" w:rsidRDefault="00000000">
            <w:proofErr w:type="spellStart"/>
            <w:r>
              <w:rPr>
                <w:color w:val="1A1A1A"/>
                <w:sz w:val="20"/>
                <w:szCs w:val="20"/>
              </w:rPr>
              <w:t>HolmbergPersson</w:t>
            </w:r>
            <w:proofErr w:type="spellEnd"/>
            <w:r>
              <w:rPr>
                <w:color w:val="1A1A1A"/>
                <w:sz w:val="20"/>
                <w:szCs w:val="20"/>
              </w:rPr>
              <w:t xml:space="preserve">, </w:t>
            </w:r>
            <w:proofErr w:type="spellStart"/>
            <w:r>
              <w:rPr>
                <w:color w:val="1A1A1A"/>
                <w:sz w:val="20"/>
                <w:szCs w:val="20"/>
              </w:rPr>
              <w:t>JointedRock</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5026C" w14:textId="77777777" w:rsidR="005A1897" w:rsidRDefault="00000000">
            <w:r>
              <w:rPr>
                <w:color w:val="1A1A1A"/>
                <w:sz w:val="20"/>
                <w:szCs w:val="20"/>
              </w:rPr>
              <w:t>Near-field damage index, intact rock + Mohr-Coulomb joint failure</w:t>
            </w:r>
          </w:p>
        </w:tc>
      </w:tr>
      <w:tr w:rsidR="005A1897" w14:paraId="440EB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F487" w14:textId="77777777" w:rsidR="005A1897" w:rsidRDefault="00000000">
            <w:r>
              <w:rPr>
                <w:color w:val="1A1A1A"/>
                <w:sz w:val="20"/>
                <w:szCs w:val="20"/>
              </w:rPr>
              <w:t>Pressure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C4DF" w14:textId="77777777" w:rsidR="005A1897" w:rsidRDefault="00000000">
            <w:proofErr w:type="spellStart"/>
            <w:r>
              <w:rPr>
                <w:color w:val="1A1A1A"/>
                <w:sz w:val="20"/>
                <w:szCs w:val="20"/>
              </w:rPr>
              <w:t>BoreholePressure</w:t>
            </w:r>
            <w:proofErr w:type="spellEnd"/>
            <w:r>
              <w:rPr>
                <w:color w:val="1A1A1A"/>
                <w:sz w:val="20"/>
                <w:szCs w:val="20"/>
              </w:rPr>
              <w:t xml:space="preserve">, </w:t>
            </w:r>
            <w:proofErr w:type="spellStart"/>
            <w:r>
              <w:rPr>
                <w:color w:val="1A1A1A"/>
                <w:sz w:val="20"/>
                <w:szCs w:val="20"/>
              </w:rPr>
              <w:t>PowderFactor</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7316" w14:textId="77777777" w:rsidR="005A1897" w:rsidRDefault="00000000">
            <w:r>
              <w:rPr>
                <w:color w:val="1A1A1A"/>
                <w:sz w:val="20"/>
                <w:szCs w:val="20"/>
              </w:rPr>
              <w:t>Borehole wall pressure attenuation, volumetric powder factor</w:t>
            </w:r>
          </w:p>
        </w:tc>
      </w:tr>
      <w:tr w:rsidR="005A1897" w14:paraId="4928C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B8876" w14:textId="77777777" w:rsidR="005A1897" w:rsidRDefault="00000000">
            <w:r>
              <w:rPr>
                <w:color w:val="1A1A1A"/>
                <w:sz w:val="20"/>
                <w:szCs w:val="20"/>
              </w:rPr>
              <w:t>Detonation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EC83F" w14:textId="77777777" w:rsidR="005A1897" w:rsidRDefault="00000000">
            <w:proofErr w:type="spellStart"/>
            <w:r>
              <w:rPr>
                <w:color w:val="1A1A1A"/>
                <w:sz w:val="20"/>
                <w:szCs w:val="20"/>
              </w:rPr>
              <w:t>DetonationSimulator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4E744" w14:textId="77777777" w:rsidR="005A1897" w:rsidRDefault="00000000">
            <w:r>
              <w:rPr>
                <w:color w:val="1A1A1A"/>
                <w:sz w:val="20"/>
                <w:szCs w:val="20"/>
              </w:rPr>
              <w:t>Multi-primer front propagation, collision detection, non-linear Em computation</w:t>
            </w:r>
          </w:p>
        </w:tc>
      </w:tr>
      <w:tr w:rsidR="005A1897" w14:paraId="057F4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29A4" w14:textId="77777777" w:rsidR="005A1897" w:rsidRDefault="00000000">
            <w:proofErr w:type="spellStart"/>
            <w:r>
              <w:rPr>
                <w:color w:val="1A1A1A"/>
                <w:sz w:val="20"/>
                <w:szCs w:val="20"/>
              </w:rPr>
              <w:t>Flyrock</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95A37" w14:textId="77777777" w:rsidR="005A1897" w:rsidRDefault="00000000">
            <w:proofErr w:type="spellStart"/>
            <w:r>
              <w:rPr>
                <w:color w:val="1A1A1A"/>
                <w:sz w:val="20"/>
                <w:szCs w:val="20"/>
              </w:rPr>
              <w:t>FlyrockModel</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69719" w14:textId="77777777" w:rsidR="005A1897" w:rsidRDefault="00000000">
            <w:r>
              <w:rPr>
                <w:color w:val="1A1A1A"/>
                <w:sz w:val="20"/>
                <w:szCs w:val="20"/>
              </w:rPr>
              <w:t>Ballistic trajectory shroud generation from Richards-Moore, Lundborg, McKenzie models</w:t>
            </w:r>
          </w:p>
        </w:tc>
      </w:tr>
      <w:tr w:rsidR="005A1897" w14:paraId="47CAF4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104C6" w14:textId="77777777" w:rsidR="005A1897" w:rsidRDefault="00000000">
            <w:r>
              <w:rPr>
                <w:color w:val="1A1A1A"/>
                <w:sz w:val="20"/>
                <w:szCs w:val="20"/>
              </w:rPr>
              <w:t>Movement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1236E" w14:textId="77777777" w:rsidR="005A1897" w:rsidRDefault="00000000">
            <w:proofErr w:type="spellStart"/>
            <w:r>
              <w:rPr>
                <w:color w:val="1A1A1A"/>
                <w:sz w:val="20"/>
                <w:szCs w:val="20"/>
              </w:rPr>
              <w:t>BlastMovement</w:t>
            </w:r>
            <w:proofErr w:type="spellEnd"/>
            <w:r>
              <w:rPr>
                <w:color w:val="1A1A1A"/>
                <w:sz w:val="20"/>
                <w:szCs w:val="20"/>
              </w:rPr>
              <w:t xml:space="preserve">, </w:t>
            </w:r>
            <w:proofErr w:type="spellStart"/>
            <w:r>
              <w:rPr>
                <w:color w:val="1A1A1A"/>
                <w:sz w:val="20"/>
                <w:szCs w:val="20"/>
              </w:rPr>
              <w:t>VoxelGrid</w:t>
            </w:r>
            <w:proofErr w:type="spellEnd"/>
            <w:r>
              <w:rPr>
                <w:color w:val="1A1A1A"/>
                <w:sz w:val="20"/>
                <w:szCs w:val="20"/>
              </w:rPr>
              <w:t xml:space="preserve">, </w:t>
            </w:r>
            <w:proofErr w:type="spellStart"/>
            <w:r>
              <w:rPr>
                <w:color w:val="1A1A1A"/>
                <w:sz w:val="20"/>
                <w:szCs w:val="20"/>
              </w:rPr>
              <w:t>DisplacementField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90468" w14:textId="77777777" w:rsidR="005A1897" w:rsidRDefault="00000000">
            <w:r>
              <w:rPr>
                <w:color w:val="1A1A1A"/>
                <w:sz w:val="20"/>
                <w:szCs w:val="20"/>
              </w:rPr>
              <w:t xml:space="preserve">Physics-based blast throw simulation: </w:t>
            </w:r>
            <w:proofErr w:type="spellStart"/>
            <w:r>
              <w:rPr>
                <w:color w:val="1A1A1A"/>
                <w:sz w:val="20"/>
                <w:szCs w:val="20"/>
              </w:rPr>
              <w:t>voxelisation</w:t>
            </w:r>
            <w:proofErr w:type="spellEnd"/>
            <w:r>
              <w:rPr>
                <w:color w:val="1A1A1A"/>
                <w:sz w:val="20"/>
                <w:szCs w:val="20"/>
              </w:rPr>
              <w:t>, Rapier3D dynamics, displacement vectors</w:t>
            </w:r>
          </w:p>
        </w:tc>
      </w:tr>
    </w:tbl>
    <w:p w14:paraId="50179F13" w14:textId="77777777" w:rsidR="005A1897" w:rsidRDefault="005A1897">
      <w:pPr>
        <w:spacing w:after="200"/>
      </w:pPr>
    </w:p>
    <w:p w14:paraId="353E8CE5" w14:textId="77777777" w:rsidR="005A1897" w:rsidRDefault="00000000">
      <w:pPr>
        <w:pStyle w:val="Heading2"/>
      </w:pPr>
      <w:r>
        <w:t>2.1 Package Structure</w:t>
      </w:r>
    </w:p>
    <w:p w14:paraId="3BB003BC" w14:textId="77777777" w:rsidR="005A1897" w:rsidRDefault="00000000">
      <w:pPr>
        <w:spacing w:after="80"/>
        <w:ind w:left="360"/>
      </w:pPr>
      <w:r>
        <w:rPr>
          <w:rFonts w:ascii="Courier New" w:eastAsia="Courier New" w:hAnsi="Courier New" w:cs="Courier New"/>
          <w:color w:val="4A4A4A"/>
          <w:sz w:val="18"/>
          <w:szCs w:val="18"/>
        </w:rPr>
        <w:t>blast-physics-</w:t>
      </w:r>
      <w:proofErr w:type="spellStart"/>
      <w:r>
        <w:rPr>
          <w:rFonts w:ascii="Courier New" w:eastAsia="Courier New" w:hAnsi="Courier New" w:cs="Courier New"/>
          <w:color w:val="4A4A4A"/>
          <w:sz w:val="18"/>
          <w:szCs w:val="18"/>
        </w:rPr>
        <w:t>js</w:t>
      </w:r>
      <w:proofErr w:type="spellEnd"/>
      <w:r>
        <w:rPr>
          <w:rFonts w:ascii="Courier New" w:eastAsia="Courier New" w:hAnsi="Courier New" w:cs="Courier New"/>
          <w:color w:val="4A4A4A"/>
          <w:sz w:val="18"/>
          <w:szCs w:val="18"/>
        </w:rPr>
        <w:t>/</w:t>
      </w:r>
    </w:p>
    <w:p w14:paraId="6A8C154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src</w:t>
      </w:r>
      <w:proofErr w:type="spellEnd"/>
      <w:r>
        <w:rPr>
          <w:rFonts w:ascii="Courier New" w:eastAsia="Courier New" w:hAnsi="Courier New" w:cs="Courier New"/>
          <w:color w:val="4A4A4A"/>
          <w:sz w:val="18"/>
          <w:szCs w:val="18"/>
        </w:rPr>
        <w:t>/</w:t>
      </w:r>
    </w:p>
    <w:p w14:paraId="1B18C6F8" w14:textId="77777777" w:rsidR="005A1897" w:rsidRDefault="00000000">
      <w:pPr>
        <w:spacing w:after="80"/>
        <w:ind w:left="360"/>
      </w:pPr>
      <w:r>
        <w:rPr>
          <w:rFonts w:ascii="Courier New" w:eastAsia="Courier New" w:hAnsi="Courier New" w:cs="Courier New"/>
          <w:color w:val="4A4A4A"/>
          <w:sz w:val="18"/>
          <w:szCs w:val="18"/>
        </w:rPr>
        <w:t xml:space="preserve">    index.js                    // Main entry point, re-exports all public API</w:t>
      </w:r>
    </w:p>
    <w:p w14:paraId="2095D5D6" w14:textId="77777777" w:rsidR="005A1897" w:rsidRDefault="00000000">
      <w:pPr>
        <w:spacing w:after="80"/>
        <w:ind w:left="360"/>
      </w:pPr>
      <w:r>
        <w:rPr>
          <w:rFonts w:ascii="Courier New" w:eastAsia="Courier New" w:hAnsi="Courier New" w:cs="Courier New"/>
          <w:color w:val="4A4A4A"/>
          <w:sz w:val="18"/>
          <w:szCs w:val="18"/>
        </w:rPr>
        <w:t xml:space="preserve">    core/</w:t>
      </w:r>
    </w:p>
    <w:p w14:paraId="2F393FFF" w14:textId="77777777" w:rsidR="005A1897" w:rsidRDefault="00000000">
      <w:pPr>
        <w:spacing w:after="80"/>
        <w:ind w:left="360"/>
      </w:pPr>
      <w:r>
        <w:rPr>
          <w:rFonts w:ascii="Courier New" w:eastAsia="Courier New" w:hAnsi="Courier New" w:cs="Courier New"/>
          <w:color w:val="4A4A4A"/>
          <w:sz w:val="18"/>
          <w:szCs w:val="18"/>
        </w:rPr>
        <w:t xml:space="preserve">      ChargeColumn.js           // Charge column geometry + discretisation</w:t>
      </w:r>
    </w:p>
    <w:p w14:paraId="4258D787" w14:textId="77777777" w:rsidR="005A1897" w:rsidRDefault="00000000">
      <w:pPr>
        <w:spacing w:after="80"/>
        <w:ind w:left="360"/>
      </w:pPr>
      <w:r>
        <w:rPr>
          <w:rFonts w:ascii="Courier New" w:eastAsia="Courier New" w:hAnsi="Courier New" w:cs="Courier New"/>
          <w:color w:val="4A4A4A"/>
          <w:sz w:val="18"/>
          <w:szCs w:val="18"/>
        </w:rPr>
        <w:t xml:space="preserve">      DeckEntry.js              // Per-deck data structure (from Kirra </w:t>
      </w:r>
      <w:proofErr w:type="spellStart"/>
      <w:r>
        <w:rPr>
          <w:rFonts w:ascii="Courier New" w:eastAsia="Courier New" w:hAnsi="Courier New" w:cs="Courier New"/>
          <w:color w:val="4A4A4A"/>
          <w:sz w:val="18"/>
          <w:szCs w:val="18"/>
        </w:rPr>
        <w:t>DeckDataTexture</w:t>
      </w:r>
      <w:proofErr w:type="spellEnd"/>
      <w:r>
        <w:rPr>
          <w:rFonts w:ascii="Courier New" w:eastAsia="Courier New" w:hAnsi="Courier New" w:cs="Courier New"/>
          <w:color w:val="4A4A4A"/>
          <w:sz w:val="18"/>
          <w:szCs w:val="18"/>
        </w:rPr>
        <w:t>)</w:t>
      </w:r>
    </w:p>
    <w:p w14:paraId="6551313B" w14:textId="77777777" w:rsidR="005A1897" w:rsidRDefault="00000000">
      <w:pPr>
        <w:spacing w:after="80"/>
        <w:ind w:left="360"/>
      </w:pPr>
      <w:r>
        <w:rPr>
          <w:rFonts w:ascii="Courier New" w:eastAsia="Courier New" w:hAnsi="Courier New" w:cs="Courier New"/>
          <w:color w:val="4A4A4A"/>
          <w:sz w:val="18"/>
          <w:szCs w:val="18"/>
        </w:rPr>
        <w:t xml:space="preserve">      RadiationPattern.js       // Blair/Heelan radiation patterns F1, F2, </w:t>
      </w:r>
      <w:proofErr w:type="spellStart"/>
      <w:r>
        <w:rPr>
          <w:rFonts w:ascii="Courier New" w:eastAsia="Courier New" w:hAnsi="Courier New" w:cs="Courier New"/>
          <w:color w:val="4A4A4A"/>
          <w:sz w:val="18"/>
          <w:szCs w:val="18"/>
        </w:rPr>
        <w:t>sfacp</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sfacs</w:t>
      </w:r>
      <w:proofErr w:type="spellEnd"/>
    </w:p>
    <w:p w14:paraId="76DA8071" w14:textId="77777777" w:rsidR="005A1897" w:rsidRDefault="00000000">
      <w:pPr>
        <w:spacing w:after="80"/>
        <w:ind w:left="360"/>
      </w:pPr>
      <w:r>
        <w:rPr>
          <w:rFonts w:ascii="Courier New" w:eastAsia="Courier New" w:hAnsi="Courier New" w:cs="Courier New"/>
          <w:color w:val="4A4A4A"/>
          <w:sz w:val="18"/>
          <w:szCs w:val="18"/>
        </w:rPr>
        <w:t xml:space="preserve">      Waveform.js               // Blair pulse shape w(p) and derivatives</w:t>
      </w:r>
    </w:p>
    <w:p w14:paraId="377E715A" w14:textId="77777777" w:rsidR="005A1897" w:rsidRDefault="00000000">
      <w:pPr>
        <w:spacing w:after="80"/>
        <w:ind w:left="360"/>
      </w:pPr>
      <w:r>
        <w:rPr>
          <w:rFonts w:ascii="Courier New" w:eastAsia="Courier New" w:hAnsi="Courier New" w:cs="Courier New"/>
          <w:color w:val="4A4A4A"/>
          <w:sz w:val="18"/>
          <w:szCs w:val="18"/>
        </w:rPr>
        <w:t xml:space="preserve">      RockMass.js               // Rock properties, Vs derivation from </w:t>
      </w:r>
      <w:proofErr w:type="spellStart"/>
      <w:r>
        <w:rPr>
          <w:rFonts w:ascii="Courier New" w:eastAsia="Courier New" w:hAnsi="Courier New" w:cs="Courier New"/>
          <w:color w:val="4A4A4A"/>
          <w:sz w:val="18"/>
          <w:szCs w:val="18"/>
        </w:rPr>
        <w:t>Vp</w:t>
      </w:r>
      <w:proofErr w:type="spellEnd"/>
      <w:r>
        <w:rPr>
          <w:rFonts w:ascii="Courier New" w:eastAsia="Courier New" w:hAnsi="Courier New" w:cs="Courier New"/>
          <w:color w:val="4A4A4A"/>
          <w:sz w:val="18"/>
          <w:szCs w:val="18"/>
        </w:rPr>
        <w:t xml:space="preserve"> + Poisson</w:t>
      </w:r>
    </w:p>
    <w:p w14:paraId="08CF5EBE" w14:textId="77777777" w:rsidR="005A1897" w:rsidRDefault="00000000">
      <w:pPr>
        <w:spacing w:after="80"/>
        <w:ind w:left="360"/>
      </w:pPr>
      <w:r>
        <w:rPr>
          <w:rFonts w:ascii="Courier New" w:eastAsia="Courier New" w:hAnsi="Courier New" w:cs="Courier New"/>
          <w:color w:val="4A4A4A"/>
          <w:sz w:val="18"/>
          <w:szCs w:val="18"/>
        </w:rPr>
        <w:t xml:space="preserve">    vibration/</w:t>
      </w:r>
    </w:p>
    <w:p w14:paraId="167258B9" w14:textId="77777777" w:rsidR="005A1897" w:rsidRDefault="00000000">
      <w:pPr>
        <w:spacing w:after="80"/>
        <w:ind w:left="360"/>
      </w:pPr>
      <w:r>
        <w:rPr>
          <w:rFonts w:ascii="Courier New" w:eastAsia="Courier New" w:hAnsi="Courier New" w:cs="Courier New"/>
          <w:color w:val="4A4A4A"/>
          <w:sz w:val="18"/>
          <w:szCs w:val="18"/>
        </w:rPr>
        <w:t xml:space="preserve">      PPV.js                    // Simple site-law PPV = K * SD^(-B)</w:t>
      </w:r>
    </w:p>
    <w:p w14:paraId="3BC25F70" w14:textId="77777777" w:rsidR="005A1897" w:rsidRDefault="00000000">
      <w:pPr>
        <w:spacing w:after="80"/>
        <w:ind w:left="360"/>
      </w:pPr>
      <w:r>
        <w:rPr>
          <w:rFonts w:ascii="Courier New" w:eastAsia="Courier New" w:hAnsi="Courier New" w:cs="Courier New"/>
          <w:color w:val="4A4A4A"/>
          <w:sz w:val="18"/>
          <w:szCs w:val="18"/>
        </w:rPr>
        <w:t xml:space="preserve">      PPVDeck.js                // Per-deck PPV with charge centroid evaluation</w:t>
      </w:r>
    </w:p>
    <w:p w14:paraId="2AD4284D" w14:textId="77777777" w:rsidR="005A1897" w:rsidRDefault="00000000">
      <w:pPr>
        <w:spacing w:after="80"/>
        <w:ind w:left="360"/>
      </w:pPr>
      <w:r>
        <w:rPr>
          <w:rFonts w:ascii="Courier New" w:eastAsia="Courier New" w:hAnsi="Courier New" w:cs="Courier New"/>
          <w:color w:val="4A4A4A"/>
          <w:sz w:val="18"/>
          <w:szCs w:val="18"/>
        </w:rPr>
        <w:t xml:space="preserve">      ScaledHeelan.js           // Blair non-linear superposition + radiation (RMS)</w:t>
      </w:r>
    </w:p>
    <w:p w14:paraId="281AD8EE" w14:textId="77777777" w:rsidR="005A1897" w:rsidRDefault="00000000">
      <w:pPr>
        <w:spacing w:after="80"/>
        <w:ind w:left="360"/>
      </w:pPr>
      <w:r>
        <w:rPr>
          <w:rFonts w:ascii="Courier New" w:eastAsia="Courier New" w:hAnsi="Courier New" w:cs="Courier New"/>
          <w:color w:val="4A4A4A"/>
          <w:sz w:val="18"/>
          <w:szCs w:val="18"/>
        </w:rPr>
        <w:t xml:space="preserve">      ScaledHeelanBlair.js      // Blair Lite: </w:t>
      </w:r>
      <w:proofErr w:type="spellStart"/>
      <w:r>
        <w:rPr>
          <w:rFonts w:ascii="Courier New" w:eastAsia="Courier New" w:hAnsi="Courier New" w:cs="Courier New"/>
          <w:color w:val="4A4A4A"/>
          <w:sz w:val="18"/>
          <w:szCs w:val="18"/>
        </w:rPr>
        <w:t>sfacp</w:t>
      </w:r>
      <w:proofErr w:type="spellEnd"/>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sfacs</w:t>
      </w:r>
      <w:proofErr w:type="spellEnd"/>
      <w:r>
        <w:rPr>
          <w:rFonts w:ascii="Courier New" w:eastAsia="Courier New" w:hAnsi="Courier New" w:cs="Courier New"/>
          <w:color w:val="4A4A4A"/>
          <w:sz w:val="18"/>
          <w:szCs w:val="18"/>
        </w:rPr>
        <w:t xml:space="preserve"> patterns, primer-aware</w:t>
      </w:r>
    </w:p>
    <w:p w14:paraId="2900FCD4" w14:textId="77777777" w:rsidR="005A1897" w:rsidRDefault="00000000">
      <w:pPr>
        <w:spacing w:after="80"/>
        <w:ind w:left="360"/>
      </w:pPr>
      <w:r>
        <w:rPr>
          <w:rFonts w:ascii="Courier New" w:eastAsia="Courier New" w:hAnsi="Courier New" w:cs="Courier New"/>
          <w:color w:val="4A4A4A"/>
          <w:sz w:val="18"/>
          <w:szCs w:val="18"/>
        </w:rPr>
        <w:t xml:space="preserve">      HeelanOriginal.js         // First-principles Heelan 1953 via Blair 1996</w:t>
      </w:r>
    </w:p>
    <w:p w14:paraId="25F006BE" w14:textId="77777777" w:rsidR="005A1897" w:rsidRDefault="00000000">
      <w:pPr>
        <w:spacing w:after="80"/>
        <w:ind w:left="360"/>
      </w:pPr>
      <w:r>
        <w:rPr>
          <w:rFonts w:ascii="Courier New" w:eastAsia="Courier New" w:hAnsi="Courier New" w:cs="Courier New"/>
          <w:color w:val="4A4A4A"/>
          <w:sz w:val="18"/>
          <w:szCs w:val="18"/>
        </w:rPr>
        <w:t xml:space="preserve">      BlairMinchinton.js        // Full time-domain coherent waveform superposition</w:t>
      </w:r>
    </w:p>
    <w:p w14:paraId="043F6392" w14:textId="77777777" w:rsidR="005A1897" w:rsidRDefault="00000000">
      <w:pPr>
        <w:spacing w:after="80"/>
        <w:ind w:left="360"/>
      </w:pPr>
      <w:r>
        <w:rPr>
          <w:rFonts w:ascii="Courier New" w:eastAsia="Courier New" w:hAnsi="Courier New" w:cs="Courier New"/>
          <w:color w:val="4A4A4A"/>
          <w:sz w:val="18"/>
          <w:szCs w:val="18"/>
        </w:rPr>
        <w:t xml:space="preserve">    damage/</w:t>
      </w:r>
    </w:p>
    <w:p w14:paraId="0EDB8287"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HolmbergPerssonDamage.js  /</w:t>
      </w:r>
      <w:proofErr w:type="gramEnd"/>
      <w:r>
        <w:rPr>
          <w:rFonts w:ascii="Courier New" w:eastAsia="Courier New" w:hAnsi="Courier New" w:cs="Courier New"/>
          <w:color w:val="4A4A4A"/>
          <w:sz w:val="18"/>
          <w:szCs w:val="18"/>
        </w:rPr>
        <w:t>/ H-P near-field damage index</w:t>
      </w:r>
    </w:p>
    <w:p w14:paraId="162B2826" w14:textId="77777777" w:rsidR="005A1897" w:rsidRDefault="00000000">
      <w:pPr>
        <w:spacing w:after="80"/>
        <w:ind w:left="360"/>
      </w:pPr>
      <w:r>
        <w:rPr>
          <w:rFonts w:ascii="Courier New" w:eastAsia="Courier New" w:hAnsi="Courier New" w:cs="Courier New"/>
          <w:color w:val="4A4A4A"/>
          <w:sz w:val="18"/>
          <w:szCs w:val="18"/>
        </w:rPr>
        <w:t xml:space="preserve">      JointedRockDamage.js      // Combined intact + joint failure</w:t>
      </w:r>
    </w:p>
    <w:p w14:paraId="10AFE8A3" w14:textId="77777777" w:rsidR="005A1897" w:rsidRDefault="00000000">
      <w:pPr>
        <w:spacing w:after="80"/>
        <w:ind w:left="360"/>
      </w:pPr>
      <w:r>
        <w:rPr>
          <w:rFonts w:ascii="Courier New" w:eastAsia="Courier New" w:hAnsi="Courier New" w:cs="Courier New"/>
          <w:color w:val="4A4A4A"/>
          <w:sz w:val="18"/>
          <w:szCs w:val="18"/>
        </w:rPr>
        <w:t xml:space="preserve">    pressure/</w:t>
      </w:r>
    </w:p>
    <w:p w14:paraId="477C7CD9" w14:textId="77777777" w:rsidR="005A1897" w:rsidRDefault="00000000">
      <w:pPr>
        <w:spacing w:after="80"/>
        <w:ind w:left="360"/>
      </w:pPr>
      <w:r>
        <w:rPr>
          <w:rFonts w:ascii="Courier New" w:eastAsia="Courier New" w:hAnsi="Courier New" w:cs="Courier New"/>
          <w:color w:val="4A4A4A"/>
          <w:sz w:val="18"/>
          <w:szCs w:val="18"/>
        </w:rPr>
        <w:lastRenderedPageBreak/>
        <w:t xml:space="preserve">      BoreholePressure.js       // Pb = </w:t>
      </w:r>
      <w:proofErr w:type="spellStart"/>
      <w:r>
        <w:rPr>
          <w:rFonts w:ascii="Courier New" w:eastAsia="Courier New" w:hAnsi="Courier New" w:cs="Courier New"/>
          <w:color w:val="4A4A4A"/>
          <w:sz w:val="18"/>
          <w:szCs w:val="18"/>
        </w:rPr>
        <w:t>rho_e</w:t>
      </w:r>
      <w:proofErr w:type="spellEnd"/>
      <w:r>
        <w:rPr>
          <w:rFonts w:ascii="Courier New" w:eastAsia="Courier New" w:hAnsi="Courier New" w:cs="Courier New"/>
          <w:color w:val="4A4A4A"/>
          <w:sz w:val="18"/>
          <w:szCs w:val="18"/>
        </w:rPr>
        <w:t xml:space="preserve"> * VOD^2 / 8, attenuation P(R)</w:t>
      </w:r>
    </w:p>
    <w:p w14:paraId="0DCE5D30" w14:textId="77777777" w:rsidR="005A1897" w:rsidRDefault="00000000">
      <w:pPr>
        <w:spacing w:after="80"/>
        <w:ind w:left="360"/>
      </w:pPr>
      <w:r>
        <w:rPr>
          <w:rFonts w:ascii="Courier New" w:eastAsia="Courier New" w:hAnsi="Courier New" w:cs="Courier New"/>
          <w:color w:val="4A4A4A"/>
          <w:sz w:val="18"/>
          <w:szCs w:val="18"/>
        </w:rPr>
        <w:t xml:space="preserve">      PowderFactor.js           // Volumetric PF = mass / capsule volume</w:t>
      </w:r>
    </w:p>
    <w:p w14:paraId="40D9B16F" w14:textId="77777777" w:rsidR="005A1897" w:rsidRDefault="00000000">
      <w:pPr>
        <w:spacing w:after="80"/>
        <w:ind w:left="360"/>
      </w:pPr>
      <w:r>
        <w:rPr>
          <w:rFonts w:ascii="Courier New" w:eastAsia="Courier New" w:hAnsi="Courier New" w:cs="Courier New"/>
          <w:color w:val="4A4A4A"/>
          <w:sz w:val="18"/>
          <w:szCs w:val="18"/>
        </w:rPr>
        <w:t xml:space="preserve">    detonation/</w:t>
      </w:r>
    </w:p>
    <w:p w14:paraId="7A78D599" w14:textId="77777777" w:rsidR="005A1897" w:rsidRDefault="00000000">
      <w:pPr>
        <w:spacing w:after="80"/>
        <w:ind w:left="360"/>
      </w:pPr>
      <w:r>
        <w:rPr>
          <w:rFonts w:ascii="Courier New" w:eastAsia="Courier New" w:hAnsi="Courier New" w:cs="Courier New"/>
          <w:color w:val="4A4A4A"/>
          <w:sz w:val="18"/>
          <w:szCs w:val="18"/>
        </w:rPr>
        <w:t xml:space="preserve">      DetonationSimulator.js    // </w:t>
      </w:r>
      <w:proofErr w:type="gramStart"/>
      <w:r>
        <w:rPr>
          <w:rFonts w:ascii="Courier New" w:eastAsia="Courier New" w:hAnsi="Courier New" w:cs="Courier New"/>
          <w:color w:val="4A4A4A"/>
          <w:sz w:val="18"/>
          <w:szCs w:val="18"/>
        </w:rPr>
        <w:t>Multi-primer</w:t>
      </w:r>
      <w:proofErr w:type="gramEnd"/>
      <w:r>
        <w:rPr>
          <w:rFonts w:ascii="Courier New" w:eastAsia="Courier New" w:hAnsi="Courier New" w:cs="Courier New"/>
          <w:color w:val="4A4A4A"/>
          <w:sz w:val="18"/>
          <w:szCs w:val="18"/>
        </w:rPr>
        <w:t xml:space="preserve"> front propagation + collision</w:t>
      </w:r>
    </w:p>
    <w:p w14:paraId="08A74C77" w14:textId="77777777" w:rsidR="005A1897" w:rsidRDefault="00000000">
      <w:pPr>
        <w:spacing w:after="80"/>
        <w:ind w:left="360"/>
      </w:pPr>
      <w:r>
        <w:rPr>
          <w:rFonts w:ascii="Courier New" w:eastAsia="Courier New" w:hAnsi="Courier New" w:cs="Courier New"/>
          <w:color w:val="4A4A4A"/>
          <w:sz w:val="18"/>
          <w:szCs w:val="18"/>
        </w:rPr>
        <w:t xml:space="preserve">      EmComputation.js          // </w:t>
      </w:r>
      <w:proofErr w:type="gramStart"/>
      <w:r>
        <w:rPr>
          <w:rFonts w:ascii="Courier New" w:eastAsia="Courier New" w:hAnsi="Courier New" w:cs="Courier New"/>
          <w:color w:val="4A4A4A"/>
          <w:sz w:val="18"/>
          <w:szCs w:val="18"/>
        </w:rPr>
        <w:t>Non-linear</w:t>
      </w:r>
      <w:proofErr w:type="gramEnd"/>
      <w:r>
        <w:rPr>
          <w:rFonts w:ascii="Courier New" w:eastAsia="Courier New" w:hAnsi="Courier New" w:cs="Courier New"/>
          <w:color w:val="4A4A4A"/>
          <w:sz w:val="18"/>
          <w:szCs w:val="18"/>
        </w:rPr>
        <w:t xml:space="preserve"> superposition Em values</w:t>
      </w:r>
    </w:p>
    <w:p w14:paraId="152D2AB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flyrock</w:t>
      </w:r>
      <w:proofErr w:type="spellEnd"/>
      <w:r>
        <w:rPr>
          <w:rFonts w:ascii="Courier New" w:eastAsia="Courier New" w:hAnsi="Courier New" w:cs="Courier New"/>
          <w:color w:val="4A4A4A"/>
          <w:sz w:val="18"/>
          <w:szCs w:val="18"/>
        </w:rPr>
        <w:t>/</w:t>
      </w:r>
    </w:p>
    <w:p w14:paraId="00CBFB15" w14:textId="77777777" w:rsidR="005A1897" w:rsidRDefault="00000000">
      <w:pPr>
        <w:spacing w:after="80"/>
        <w:ind w:left="360"/>
      </w:pPr>
      <w:r>
        <w:rPr>
          <w:rFonts w:ascii="Courier New" w:eastAsia="Courier New" w:hAnsi="Courier New" w:cs="Courier New"/>
          <w:color w:val="4A4A4A"/>
          <w:sz w:val="18"/>
          <w:szCs w:val="18"/>
        </w:rPr>
        <w:t xml:space="preserve">      FlyrockTrajectory.js      // Ballistic max-distance per hole</w:t>
      </w:r>
    </w:p>
    <w:p w14:paraId="2C6C173E" w14:textId="77777777" w:rsidR="005A1897" w:rsidRDefault="00000000">
      <w:pPr>
        <w:spacing w:after="80"/>
        <w:ind w:left="360"/>
      </w:pPr>
      <w:r>
        <w:rPr>
          <w:rFonts w:ascii="Courier New" w:eastAsia="Courier New" w:hAnsi="Courier New" w:cs="Courier New"/>
          <w:color w:val="4A4A4A"/>
          <w:sz w:val="18"/>
          <w:szCs w:val="18"/>
        </w:rPr>
        <w:t xml:space="preserve">      FlyrockShroud.js          // Heightfield grid + triangle mesh generation</w:t>
      </w:r>
    </w:p>
    <w:p w14:paraId="49C46B5C" w14:textId="77777777" w:rsidR="005A1897" w:rsidRDefault="00000000">
      <w:pPr>
        <w:spacing w:after="80"/>
        <w:ind w:left="360"/>
      </w:pPr>
      <w:r>
        <w:rPr>
          <w:rFonts w:ascii="Courier New" w:eastAsia="Courier New" w:hAnsi="Courier New" w:cs="Courier New"/>
          <w:color w:val="4A4A4A"/>
          <w:sz w:val="18"/>
          <w:szCs w:val="18"/>
        </w:rPr>
        <w:t xml:space="preserve">    movement/</w:t>
      </w:r>
    </w:p>
    <w:p w14:paraId="0F57727E" w14:textId="77777777" w:rsidR="005A1897" w:rsidRDefault="00000000">
      <w:pPr>
        <w:spacing w:after="80"/>
        <w:ind w:left="360"/>
      </w:pPr>
      <w:r>
        <w:rPr>
          <w:rFonts w:ascii="Courier New" w:eastAsia="Courier New" w:hAnsi="Courier New" w:cs="Courier New"/>
          <w:color w:val="4A4A4A"/>
          <w:sz w:val="18"/>
          <w:szCs w:val="18"/>
        </w:rPr>
        <w:t xml:space="preserve">      VoxelGrid.js              // </w:t>
      </w:r>
      <w:proofErr w:type="spellStart"/>
      <w:r>
        <w:rPr>
          <w:rFonts w:ascii="Courier New" w:eastAsia="Courier New" w:hAnsi="Courier New" w:cs="Courier New"/>
          <w:color w:val="4A4A4A"/>
          <w:sz w:val="18"/>
          <w:szCs w:val="18"/>
        </w:rPr>
        <w:t>Voxelise</w:t>
      </w:r>
      <w:proofErr w:type="spellEnd"/>
      <w:r>
        <w:rPr>
          <w:rFonts w:ascii="Courier New" w:eastAsia="Courier New" w:hAnsi="Courier New" w:cs="Courier New"/>
          <w:color w:val="4A4A4A"/>
          <w:sz w:val="18"/>
          <w:szCs w:val="18"/>
        </w:rPr>
        <w:t xml:space="preserve"> rock mass within surface bounds</w:t>
      </w:r>
    </w:p>
    <w:p w14:paraId="28D00146" w14:textId="77777777" w:rsidR="005A1897" w:rsidRDefault="00000000">
      <w:pPr>
        <w:spacing w:after="80"/>
        <w:ind w:left="360"/>
      </w:pPr>
      <w:r>
        <w:rPr>
          <w:rFonts w:ascii="Courier New" w:eastAsia="Courier New" w:hAnsi="Courier New" w:cs="Courier New"/>
          <w:color w:val="4A4A4A"/>
          <w:sz w:val="18"/>
          <w:szCs w:val="18"/>
        </w:rPr>
        <w:t xml:space="preserve">      InitialVelocityField.js   // PPV-to-velocity conversion + direction</w:t>
      </w:r>
    </w:p>
    <w:p w14:paraId="4ECDA86E" w14:textId="77777777" w:rsidR="005A1897" w:rsidRDefault="00000000">
      <w:pPr>
        <w:spacing w:after="80"/>
        <w:ind w:left="360"/>
      </w:pPr>
      <w:r>
        <w:rPr>
          <w:rFonts w:ascii="Courier New" w:eastAsia="Courier New" w:hAnsi="Courier New" w:cs="Courier New"/>
          <w:color w:val="4A4A4A"/>
          <w:sz w:val="18"/>
          <w:szCs w:val="18"/>
        </w:rPr>
        <w:t xml:space="preserve">      BlastMovementSimulator.js // Rapier3D WASM time-stepping simulation</w:t>
      </w:r>
    </w:p>
    <w:p w14:paraId="42C3612C" w14:textId="77777777" w:rsidR="005A1897" w:rsidRDefault="00000000">
      <w:pPr>
        <w:spacing w:after="80"/>
        <w:ind w:left="360"/>
      </w:pPr>
      <w:r>
        <w:rPr>
          <w:rFonts w:ascii="Courier New" w:eastAsia="Courier New" w:hAnsi="Courier New" w:cs="Courier New"/>
          <w:color w:val="4A4A4A"/>
          <w:sz w:val="18"/>
          <w:szCs w:val="18"/>
        </w:rPr>
        <w:t xml:space="preserve">      DisplacementField.js      // Extract displacement vectors (</w:t>
      </w:r>
      <w:proofErr w:type="spellStart"/>
      <w:r>
        <w:rPr>
          <w:rFonts w:ascii="Courier New" w:eastAsia="Courier New" w:hAnsi="Courier New" w:cs="Courier New"/>
          <w:color w:val="4A4A4A"/>
          <w:sz w:val="18"/>
          <w:szCs w:val="18"/>
        </w:rPr>
        <w:t>SmartVectors</w:t>
      </w:r>
      <w:proofErr w:type="spellEnd"/>
      <w:r>
        <w:rPr>
          <w:rFonts w:ascii="Courier New" w:eastAsia="Courier New" w:hAnsi="Courier New" w:cs="Courier New"/>
          <w:color w:val="4A4A4A"/>
          <w:sz w:val="18"/>
          <w:szCs w:val="18"/>
        </w:rPr>
        <w:t>)</w:t>
      </w:r>
    </w:p>
    <w:p w14:paraId="5C73AD53" w14:textId="77777777" w:rsidR="005A1897" w:rsidRDefault="00000000">
      <w:pPr>
        <w:spacing w:after="80"/>
        <w:ind w:left="360"/>
      </w:pPr>
      <w:r>
        <w:rPr>
          <w:rFonts w:ascii="Courier New" w:eastAsia="Courier New" w:hAnsi="Courier New" w:cs="Courier New"/>
          <w:color w:val="4A4A4A"/>
          <w:sz w:val="18"/>
          <w:szCs w:val="18"/>
        </w:rPr>
        <w:t xml:space="preserve">      PostBlastSurface.js       // Generate predicted post-blast topography</w:t>
      </w:r>
    </w:p>
    <w:p w14:paraId="5CCD28E9" w14:textId="77777777" w:rsidR="005A1897" w:rsidRDefault="00000000">
      <w:pPr>
        <w:spacing w:after="80"/>
        <w:ind w:left="360"/>
      </w:pPr>
      <w:r>
        <w:rPr>
          <w:rFonts w:ascii="Courier New" w:eastAsia="Courier New" w:hAnsi="Courier New" w:cs="Courier New"/>
          <w:color w:val="4A4A4A"/>
          <w:sz w:val="18"/>
          <w:szCs w:val="18"/>
        </w:rPr>
        <w:t xml:space="preserve">    workers/</w:t>
      </w:r>
    </w:p>
    <w:p w14:paraId="45A751BA" w14:textId="77777777" w:rsidR="005A1897" w:rsidRDefault="00000000">
      <w:pPr>
        <w:spacing w:after="80"/>
        <w:ind w:left="360"/>
      </w:pPr>
      <w:r>
        <w:rPr>
          <w:rFonts w:ascii="Courier New" w:eastAsia="Courier New" w:hAnsi="Courier New" w:cs="Courier New"/>
          <w:color w:val="4A4A4A"/>
          <w:sz w:val="18"/>
          <w:szCs w:val="18"/>
        </w:rPr>
        <w:t xml:space="preserve">      BlairHeavyWorker.js       // Web Worker for time-domain grid computation</w:t>
      </w:r>
    </w:p>
    <w:p w14:paraId="3EF739AB" w14:textId="77777777" w:rsidR="005A1897" w:rsidRDefault="00000000">
      <w:pPr>
        <w:spacing w:after="80"/>
        <w:ind w:left="360"/>
      </w:pPr>
      <w:r>
        <w:rPr>
          <w:rFonts w:ascii="Courier New" w:eastAsia="Courier New" w:hAnsi="Courier New" w:cs="Courier New"/>
          <w:color w:val="4A4A4A"/>
          <w:sz w:val="18"/>
          <w:szCs w:val="18"/>
        </w:rPr>
        <w:t xml:space="preserve">      FlyrockWorker.js          // Web Worker for shroud generation</w:t>
      </w:r>
    </w:p>
    <w:p w14:paraId="2D6C1A95" w14:textId="77777777" w:rsidR="005A1897" w:rsidRDefault="00000000">
      <w:pPr>
        <w:spacing w:after="80"/>
        <w:ind w:left="360"/>
      </w:pPr>
      <w:r>
        <w:rPr>
          <w:rFonts w:ascii="Courier New" w:eastAsia="Courier New" w:hAnsi="Courier New" w:cs="Courier New"/>
          <w:color w:val="4A4A4A"/>
          <w:sz w:val="18"/>
          <w:szCs w:val="18"/>
        </w:rPr>
        <w:t xml:space="preserve">  test/</w:t>
      </w:r>
    </w:p>
    <w:p w14:paraId="27448838"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dist</w:t>
      </w:r>
      <w:proofErr w:type="spellEnd"/>
      <w:r>
        <w:rPr>
          <w:rFonts w:ascii="Courier New" w:eastAsia="Courier New" w:hAnsi="Courier New" w:cs="Courier New"/>
          <w:color w:val="4A4A4A"/>
          <w:sz w:val="18"/>
          <w:szCs w:val="18"/>
        </w:rPr>
        <w:t>/</w:t>
      </w:r>
    </w:p>
    <w:p w14:paraId="0B2A87C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package.json</w:t>
      </w:r>
      <w:proofErr w:type="spellEnd"/>
      <w:proofErr w:type="gramEnd"/>
    </w:p>
    <w:p w14:paraId="79A71F40" w14:textId="77777777" w:rsidR="005A1897" w:rsidRDefault="00000000">
      <w:r>
        <w:br w:type="page"/>
      </w:r>
    </w:p>
    <w:p w14:paraId="1B66CB2B" w14:textId="77777777" w:rsidR="005A1897" w:rsidRDefault="00000000">
      <w:pPr>
        <w:pStyle w:val="Heading1"/>
      </w:pPr>
      <w:r>
        <w:lastRenderedPageBreak/>
        <w:t>3. Core Data Structures</w:t>
      </w:r>
    </w:p>
    <w:p w14:paraId="518D0045" w14:textId="77777777" w:rsidR="005A1897" w:rsidRDefault="00000000">
      <w:pPr>
        <w:spacing w:after="120" w:line="276" w:lineRule="auto"/>
      </w:pPr>
      <w:r>
        <w:rPr>
          <w:color w:val="1A1A1A"/>
        </w:rPr>
        <w:t xml:space="preserve">The library uses plain JavaScript objects for input data, aligned directly to Kirra's charging model and blast hole data structure. No class inheritance </w:t>
      </w:r>
      <w:proofErr w:type="gramStart"/>
      <w:r>
        <w:rPr>
          <w:color w:val="1A1A1A"/>
        </w:rPr>
        <w:t>hierarchies;</w:t>
      </w:r>
      <w:proofErr w:type="gramEnd"/>
      <w:r>
        <w:rPr>
          <w:color w:val="1A1A1A"/>
        </w:rPr>
        <w:t xml:space="preserve"> just typed shapes that are easy to serialise, pass to workers, and pack into GPU textures.</w:t>
      </w:r>
    </w:p>
    <w:p w14:paraId="29503421" w14:textId="77777777" w:rsidR="005A1897" w:rsidRDefault="00000000">
      <w:pPr>
        <w:spacing w:after="120" w:line="276" w:lineRule="auto"/>
      </w:pPr>
      <w:r>
        <w:rPr>
          <w:color w:val="1A1A1A"/>
        </w:rPr>
        <w:t>The design is driven by Kirra's four typed deck categories (INERT, COUPLED, DECOUPLED, SPACER) and the distinction between borehole diameter and charge diameter for decoupled charges.</w:t>
      </w:r>
    </w:p>
    <w:p w14:paraId="04ECA065" w14:textId="77777777" w:rsidR="005A1897" w:rsidRDefault="00000000">
      <w:pPr>
        <w:pStyle w:val="Heading2"/>
      </w:pPr>
      <w:r>
        <w:t xml:space="preserve">3.1 </w:t>
      </w:r>
      <w:proofErr w:type="spellStart"/>
      <w:r>
        <w:t>HoleEntry</w:t>
      </w:r>
      <w:proofErr w:type="spellEnd"/>
    </w:p>
    <w:p w14:paraId="04D20455" w14:textId="77777777" w:rsidR="005A1897" w:rsidRDefault="00000000">
      <w:pPr>
        <w:spacing w:after="120" w:line="276" w:lineRule="auto"/>
      </w:pPr>
      <w:r>
        <w:rPr>
          <w:color w:val="1A1A1A"/>
        </w:rPr>
        <w:t>The blast hole geometry and physical properties. Aligned to Kirra's Blast Hole Management data structure. Every hole carries its borehole diameter, which is the physical drilled diameter used for borehole pressure calculations and as the default charge diameter for COUPLED decks.</w:t>
      </w:r>
    </w:p>
    <w:p w14:paraId="07FCE8DB"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HoleEntry</w:t>
      </w:r>
      <w:proofErr w:type="spellEnd"/>
      <w:r>
        <w:rPr>
          <w:rFonts w:ascii="Courier New" w:eastAsia="Courier New" w:hAnsi="Courier New" w:cs="Courier New"/>
          <w:color w:val="4A4A4A"/>
          <w:sz w:val="18"/>
          <w:szCs w:val="18"/>
        </w:rPr>
        <w:t>: blast hole geometry and properties</w:t>
      </w:r>
    </w:p>
    <w:p w14:paraId="0C7DC0F9" w14:textId="77777777" w:rsidR="005A1897" w:rsidRDefault="00000000">
      <w:pPr>
        <w:spacing w:after="80"/>
        <w:ind w:left="360"/>
      </w:pPr>
      <w:r>
        <w:rPr>
          <w:rFonts w:ascii="Courier New" w:eastAsia="Courier New" w:hAnsi="Courier New" w:cs="Courier New"/>
          <w:color w:val="4A4A4A"/>
          <w:sz w:val="18"/>
          <w:szCs w:val="18"/>
        </w:rPr>
        <w:t>{</w:t>
      </w:r>
    </w:p>
    <w:p w14:paraId="4F60D8C3" w14:textId="77777777" w:rsidR="005A1897" w:rsidRDefault="00000000">
      <w:pPr>
        <w:spacing w:after="80"/>
        <w:ind w:left="360"/>
      </w:pPr>
      <w:r>
        <w:rPr>
          <w:rFonts w:ascii="Courier New" w:eastAsia="Courier New" w:hAnsi="Courier New" w:cs="Courier New"/>
          <w:color w:val="4A4A4A"/>
          <w:sz w:val="18"/>
          <w:szCs w:val="18"/>
        </w:rPr>
        <w:t xml:space="preserve">  // Identity</w:t>
      </w:r>
    </w:p>
    <w:p w14:paraId="5168958B"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entityName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Blast pattern name (e.g. '</w:t>
      </w:r>
      <w:proofErr w:type="spellStart"/>
      <w:r>
        <w:rPr>
          <w:rFonts w:ascii="Courier New" w:eastAsia="Courier New" w:hAnsi="Courier New" w:cs="Courier New"/>
          <w:color w:val="4A4A4A"/>
          <w:sz w:val="18"/>
          <w:szCs w:val="18"/>
        </w:rPr>
        <w:t>Pattern_A</w:t>
      </w:r>
      <w:proofErr w:type="spellEnd"/>
      <w:r>
        <w:rPr>
          <w:rFonts w:ascii="Courier New" w:eastAsia="Courier New" w:hAnsi="Courier New" w:cs="Courier New"/>
          <w:color w:val="4A4A4A"/>
          <w:sz w:val="18"/>
          <w:szCs w:val="18"/>
        </w:rPr>
        <w:t>')</w:t>
      </w:r>
    </w:p>
    <w:p w14:paraId="343DD422"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holeID</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Unique hole identifier within entity</w:t>
      </w:r>
    </w:p>
    <w:p w14:paraId="42FFDFA3" w14:textId="77777777" w:rsidR="005A1897" w:rsidRDefault="005A1897">
      <w:pPr>
        <w:spacing w:after="80"/>
        <w:ind w:left="360"/>
      </w:pPr>
    </w:p>
    <w:p w14:paraId="6D334E66" w14:textId="77777777" w:rsidR="005A1897" w:rsidRDefault="00000000">
      <w:pPr>
        <w:spacing w:after="80"/>
        <w:ind w:left="360"/>
      </w:pPr>
      <w:r>
        <w:rPr>
          <w:rFonts w:ascii="Courier New" w:eastAsia="Courier New" w:hAnsi="Courier New" w:cs="Courier New"/>
          <w:color w:val="4A4A4A"/>
          <w:sz w:val="18"/>
          <w:szCs w:val="18"/>
        </w:rPr>
        <w:t xml:space="preserve">  // Collar position (start point)</w:t>
      </w:r>
    </w:p>
    <w:p w14:paraId="64538541"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collarX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collarY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collarZ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World-space collar (m)</w:t>
      </w:r>
    </w:p>
    <w:p w14:paraId="732C0586" w14:textId="77777777" w:rsidR="005A1897" w:rsidRDefault="005A1897">
      <w:pPr>
        <w:spacing w:after="80"/>
        <w:ind w:left="360"/>
      </w:pPr>
    </w:p>
    <w:p w14:paraId="7ADCC9A1" w14:textId="77777777" w:rsidR="005A1897" w:rsidRDefault="00000000">
      <w:pPr>
        <w:spacing w:after="80"/>
        <w:ind w:left="360"/>
      </w:pPr>
      <w:r>
        <w:rPr>
          <w:rFonts w:ascii="Courier New" w:eastAsia="Courier New" w:hAnsi="Courier New" w:cs="Courier New"/>
          <w:color w:val="4A4A4A"/>
          <w:sz w:val="18"/>
          <w:szCs w:val="18"/>
        </w:rPr>
        <w:t xml:space="preserve">  // Toe position (end point)</w:t>
      </w:r>
    </w:p>
    <w:p w14:paraId="033031AF"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toeX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toeY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toeZ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World-space toe (m)</w:t>
      </w:r>
    </w:p>
    <w:p w14:paraId="6AEEB45A" w14:textId="77777777" w:rsidR="005A1897" w:rsidRDefault="005A1897">
      <w:pPr>
        <w:spacing w:after="80"/>
        <w:ind w:left="360"/>
      </w:pPr>
    </w:p>
    <w:p w14:paraId="6289E039" w14:textId="77777777" w:rsidR="005A1897" w:rsidRDefault="00000000">
      <w:pPr>
        <w:spacing w:after="80"/>
        <w:ind w:left="360"/>
      </w:pPr>
      <w:r>
        <w:rPr>
          <w:rFonts w:ascii="Courier New" w:eastAsia="Courier New" w:hAnsi="Courier New" w:cs="Courier New"/>
          <w:color w:val="4A4A4A"/>
          <w:sz w:val="18"/>
          <w:szCs w:val="18"/>
        </w:rPr>
        <w:t xml:space="preserve">  // Physical properties</w:t>
      </w:r>
    </w:p>
    <w:p w14:paraId="5E6BE178"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holeDiamMm</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Borehole diameter (mm) - default 115</w:t>
      </w:r>
    </w:p>
    <w:p w14:paraId="6BB58E9C"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holeType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'Production', 'Presplit', 'Buffer', etc.</w:t>
      </w:r>
    </w:p>
    <w:p w14:paraId="2F2CE498" w14:textId="77777777" w:rsidR="005A1897" w:rsidRDefault="005A1897">
      <w:pPr>
        <w:spacing w:after="80"/>
        <w:ind w:left="360"/>
      </w:pPr>
    </w:p>
    <w:p w14:paraId="684A60AD" w14:textId="77777777" w:rsidR="005A1897" w:rsidRDefault="00000000">
      <w:pPr>
        <w:spacing w:after="80"/>
        <w:ind w:left="360"/>
      </w:pPr>
      <w:r>
        <w:rPr>
          <w:rFonts w:ascii="Courier New" w:eastAsia="Courier New" w:hAnsi="Courier New" w:cs="Courier New"/>
          <w:color w:val="4A4A4A"/>
          <w:sz w:val="18"/>
          <w:szCs w:val="18"/>
        </w:rPr>
        <w:t xml:space="preserve">  // Bench geometry (for </w:t>
      </w:r>
      <w:proofErr w:type="spellStart"/>
      <w:r>
        <w:rPr>
          <w:rFonts w:ascii="Courier New" w:eastAsia="Courier New" w:hAnsi="Courier New" w:cs="Courier New"/>
          <w:color w:val="4A4A4A"/>
          <w:sz w:val="18"/>
          <w:szCs w:val="18"/>
        </w:rPr>
        <w:t>flyrock</w:t>
      </w:r>
      <w:proofErr w:type="spellEnd"/>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SDoB</w:t>
      </w:r>
      <w:proofErr w:type="spellEnd"/>
      <w:r>
        <w:rPr>
          <w:rFonts w:ascii="Courier New" w:eastAsia="Courier New" w:hAnsi="Courier New" w:cs="Courier New"/>
          <w:color w:val="4A4A4A"/>
          <w:sz w:val="18"/>
          <w:szCs w:val="18"/>
        </w:rPr>
        <w:t xml:space="preserve"> calculations)</w:t>
      </w:r>
    </w:p>
    <w:p w14:paraId="086BB54D"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benchHeight</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Collar Z to grade Z (m)</w:t>
      </w:r>
    </w:p>
    <w:p w14:paraId="27170665"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subdrillLength</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Grade to toe along hole vector (m)</w:t>
      </w:r>
    </w:p>
    <w:p w14:paraId="395D05BE" w14:textId="77777777" w:rsidR="005A1897" w:rsidRDefault="005A1897">
      <w:pPr>
        <w:spacing w:after="80"/>
        <w:ind w:left="360"/>
      </w:pPr>
    </w:p>
    <w:p w14:paraId="40B21494" w14:textId="77777777" w:rsidR="005A1897" w:rsidRDefault="00000000">
      <w:pPr>
        <w:spacing w:after="80"/>
        <w:ind w:left="360"/>
      </w:pPr>
      <w:r>
        <w:rPr>
          <w:rFonts w:ascii="Courier New" w:eastAsia="Courier New" w:hAnsi="Courier New" w:cs="Courier New"/>
          <w:color w:val="4A4A4A"/>
          <w:sz w:val="18"/>
          <w:szCs w:val="18"/>
        </w:rPr>
        <w:t xml:space="preserve">  // Timing</w:t>
      </w:r>
    </w:p>
    <w:p w14:paraId="0ACC4158"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holeTime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Surface initiation time (</w:t>
      </w:r>
      <w:proofErr w:type="spellStart"/>
      <w:r>
        <w:rPr>
          <w:rFonts w:ascii="Courier New" w:eastAsia="Courier New" w:hAnsi="Courier New" w:cs="Courier New"/>
          <w:color w:val="4A4A4A"/>
          <w:sz w:val="18"/>
          <w:szCs w:val="18"/>
        </w:rPr>
        <w:t>ms</w:t>
      </w:r>
      <w:proofErr w:type="spellEnd"/>
      <w:r>
        <w:rPr>
          <w:rFonts w:ascii="Courier New" w:eastAsia="Courier New" w:hAnsi="Courier New" w:cs="Courier New"/>
          <w:color w:val="4A4A4A"/>
          <w:sz w:val="18"/>
          <w:szCs w:val="18"/>
        </w:rPr>
        <w:t>)</w:t>
      </w:r>
    </w:p>
    <w:p w14:paraId="58F37CB2" w14:textId="77777777" w:rsidR="005A1897" w:rsidRDefault="005A1897">
      <w:pPr>
        <w:spacing w:after="80"/>
        <w:ind w:left="360"/>
      </w:pPr>
    </w:p>
    <w:p w14:paraId="1003AD8E" w14:textId="77777777" w:rsidR="005A1897" w:rsidRDefault="00000000">
      <w:pPr>
        <w:spacing w:after="80"/>
        <w:ind w:left="360"/>
      </w:pPr>
      <w:r>
        <w:rPr>
          <w:rFonts w:ascii="Courier New" w:eastAsia="Courier New" w:hAnsi="Courier New" w:cs="Courier New"/>
          <w:color w:val="4A4A4A"/>
          <w:sz w:val="18"/>
          <w:szCs w:val="18"/>
        </w:rPr>
        <w:t xml:space="preserve">  // Measured data (optional)</w:t>
      </w:r>
    </w:p>
    <w:p w14:paraId="7825E1D8"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measuredMass</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Actual explosive mass loaded (kg)</w:t>
      </w:r>
    </w:p>
    <w:p w14:paraId="605623B0"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measuredLength</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Actual drilled length (m)</w:t>
      </w:r>
    </w:p>
    <w:p w14:paraId="63A3F977" w14:textId="77777777" w:rsidR="005A1897" w:rsidRDefault="00000000">
      <w:pPr>
        <w:spacing w:after="80"/>
        <w:ind w:left="360"/>
      </w:pPr>
      <w:r>
        <w:rPr>
          <w:rFonts w:ascii="Courier New" w:eastAsia="Courier New" w:hAnsi="Courier New" w:cs="Courier New"/>
          <w:color w:val="4A4A4A"/>
          <w:sz w:val="18"/>
          <w:szCs w:val="18"/>
        </w:rPr>
        <w:t>}</w:t>
      </w:r>
    </w:p>
    <w:p w14:paraId="24A644F7" w14:textId="77777777" w:rsidR="005A1897" w:rsidRDefault="00000000">
      <w:pPr>
        <w:pStyle w:val="Heading2"/>
      </w:pPr>
      <w:r>
        <w:t xml:space="preserve">3.2 </w:t>
      </w:r>
      <w:proofErr w:type="spellStart"/>
      <w:r>
        <w:t>DeckEntry</w:t>
      </w:r>
      <w:proofErr w:type="spellEnd"/>
    </w:p>
    <w:p w14:paraId="19B07F71" w14:textId="77777777" w:rsidR="005A1897" w:rsidRDefault="00000000">
      <w:pPr>
        <w:spacing w:after="120" w:line="276" w:lineRule="auto"/>
      </w:pPr>
      <w:r>
        <w:rPr>
          <w:color w:val="1A1A1A"/>
        </w:rPr>
        <w:lastRenderedPageBreak/>
        <w:t xml:space="preserve">The fundamental unit of blast data for physics models. Every vibration, damage, and pressure model operates on arrays of </w:t>
      </w:r>
      <w:proofErr w:type="spellStart"/>
      <w:r>
        <w:rPr>
          <w:color w:val="1A1A1A"/>
        </w:rPr>
        <w:t>DeckEntry</w:t>
      </w:r>
      <w:proofErr w:type="spellEnd"/>
      <w:r>
        <w:rPr>
          <w:color w:val="1A1A1A"/>
        </w:rPr>
        <w:t xml:space="preserve"> objects. Aligned to Kirra's </w:t>
      </w:r>
      <w:proofErr w:type="spellStart"/>
      <w:r>
        <w:rPr>
          <w:i/>
          <w:iCs/>
          <w:color w:val="1A1A1A"/>
        </w:rPr>
        <w:t>prepareDeckDataTexture</w:t>
      </w:r>
      <w:proofErr w:type="spellEnd"/>
      <w:r>
        <w:rPr>
          <w:color w:val="1A1A1A"/>
        </w:rPr>
        <w:t xml:space="preserve"> layout and the four typed deck categories from the Charging System.</w:t>
      </w:r>
    </w:p>
    <w:p w14:paraId="2315BF03" w14:textId="77777777" w:rsidR="005A1897" w:rsidRDefault="00000000">
      <w:pPr>
        <w:spacing w:after="120" w:line="276" w:lineRule="auto"/>
      </w:pPr>
      <w:r>
        <w:rPr>
          <w:color w:val="1A1A1A"/>
        </w:rPr>
        <w:t xml:space="preserve">The key distinction is between </w:t>
      </w:r>
      <w:proofErr w:type="spellStart"/>
      <w:r>
        <w:rPr>
          <w:color w:val="1A1A1A"/>
        </w:rPr>
        <w:t>holeDiamMm</w:t>
      </w:r>
      <w:proofErr w:type="spellEnd"/>
      <w:r>
        <w:rPr>
          <w:color w:val="1A1A1A"/>
        </w:rPr>
        <w:t xml:space="preserve"> (the physical borehole) and </w:t>
      </w:r>
      <w:proofErr w:type="spellStart"/>
      <w:r>
        <w:rPr>
          <w:color w:val="1A1A1A"/>
        </w:rPr>
        <w:t>chargeDiamMm</w:t>
      </w:r>
      <w:proofErr w:type="spellEnd"/>
      <w:r>
        <w:rPr>
          <w:color w:val="1A1A1A"/>
        </w:rPr>
        <w:t xml:space="preserve"> (the effective charge diameter). For COUPLED decks, </w:t>
      </w:r>
      <w:proofErr w:type="spellStart"/>
      <w:r>
        <w:rPr>
          <w:color w:val="1A1A1A"/>
        </w:rPr>
        <w:t>chargeDiamMm</w:t>
      </w:r>
      <w:proofErr w:type="spellEnd"/>
      <w:r>
        <w:rPr>
          <w:color w:val="1A1A1A"/>
        </w:rPr>
        <w:t xml:space="preserve"> equals </w:t>
      </w:r>
      <w:proofErr w:type="spellStart"/>
      <w:r>
        <w:rPr>
          <w:color w:val="1A1A1A"/>
        </w:rPr>
        <w:t>holeDiamMm</w:t>
      </w:r>
      <w:proofErr w:type="spellEnd"/>
      <w:r>
        <w:rPr>
          <w:color w:val="1A1A1A"/>
        </w:rPr>
        <w:t xml:space="preserve"> because the explosive fills the hole. For DECOUPLED decks, </w:t>
      </w:r>
      <w:proofErr w:type="spellStart"/>
      <w:r>
        <w:rPr>
          <w:color w:val="1A1A1A"/>
        </w:rPr>
        <w:t>chargeDiamMm</w:t>
      </w:r>
      <w:proofErr w:type="spellEnd"/>
      <w:r>
        <w:rPr>
          <w:color w:val="1A1A1A"/>
        </w:rPr>
        <w:t xml:space="preserve"> is the product's package diameter, which is smaller than the borehole, creating an air gap.</w:t>
      </w:r>
    </w:p>
    <w:p w14:paraId="144D88F8"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DeckEntry</w:t>
      </w:r>
      <w:proofErr w:type="spellEnd"/>
      <w:r>
        <w:rPr>
          <w:rFonts w:ascii="Courier New" w:eastAsia="Courier New" w:hAnsi="Courier New" w:cs="Courier New"/>
          <w:color w:val="4A4A4A"/>
          <w:sz w:val="18"/>
          <w:szCs w:val="18"/>
        </w:rPr>
        <w:t>: one deck within a blast hole</w:t>
      </w:r>
    </w:p>
    <w:p w14:paraId="7D8C5261" w14:textId="77777777" w:rsidR="005A1897" w:rsidRDefault="00000000">
      <w:pPr>
        <w:spacing w:after="80"/>
        <w:ind w:left="360"/>
      </w:pPr>
      <w:r>
        <w:rPr>
          <w:rFonts w:ascii="Courier New" w:eastAsia="Courier New" w:hAnsi="Courier New" w:cs="Courier New"/>
          <w:color w:val="4A4A4A"/>
          <w:sz w:val="18"/>
          <w:szCs w:val="18"/>
        </w:rPr>
        <w:t>{</w:t>
      </w:r>
    </w:p>
    <w:p w14:paraId="0B414D9A" w14:textId="77777777" w:rsidR="005A1897" w:rsidRDefault="00000000">
      <w:pPr>
        <w:spacing w:after="80"/>
        <w:ind w:left="360"/>
      </w:pPr>
      <w:r>
        <w:rPr>
          <w:rFonts w:ascii="Courier New" w:eastAsia="Courier New" w:hAnsi="Courier New" w:cs="Courier New"/>
          <w:color w:val="4A4A4A"/>
          <w:sz w:val="18"/>
          <w:szCs w:val="18"/>
        </w:rPr>
        <w:t xml:space="preserve">  // Deck type (Kirra's four typed categories)</w:t>
      </w:r>
    </w:p>
    <w:p w14:paraId="634AB1E2"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deckType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'COUPLED' | 'DECOUPLED' | 'INERT' | 'SPACER'</w:t>
      </w:r>
    </w:p>
    <w:p w14:paraId="439719FF" w14:textId="77777777" w:rsidR="005A1897" w:rsidRDefault="005A1897">
      <w:pPr>
        <w:spacing w:after="80"/>
        <w:ind w:left="360"/>
      </w:pPr>
    </w:p>
    <w:p w14:paraId="16CD1EE3" w14:textId="77777777" w:rsidR="005A1897" w:rsidRDefault="00000000">
      <w:pPr>
        <w:spacing w:after="80"/>
        <w:ind w:left="360"/>
      </w:pPr>
      <w:r>
        <w:rPr>
          <w:rFonts w:ascii="Courier New" w:eastAsia="Courier New" w:hAnsi="Courier New" w:cs="Courier New"/>
          <w:color w:val="4A4A4A"/>
          <w:sz w:val="18"/>
          <w:szCs w:val="18"/>
        </w:rPr>
        <w:t xml:space="preserve">  // World-space geometry</w:t>
      </w:r>
    </w:p>
    <w:p w14:paraId="5626965F"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topX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topY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topZ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Charge top position (m)</w:t>
      </w:r>
    </w:p>
    <w:p w14:paraId="2163A549"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baseX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baseY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baseZ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Charge base position (m)</w:t>
      </w:r>
    </w:p>
    <w:p w14:paraId="06C8B525" w14:textId="77777777" w:rsidR="005A1897" w:rsidRDefault="005A1897">
      <w:pPr>
        <w:spacing w:after="80"/>
        <w:ind w:left="360"/>
      </w:pPr>
    </w:p>
    <w:p w14:paraId="5CD9F4D4" w14:textId="77777777" w:rsidR="005A1897" w:rsidRDefault="00000000">
      <w:pPr>
        <w:spacing w:after="80"/>
        <w:ind w:left="360"/>
      </w:pPr>
      <w:r>
        <w:rPr>
          <w:rFonts w:ascii="Courier New" w:eastAsia="Courier New" w:hAnsi="Courier New" w:cs="Courier New"/>
          <w:color w:val="4A4A4A"/>
          <w:sz w:val="18"/>
          <w:szCs w:val="18"/>
        </w:rPr>
        <w:t xml:space="preserve">  // Explosive properties (from Kirra product)</w:t>
      </w:r>
    </w:p>
    <w:p w14:paraId="30923F2F"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mass,   </w:t>
      </w:r>
      <w:proofErr w:type="gramEnd"/>
      <w:r>
        <w:rPr>
          <w:rFonts w:ascii="Courier New" w:eastAsia="Courier New" w:hAnsi="Courier New" w:cs="Courier New"/>
          <w:color w:val="4A4A4A"/>
          <w:sz w:val="18"/>
          <w:szCs w:val="18"/>
        </w:rPr>
        <w:t xml:space="preserve">                 // Explosive mass in this deck (kg, 0 for INERT/SPACER)</w:t>
      </w:r>
    </w:p>
    <w:p w14:paraId="758EC391"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density,   </w:t>
      </w:r>
      <w:proofErr w:type="gramEnd"/>
      <w:r>
        <w:rPr>
          <w:rFonts w:ascii="Courier New" w:eastAsia="Courier New" w:hAnsi="Courier New" w:cs="Courier New"/>
          <w:color w:val="4A4A4A"/>
          <w:sz w:val="18"/>
          <w:szCs w:val="18"/>
        </w:rPr>
        <w:t xml:space="preserve">              // Explosive density (kg/L i.e. g/cc, from product)</w:t>
      </w:r>
    </w:p>
    <w:p w14:paraId="00F1752F"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vod</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Velocity of detonation (m/s, from product)</w:t>
      </w:r>
    </w:p>
    <w:p w14:paraId="4A2947F1"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productName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Product name (e.g. 'ANFO', 'Emulsion', 'Stemming')</w:t>
      </w:r>
    </w:p>
    <w:p w14:paraId="2CB9C76A" w14:textId="77777777" w:rsidR="005A1897" w:rsidRDefault="005A1897">
      <w:pPr>
        <w:spacing w:after="80"/>
        <w:ind w:left="360"/>
      </w:pPr>
    </w:p>
    <w:p w14:paraId="6E23EACC" w14:textId="77777777" w:rsidR="005A1897" w:rsidRDefault="00000000">
      <w:pPr>
        <w:spacing w:after="80"/>
        <w:ind w:left="360"/>
      </w:pPr>
      <w:r>
        <w:rPr>
          <w:rFonts w:ascii="Courier New" w:eastAsia="Courier New" w:hAnsi="Courier New" w:cs="Courier New"/>
          <w:color w:val="4A4A4A"/>
          <w:sz w:val="18"/>
          <w:szCs w:val="18"/>
        </w:rPr>
        <w:t xml:space="preserve">  // Diameters</w:t>
      </w:r>
    </w:p>
    <w:p w14:paraId="72F38446"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holeDiamMm</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Borehole diameter (mm) - from parent hole</w:t>
      </w:r>
    </w:p>
    <w:p w14:paraId="03266E7D"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chargeDiamMm</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Effective charge diameter (mm):</w:t>
      </w:r>
    </w:p>
    <w:p w14:paraId="74696B07" w14:textId="77777777" w:rsidR="005A1897" w:rsidRDefault="00000000">
      <w:pPr>
        <w:spacing w:after="80"/>
        <w:ind w:left="360"/>
      </w:pPr>
      <w:r>
        <w:rPr>
          <w:rFonts w:ascii="Courier New" w:eastAsia="Courier New" w:hAnsi="Courier New" w:cs="Courier New"/>
          <w:color w:val="4A4A4A"/>
          <w:sz w:val="18"/>
          <w:szCs w:val="18"/>
        </w:rPr>
        <w:t xml:space="preserve">                           //   COUPLED:   = </w:t>
      </w:r>
      <w:proofErr w:type="spellStart"/>
      <w:r>
        <w:rPr>
          <w:rFonts w:ascii="Courier New" w:eastAsia="Courier New" w:hAnsi="Courier New" w:cs="Courier New"/>
          <w:color w:val="4A4A4A"/>
          <w:sz w:val="18"/>
          <w:szCs w:val="18"/>
        </w:rPr>
        <w:t>holeDiamMm</w:t>
      </w:r>
      <w:proofErr w:type="spellEnd"/>
      <w:r>
        <w:rPr>
          <w:rFonts w:ascii="Courier New" w:eastAsia="Courier New" w:hAnsi="Courier New" w:cs="Courier New"/>
          <w:color w:val="4A4A4A"/>
          <w:sz w:val="18"/>
          <w:szCs w:val="18"/>
        </w:rPr>
        <w:t xml:space="preserve"> (full borehole contact)</w:t>
      </w:r>
    </w:p>
    <w:p w14:paraId="0B3BDF8A" w14:textId="77777777" w:rsidR="005A1897" w:rsidRDefault="00000000">
      <w:pPr>
        <w:spacing w:after="80"/>
        <w:ind w:left="360"/>
      </w:pPr>
      <w:r>
        <w:rPr>
          <w:rFonts w:ascii="Courier New" w:eastAsia="Courier New" w:hAnsi="Courier New" w:cs="Courier New"/>
          <w:color w:val="4A4A4A"/>
          <w:sz w:val="18"/>
          <w:szCs w:val="18"/>
        </w:rPr>
        <w:t xml:space="preserve">                           //   DECOUPLED: = product diameter (smaller, air gap)</w:t>
      </w:r>
    </w:p>
    <w:p w14:paraId="12FB5C38" w14:textId="77777777" w:rsidR="005A1897" w:rsidRDefault="00000000">
      <w:pPr>
        <w:spacing w:after="80"/>
        <w:ind w:left="360"/>
      </w:pPr>
      <w:r>
        <w:rPr>
          <w:rFonts w:ascii="Courier New" w:eastAsia="Courier New" w:hAnsi="Courier New" w:cs="Courier New"/>
          <w:color w:val="4A4A4A"/>
          <w:sz w:val="18"/>
          <w:szCs w:val="18"/>
        </w:rPr>
        <w:t xml:space="preserve">                           //   INERT:     = </w:t>
      </w:r>
      <w:proofErr w:type="spellStart"/>
      <w:r>
        <w:rPr>
          <w:rFonts w:ascii="Courier New" w:eastAsia="Courier New" w:hAnsi="Courier New" w:cs="Courier New"/>
          <w:color w:val="4A4A4A"/>
          <w:sz w:val="18"/>
          <w:szCs w:val="18"/>
        </w:rPr>
        <w:t>holeDiamMm</w:t>
      </w:r>
      <w:proofErr w:type="spellEnd"/>
    </w:p>
    <w:p w14:paraId="500D94D4" w14:textId="77777777" w:rsidR="005A1897" w:rsidRDefault="00000000">
      <w:pPr>
        <w:spacing w:after="80"/>
        <w:ind w:left="360"/>
      </w:pPr>
      <w:r>
        <w:rPr>
          <w:rFonts w:ascii="Courier New" w:eastAsia="Courier New" w:hAnsi="Courier New" w:cs="Courier New"/>
          <w:color w:val="4A4A4A"/>
          <w:sz w:val="18"/>
          <w:szCs w:val="18"/>
        </w:rPr>
        <w:t xml:space="preserve">                           //   SPACER:    = product diameter or </w:t>
      </w:r>
      <w:proofErr w:type="spellStart"/>
      <w:r>
        <w:rPr>
          <w:rFonts w:ascii="Courier New" w:eastAsia="Courier New" w:hAnsi="Courier New" w:cs="Courier New"/>
          <w:color w:val="4A4A4A"/>
          <w:sz w:val="18"/>
          <w:szCs w:val="18"/>
        </w:rPr>
        <w:t>holeDiamMm</w:t>
      </w:r>
      <w:proofErr w:type="spellEnd"/>
    </w:p>
    <w:p w14:paraId="3413639B" w14:textId="77777777" w:rsidR="005A1897" w:rsidRDefault="005A1897">
      <w:pPr>
        <w:spacing w:after="80"/>
        <w:ind w:left="360"/>
      </w:pPr>
    </w:p>
    <w:p w14:paraId="66E0FBEF" w14:textId="77777777" w:rsidR="005A1897" w:rsidRDefault="00000000">
      <w:pPr>
        <w:spacing w:after="80"/>
        <w:ind w:left="360"/>
      </w:pPr>
      <w:r>
        <w:rPr>
          <w:rFonts w:ascii="Courier New" w:eastAsia="Courier New" w:hAnsi="Courier New" w:cs="Courier New"/>
          <w:color w:val="4A4A4A"/>
          <w:sz w:val="18"/>
          <w:szCs w:val="18"/>
        </w:rPr>
        <w:t xml:space="preserve">  // Timing</w:t>
      </w:r>
    </w:p>
    <w:p w14:paraId="602DFCBA"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timingMs</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Total detonation time: surface + downhole delay (</w:t>
      </w:r>
      <w:proofErr w:type="spellStart"/>
      <w:r>
        <w:rPr>
          <w:rFonts w:ascii="Courier New" w:eastAsia="Courier New" w:hAnsi="Courier New" w:cs="Courier New"/>
          <w:color w:val="4A4A4A"/>
          <w:sz w:val="18"/>
          <w:szCs w:val="18"/>
        </w:rPr>
        <w:t>ms</w:t>
      </w:r>
      <w:proofErr w:type="spellEnd"/>
      <w:r>
        <w:rPr>
          <w:rFonts w:ascii="Courier New" w:eastAsia="Courier New" w:hAnsi="Courier New" w:cs="Courier New"/>
          <w:color w:val="4A4A4A"/>
          <w:sz w:val="18"/>
          <w:szCs w:val="18"/>
        </w:rPr>
        <w:t>)</w:t>
      </w:r>
    </w:p>
    <w:p w14:paraId="5F4563E7" w14:textId="77777777" w:rsidR="005A1897" w:rsidRDefault="005A1897">
      <w:pPr>
        <w:spacing w:after="80"/>
        <w:ind w:left="360"/>
      </w:pPr>
    </w:p>
    <w:p w14:paraId="04168A2F" w14:textId="77777777" w:rsidR="005A1897" w:rsidRDefault="00000000">
      <w:pPr>
        <w:spacing w:after="80"/>
        <w:ind w:left="360"/>
      </w:pPr>
      <w:r>
        <w:rPr>
          <w:rFonts w:ascii="Courier New" w:eastAsia="Courier New" w:hAnsi="Courier New" w:cs="Courier New"/>
          <w:color w:val="4A4A4A"/>
          <w:sz w:val="18"/>
          <w:szCs w:val="18"/>
        </w:rPr>
        <w:t xml:space="preserve">  // Parent hole reference</w:t>
      </w:r>
    </w:p>
    <w:p w14:paraId="6FBFEAD0"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holeIndex</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Index into </w:t>
      </w:r>
      <w:proofErr w:type="spellStart"/>
      <w:r>
        <w:rPr>
          <w:rFonts w:ascii="Courier New" w:eastAsia="Courier New" w:hAnsi="Courier New" w:cs="Courier New"/>
          <w:color w:val="4A4A4A"/>
          <w:sz w:val="18"/>
          <w:szCs w:val="18"/>
        </w:rPr>
        <w:t>HoleEntry</w:t>
      </w:r>
      <w:proofErr w:type="spellEnd"/>
      <w:r>
        <w:rPr>
          <w:rFonts w:ascii="Courier New" w:eastAsia="Courier New" w:hAnsi="Courier New" w:cs="Courier New"/>
          <w:color w:val="4A4A4A"/>
          <w:sz w:val="18"/>
          <w:szCs w:val="18"/>
        </w:rPr>
        <w:t xml:space="preserve"> array</w:t>
      </w:r>
    </w:p>
    <w:p w14:paraId="30A0212E"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primerFraction</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Primer position within deck:</w:t>
      </w:r>
    </w:p>
    <w:p w14:paraId="0A259FAE" w14:textId="77777777" w:rsidR="005A1897" w:rsidRDefault="00000000">
      <w:pPr>
        <w:spacing w:after="80"/>
        <w:ind w:left="360"/>
      </w:pPr>
      <w:r>
        <w:rPr>
          <w:rFonts w:ascii="Courier New" w:eastAsia="Courier New" w:hAnsi="Courier New" w:cs="Courier New"/>
          <w:color w:val="4A4A4A"/>
          <w:sz w:val="18"/>
          <w:szCs w:val="18"/>
        </w:rPr>
        <w:t xml:space="preserve">                           //   0.0 = primer at deck top</w:t>
      </w:r>
    </w:p>
    <w:p w14:paraId="606B9201" w14:textId="77777777" w:rsidR="005A1897" w:rsidRDefault="00000000">
      <w:pPr>
        <w:spacing w:after="80"/>
        <w:ind w:left="360"/>
      </w:pPr>
      <w:r>
        <w:rPr>
          <w:rFonts w:ascii="Courier New" w:eastAsia="Courier New" w:hAnsi="Courier New" w:cs="Courier New"/>
          <w:color w:val="4A4A4A"/>
          <w:sz w:val="18"/>
          <w:szCs w:val="18"/>
        </w:rPr>
        <w:t xml:space="preserve">                           //   1.0 = primer at deck base</w:t>
      </w:r>
    </w:p>
    <w:p w14:paraId="19CD0842" w14:textId="77777777" w:rsidR="005A1897" w:rsidRDefault="00000000">
      <w:pPr>
        <w:spacing w:after="80"/>
        <w:ind w:left="360"/>
      </w:pPr>
      <w:r>
        <w:rPr>
          <w:rFonts w:ascii="Courier New" w:eastAsia="Courier New" w:hAnsi="Courier New" w:cs="Courier New"/>
          <w:color w:val="4A4A4A"/>
          <w:sz w:val="18"/>
          <w:szCs w:val="18"/>
        </w:rPr>
        <w:t>}</w:t>
      </w:r>
    </w:p>
    <w:p w14:paraId="69C281EC" w14:textId="77777777" w:rsidR="005A1897" w:rsidRDefault="00000000">
      <w:pPr>
        <w:spacing w:after="120" w:line="276" w:lineRule="auto"/>
      </w:pPr>
      <w:r>
        <w:rPr>
          <w:color w:val="1A1A1A"/>
        </w:rPr>
        <w:t>Physics model usage of the two diameters:</w:t>
      </w:r>
    </w:p>
    <w:p w14:paraId="65FF328B" w14:textId="77777777" w:rsidR="005A1897" w:rsidRDefault="00000000">
      <w:pPr>
        <w:pStyle w:val="ListParagraph"/>
        <w:numPr>
          <w:ilvl w:val="0"/>
          <w:numId w:val="2"/>
        </w:numPr>
        <w:spacing w:after="80" w:line="276" w:lineRule="auto"/>
      </w:pPr>
      <w:r>
        <w:rPr>
          <w:color w:val="1A1A1A"/>
        </w:rPr>
        <w:t xml:space="preserve">Borehole Pressure: Pb = </w:t>
      </w:r>
      <w:proofErr w:type="spellStart"/>
      <w:r>
        <w:rPr>
          <w:color w:val="1A1A1A"/>
        </w:rPr>
        <w:t>rho_e</w:t>
      </w:r>
      <w:proofErr w:type="spellEnd"/>
      <w:r>
        <w:rPr>
          <w:color w:val="1A1A1A"/>
        </w:rPr>
        <w:t xml:space="preserve"> * VOD^2 / 8 uses </w:t>
      </w:r>
      <w:proofErr w:type="spellStart"/>
      <w:r>
        <w:rPr>
          <w:color w:val="1A1A1A"/>
        </w:rPr>
        <w:t>holeDiamMm</w:t>
      </w:r>
      <w:proofErr w:type="spellEnd"/>
      <w:r>
        <w:rPr>
          <w:color w:val="1A1A1A"/>
        </w:rPr>
        <w:t xml:space="preserve"> for wall pressure; coupling ratio correction uses </w:t>
      </w:r>
      <w:proofErr w:type="spellStart"/>
      <w:r>
        <w:rPr>
          <w:color w:val="1A1A1A"/>
        </w:rPr>
        <w:t>chargeDiamMm</w:t>
      </w:r>
      <w:proofErr w:type="spellEnd"/>
      <w:r>
        <w:rPr>
          <w:color w:val="1A1A1A"/>
        </w:rPr>
        <w:t xml:space="preserve"> / </w:t>
      </w:r>
      <w:proofErr w:type="spellStart"/>
      <w:r>
        <w:rPr>
          <w:color w:val="1A1A1A"/>
        </w:rPr>
        <w:t>holeDiamMm</w:t>
      </w:r>
      <w:proofErr w:type="spellEnd"/>
      <w:r>
        <w:rPr>
          <w:color w:val="1A1A1A"/>
        </w:rPr>
        <w:t>.</w:t>
      </w:r>
    </w:p>
    <w:p w14:paraId="0A42E959" w14:textId="77777777" w:rsidR="005A1897" w:rsidRDefault="00000000">
      <w:pPr>
        <w:pStyle w:val="ListParagraph"/>
        <w:numPr>
          <w:ilvl w:val="0"/>
          <w:numId w:val="2"/>
        </w:numPr>
        <w:spacing w:after="80" w:line="276" w:lineRule="auto"/>
      </w:pPr>
      <w:r>
        <w:rPr>
          <w:color w:val="1A1A1A"/>
        </w:rPr>
        <w:lastRenderedPageBreak/>
        <w:t>Mass calculation: COUPLED mass = density * pi * (</w:t>
      </w:r>
      <w:proofErr w:type="spellStart"/>
      <w:r>
        <w:rPr>
          <w:color w:val="1A1A1A"/>
        </w:rPr>
        <w:t>holeDiamMm</w:t>
      </w:r>
      <w:proofErr w:type="spellEnd"/>
      <w:r>
        <w:rPr>
          <w:color w:val="1A1A1A"/>
        </w:rPr>
        <w:t>/</w:t>
      </w:r>
      <w:proofErr w:type="gramStart"/>
      <w:r>
        <w:rPr>
          <w:color w:val="1A1A1A"/>
        </w:rPr>
        <w:t>2000)^</w:t>
      </w:r>
      <w:proofErr w:type="gramEnd"/>
      <w:r>
        <w:rPr>
          <w:color w:val="1A1A1A"/>
        </w:rPr>
        <w:t>2 * length. DECOUPLED mass = density * pi * (</w:t>
      </w:r>
      <w:proofErr w:type="spellStart"/>
      <w:r>
        <w:rPr>
          <w:color w:val="1A1A1A"/>
        </w:rPr>
        <w:t>chargeDiamMm</w:t>
      </w:r>
      <w:proofErr w:type="spellEnd"/>
      <w:r>
        <w:rPr>
          <w:color w:val="1A1A1A"/>
        </w:rPr>
        <w:t>/</w:t>
      </w:r>
      <w:proofErr w:type="gramStart"/>
      <w:r>
        <w:rPr>
          <w:color w:val="1A1A1A"/>
        </w:rPr>
        <w:t>2000)^</w:t>
      </w:r>
      <w:proofErr w:type="gramEnd"/>
      <w:r>
        <w:rPr>
          <w:color w:val="1A1A1A"/>
        </w:rPr>
        <w:t>2 * length.</w:t>
      </w:r>
    </w:p>
    <w:p w14:paraId="43FEAF8F" w14:textId="77777777" w:rsidR="005A1897" w:rsidRDefault="00000000">
      <w:pPr>
        <w:pStyle w:val="ListParagraph"/>
        <w:numPr>
          <w:ilvl w:val="0"/>
          <w:numId w:val="2"/>
        </w:numPr>
        <w:spacing w:after="80" w:line="276" w:lineRule="auto"/>
      </w:pPr>
      <w:r>
        <w:rPr>
          <w:color w:val="1A1A1A"/>
        </w:rPr>
        <w:t>Heelan/Scaled Heelan: borehole radius (</w:t>
      </w:r>
      <w:proofErr w:type="spellStart"/>
      <w:r>
        <w:rPr>
          <w:color w:val="1A1A1A"/>
        </w:rPr>
        <w:t>holeDiamMm</w:t>
      </w:r>
      <w:proofErr w:type="spellEnd"/>
      <w:r>
        <w:rPr>
          <w:color w:val="1A1A1A"/>
        </w:rPr>
        <w:t>/2000) for amplitude scaling and frequency parameter omega = VOD / (2 * radius).</w:t>
      </w:r>
    </w:p>
    <w:p w14:paraId="1CA1CB95" w14:textId="77777777" w:rsidR="005A1897" w:rsidRDefault="00000000">
      <w:pPr>
        <w:pStyle w:val="ListParagraph"/>
        <w:numPr>
          <w:ilvl w:val="0"/>
          <w:numId w:val="2"/>
        </w:numPr>
        <w:spacing w:after="80" w:line="276" w:lineRule="auto"/>
      </w:pPr>
      <w:proofErr w:type="spellStart"/>
      <w:r>
        <w:rPr>
          <w:color w:val="1A1A1A"/>
        </w:rPr>
        <w:t>Flyrock</w:t>
      </w:r>
      <w:proofErr w:type="spellEnd"/>
      <w:r>
        <w:rPr>
          <w:color w:val="1A1A1A"/>
        </w:rPr>
        <w:t xml:space="preserve"> </w:t>
      </w:r>
      <w:proofErr w:type="spellStart"/>
      <w:r>
        <w:rPr>
          <w:color w:val="1A1A1A"/>
        </w:rPr>
        <w:t>SDoB</w:t>
      </w:r>
      <w:proofErr w:type="spellEnd"/>
      <w:r>
        <w:rPr>
          <w:color w:val="1A1A1A"/>
        </w:rPr>
        <w:t xml:space="preserve">: contributing mass uses </w:t>
      </w:r>
      <w:proofErr w:type="spellStart"/>
      <w:r>
        <w:rPr>
          <w:color w:val="1A1A1A"/>
        </w:rPr>
        <w:t>holeDiamMm</w:t>
      </w:r>
      <w:proofErr w:type="spellEnd"/>
      <w:r>
        <w:rPr>
          <w:color w:val="1A1A1A"/>
        </w:rPr>
        <w:t xml:space="preserve"> for COUPLED, </w:t>
      </w:r>
      <w:proofErr w:type="spellStart"/>
      <w:r>
        <w:rPr>
          <w:color w:val="1A1A1A"/>
        </w:rPr>
        <w:t>chargeDiamMm</w:t>
      </w:r>
      <w:proofErr w:type="spellEnd"/>
      <w:r>
        <w:rPr>
          <w:color w:val="1A1A1A"/>
        </w:rPr>
        <w:t xml:space="preserve"> for DECOUPLED.</w:t>
      </w:r>
    </w:p>
    <w:p w14:paraId="060BC350" w14:textId="77777777" w:rsidR="005A1897" w:rsidRDefault="00000000">
      <w:pPr>
        <w:pStyle w:val="ListParagraph"/>
        <w:numPr>
          <w:ilvl w:val="0"/>
          <w:numId w:val="2"/>
        </w:numPr>
        <w:spacing w:after="80" w:line="276" w:lineRule="auto"/>
      </w:pPr>
      <w:r>
        <w:rPr>
          <w:color w:val="1A1A1A"/>
        </w:rPr>
        <w:t xml:space="preserve">INERT and SPACER decks carry mass = 0 and are excluded from vibration/damage models, but their depths matter for stemming length and </w:t>
      </w:r>
      <w:proofErr w:type="spellStart"/>
      <w:r>
        <w:rPr>
          <w:color w:val="1A1A1A"/>
        </w:rPr>
        <w:t>SDoB</w:t>
      </w:r>
      <w:proofErr w:type="spellEnd"/>
      <w:r>
        <w:rPr>
          <w:color w:val="1A1A1A"/>
        </w:rPr>
        <w:t xml:space="preserve"> calculations.</w:t>
      </w:r>
    </w:p>
    <w:p w14:paraId="0C507FAD" w14:textId="77777777" w:rsidR="005A1897" w:rsidRDefault="00000000">
      <w:pPr>
        <w:pStyle w:val="Heading2"/>
      </w:pPr>
      <w:r>
        <w:t xml:space="preserve">3.3 </w:t>
      </w:r>
      <w:proofErr w:type="spellStart"/>
      <w:r>
        <w:t>RockMass</w:t>
      </w:r>
      <w:proofErr w:type="spellEnd"/>
    </w:p>
    <w:p w14:paraId="073EB863" w14:textId="77777777" w:rsidR="005A1897" w:rsidRDefault="00000000">
      <w:pPr>
        <w:spacing w:after="120" w:line="276" w:lineRule="auto"/>
      </w:pPr>
      <w:r>
        <w:rPr>
          <w:color w:val="1A1A1A"/>
        </w:rPr>
        <w:t xml:space="preserve">Rock mass properties used across multiple models. Vs is derived from </w:t>
      </w:r>
      <w:proofErr w:type="spellStart"/>
      <w:r>
        <w:rPr>
          <w:color w:val="1A1A1A"/>
        </w:rPr>
        <w:t>Vp</w:t>
      </w:r>
      <w:proofErr w:type="spellEnd"/>
      <w:r>
        <w:rPr>
          <w:color w:val="1A1A1A"/>
        </w:rPr>
        <w:t xml:space="preserve"> and Poisson's ratio rather than being an independent parameter (following Blair's convention).</w:t>
      </w:r>
    </w:p>
    <w:p w14:paraId="0C346BB6"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RockMass</w:t>
      </w:r>
      <w:proofErr w:type="spellEnd"/>
      <w:r>
        <w:rPr>
          <w:rFonts w:ascii="Courier New" w:eastAsia="Courier New" w:hAnsi="Courier New" w:cs="Courier New"/>
          <w:color w:val="4A4A4A"/>
          <w:sz w:val="18"/>
          <w:szCs w:val="18"/>
        </w:rPr>
        <w:t xml:space="preserve"> properties</w:t>
      </w:r>
    </w:p>
    <w:p w14:paraId="5214CC01" w14:textId="77777777" w:rsidR="005A1897" w:rsidRDefault="00000000">
      <w:pPr>
        <w:spacing w:after="80"/>
        <w:ind w:left="360"/>
      </w:pPr>
      <w:r>
        <w:rPr>
          <w:rFonts w:ascii="Courier New" w:eastAsia="Courier New" w:hAnsi="Courier New" w:cs="Courier New"/>
          <w:color w:val="4A4A4A"/>
          <w:sz w:val="18"/>
          <w:szCs w:val="18"/>
        </w:rPr>
        <w:t>{</w:t>
      </w:r>
    </w:p>
    <w:p w14:paraId="02E3269F"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density,   </w:t>
      </w:r>
      <w:proofErr w:type="gramEnd"/>
      <w:r>
        <w:rPr>
          <w:rFonts w:ascii="Courier New" w:eastAsia="Courier New" w:hAnsi="Courier New" w:cs="Courier New"/>
          <w:color w:val="4A4A4A"/>
          <w:sz w:val="18"/>
          <w:szCs w:val="18"/>
        </w:rPr>
        <w:t xml:space="preserve">        // Rock density (kg/m3), default 2700</w:t>
      </w:r>
    </w:p>
    <w:p w14:paraId="5F4D5696"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pWaveVelocity</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P-wave velocity </w:t>
      </w:r>
      <w:proofErr w:type="spellStart"/>
      <w:r>
        <w:rPr>
          <w:rFonts w:ascii="Courier New" w:eastAsia="Courier New" w:hAnsi="Courier New" w:cs="Courier New"/>
          <w:color w:val="4A4A4A"/>
          <w:sz w:val="18"/>
          <w:szCs w:val="18"/>
        </w:rPr>
        <w:t>Vp</w:t>
      </w:r>
      <w:proofErr w:type="spellEnd"/>
      <w:r>
        <w:rPr>
          <w:rFonts w:ascii="Courier New" w:eastAsia="Courier New" w:hAnsi="Courier New" w:cs="Courier New"/>
          <w:color w:val="4A4A4A"/>
          <w:sz w:val="18"/>
          <w:szCs w:val="18"/>
        </w:rPr>
        <w:t xml:space="preserve"> (m/s), default 4500</w:t>
      </w:r>
    </w:p>
    <w:p w14:paraId="34FF9482"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poissonRatio</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Poisson's ratio nu, default 0.25</w:t>
      </w:r>
    </w:p>
    <w:p w14:paraId="4BF10BCE" w14:textId="77777777" w:rsidR="005A1897" w:rsidRDefault="00000000">
      <w:pPr>
        <w:spacing w:after="80"/>
        <w:ind w:left="360"/>
      </w:pPr>
      <w:r>
        <w:rPr>
          <w:rFonts w:ascii="Courier New" w:eastAsia="Courier New" w:hAnsi="Courier New" w:cs="Courier New"/>
          <w:color w:val="4A4A4A"/>
          <w:sz w:val="18"/>
          <w:szCs w:val="18"/>
        </w:rPr>
        <w:t xml:space="preserve">  // Derived: </w:t>
      </w:r>
      <w:proofErr w:type="spellStart"/>
      <w:r>
        <w:rPr>
          <w:rFonts w:ascii="Courier New" w:eastAsia="Courier New" w:hAnsi="Courier New" w:cs="Courier New"/>
          <w:color w:val="4A4A4A"/>
          <w:sz w:val="18"/>
          <w:szCs w:val="18"/>
        </w:rPr>
        <w:t>sWaveVelocity</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Vp</w:t>
      </w:r>
      <w:proofErr w:type="spellEnd"/>
      <w:r>
        <w:rPr>
          <w:rFonts w:ascii="Courier New" w:eastAsia="Courier New" w:hAnsi="Courier New" w:cs="Courier New"/>
          <w:color w:val="4A4A4A"/>
          <w:sz w:val="18"/>
          <w:szCs w:val="18"/>
        </w:rPr>
        <w:t xml:space="preserve"> / sqrt(2(1-nu)/(1-2nu))</w:t>
      </w:r>
    </w:p>
    <w:p w14:paraId="795EA9BC" w14:textId="77777777" w:rsidR="005A1897" w:rsidRDefault="00000000">
      <w:pPr>
        <w:spacing w:after="80"/>
        <w:ind w:left="360"/>
      </w:pPr>
      <w:r>
        <w:rPr>
          <w:rFonts w:ascii="Courier New" w:eastAsia="Courier New" w:hAnsi="Courier New" w:cs="Courier New"/>
          <w:color w:val="4A4A4A"/>
          <w:sz w:val="18"/>
          <w:szCs w:val="18"/>
        </w:rPr>
        <w:t>}</w:t>
      </w:r>
    </w:p>
    <w:p w14:paraId="3FA29193" w14:textId="77777777" w:rsidR="005A1897" w:rsidRDefault="00000000">
      <w:pPr>
        <w:pStyle w:val="Heading2"/>
      </w:pPr>
      <w:r>
        <w:t>3.4 Computation Result Types</w:t>
      </w:r>
    </w:p>
    <w:p w14:paraId="5AB78D0B" w14:textId="77777777" w:rsidR="005A1897" w:rsidRDefault="00000000">
      <w:pPr>
        <w:spacing w:after="120" w:line="276" w:lineRule="auto"/>
      </w:pPr>
      <w:r>
        <w:rPr>
          <w:color w:val="1A1A1A"/>
        </w:rPr>
        <w:t xml:space="preserve">All spatial field computations return a </w:t>
      </w:r>
      <w:proofErr w:type="spellStart"/>
      <w:r>
        <w:rPr>
          <w:color w:val="1A1A1A"/>
        </w:rPr>
        <w:t>GridResult</w:t>
      </w:r>
      <w:proofErr w:type="spellEnd"/>
      <w:r>
        <w:rPr>
          <w:color w:val="1A1A1A"/>
        </w:rPr>
        <w:t xml:space="preserve"> object:</w:t>
      </w:r>
    </w:p>
    <w:p w14:paraId="4EAAB44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GridResult</w:t>
      </w:r>
      <w:proofErr w:type="spellEnd"/>
      <w:r>
        <w:rPr>
          <w:rFonts w:ascii="Courier New" w:eastAsia="Courier New" w:hAnsi="Courier New" w:cs="Courier New"/>
          <w:color w:val="4A4A4A"/>
          <w:sz w:val="18"/>
          <w:szCs w:val="18"/>
        </w:rPr>
        <w:t>: 2D scalar field</w:t>
      </w:r>
    </w:p>
    <w:p w14:paraId="05D2634F" w14:textId="77777777" w:rsidR="005A1897" w:rsidRDefault="00000000">
      <w:pPr>
        <w:spacing w:after="80"/>
        <w:ind w:left="360"/>
      </w:pPr>
      <w:r>
        <w:rPr>
          <w:rFonts w:ascii="Courier New" w:eastAsia="Courier New" w:hAnsi="Courier New" w:cs="Courier New"/>
          <w:color w:val="4A4A4A"/>
          <w:sz w:val="18"/>
          <w:szCs w:val="18"/>
        </w:rPr>
        <w:t>{</w:t>
      </w:r>
    </w:p>
    <w:p w14:paraId="73386F90"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data,   </w:t>
      </w:r>
      <w:proofErr w:type="gramEnd"/>
      <w:r>
        <w:rPr>
          <w:rFonts w:ascii="Courier New" w:eastAsia="Courier New" w:hAnsi="Courier New" w:cs="Courier New"/>
          <w:color w:val="4A4A4A"/>
          <w:sz w:val="18"/>
          <w:szCs w:val="18"/>
        </w:rPr>
        <w:t xml:space="preserve">      // Float32Array, row-major [rows * cols]</w:t>
      </w:r>
    </w:p>
    <w:p w14:paraId="571CEB69" w14:textId="77777777" w:rsidR="005A1897" w:rsidRDefault="00000000">
      <w:pPr>
        <w:spacing w:after="80"/>
        <w:ind w:left="360"/>
      </w:pPr>
      <w:r>
        <w:rPr>
          <w:rFonts w:ascii="Courier New" w:eastAsia="Courier New" w:hAnsi="Courier New" w:cs="Courier New"/>
          <w:color w:val="4A4A4A"/>
          <w:sz w:val="18"/>
          <w:szCs w:val="18"/>
        </w:rPr>
        <w:t xml:space="preserve">  rows, </w:t>
      </w:r>
      <w:proofErr w:type="gramStart"/>
      <w:r>
        <w:rPr>
          <w:rFonts w:ascii="Courier New" w:eastAsia="Courier New" w:hAnsi="Courier New" w:cs="Courier New"/>
          <w:color w:val="4A4A4A"/>
          <w:sz w:val="18"/>
          <w:szCs w:val="18"/>
        </w:rPr>
        <w:t xml:space="preserve">cols,   </w:t>
      </w:r>
      <w:proofErr w:type="gramEnd"/>
      <w:r>
        <w:rPr>
          <w:rFonts w:ascii="Courier New" w:eastAsia="Courier New" w:hAnsi="Courier New" w:cs="Courier New"/>
          <w:color w:val="4A4A4A"/>
          <w:sz w:val="18"/>
          <w:szCs w:val="18"/>
        </w:rPr>
        <w:t>// Grid dimensions</w:t>
      </w:r>
    </w:p>
    <w:p w14:paraId="0B7FFDFA"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minX</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minY</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World-space origin</w:t>
      </w:r>
    </w:p>
    <w:p w14:paraId="483F29B3"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cellX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cellY</w:t>
      </w:r>
      <w:proofErr w:type="spellEnd"/>
      <w:r>
        <w:rPr>
          <w:rFonts w:ascii="Courier New" w:eastAsia="Courier New" w:hAnsi="Courier New" w:cs="Courier New"/>
          <w:color w:val="4A4A4A"/>
          <w:sz w:val="18"/>
          <w:szCs w:val="18"/>
        </w:rPr>
        <w:t>, // Cell spacing (m)</w:t>
      </w:r>
    </w:p>
    <w:p w14:paraId="3A2F959D"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elevation,   </w:t>
      </w:r>
      <w:proofErr w:type="gramEnd"/>
      <w:r>
        <w:rPr>
          <w:rFonts w:ascii="Courier New" w:eastAsia="Courier New" w:hAnsi="Courier New" w:cs="Courier New"/>
          <w:color w:val="4A4A4A"/>
          <w:sz w:val="18"/>
          <w:szCs w:val="18"/>
        </w:rPr>
        <w:t xml:space="preserve"> // Z elevation of grid plane (m)</w:t>
      </w:r>
    </w:p>
    <w:p w14:paraId="4E8B7CDA"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unit,   </w:t>
      </w:r>
      <w:proofErr w:type="gramEnd"/>
      <w:r>
        <w:rPr>
          <w:rFonts w:ascii="Courier New" w:eastAsia="Courier New" w:hAnsi="Courier New" w:cs="Courier New"/>
          <w:color w:val="4A4A4A"/>
          <w:sz w:val="18"/>
          <w:szCs w:val="18"/>
        </w:rPr>
        <w:t xml:space="preserve">      // String: 'mm/s', 'MPa', 'DI', 'kg/m3', 'm/kg</w:t>
      </w:r>
      <w:proofErr w:type="gramStart"/>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1/3)'</w:t>
      </w:r>
    </w:p>
    <w:p w14:paraId="5841A8B6"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model,   </w:t>
      </w:r>
      <w:proofErr w:type="gramEnd"/>
      <w:r>
        <w:rPr>
          <w:rFonts w:ascii="Courier New" w:eastAsia="Courier New" w:hAnsi="Courier New" w:cs="Courier New"/>
          <w:color w:val="4A4A4A"/>
          <w:sz w:val="18"/>
          <w:szCs w:val="18"/>
        </w:rPr>
        <w:t xml:space="preserve">     // String: model name</w:t>
      </w:r>
    </w:p>
    <w:p w14:paraId="69F22F12" w14:textId="77777777" w:rsidR="005A1897" w:rsidRDefault="00000000">
      <w:pPr>
        <w:spacing w:after="80"/>
        <w:ind w:left="360"/>
      </w:pPr>
      <w:r>
        <w:rPr>
          <w:rFonts w:ascii="Courier New" w:eastAsia="Courier New" w:hAnsi="Courier New" w:cs="Courier New"/>
          <w:color w:val="4A4A4A"/>
          <w:sz w:val="18"/>
          <w:szCs w:val="18"/>
        </w:rPr>
        <w:t>}</w:t>
      </w:r>
    </w:p>
    <w:p w14:paraId="0B04C765" w14:textId="77777777" w:rsidR="005A1897" w:rsidRDefault="00000000">
      <w:pPr>
        <w:pStyle w:val="Heading2"/>
      </w:pPr>
      <w:r>
        <w:t>3.5 Deck Type Semantics</w:t>
      </w:r>
    </w:p>
    <w:p w14:paraId="516218D9" w14:textId="77777777" w:rsidR="005A1897" w:rsidRDefault="00000000">
      <w:pPr>
        <w:spacing w:after="120" w:line="276" w:lineRule="auto"/>
      </w:pPr>
      <w:r>
        <w:rPr>
          <w:color w:val="1A1A1A"/>
        </w:rPr>
        <w:t>The four deck types from Kirra's charging system map to specific physics behaviours: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360"/>
      </w:tblGrid>
      <w:tr w:rsidR="005A1897" w14:paraId="57761B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B602EA6" w14:textId="77777777" w:rsidR="005A1897" w:rsidRDefault="00000000">
            <w:r>
              <w:rPr>
                <w:b/>
                <w:bCs/>
                <w:color w:val="FFFFFF"/>
                <w:sz w:val="20"/>
                <w:szCs w:val="20"/>
              </w:rPr>
              <w:t>Deck Type</w:t>
            </w:r>
          </w:p>
        </w:tc>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3EA6CC5" w14:textId="77777777" w:rsidR="005A1897" w:rsidRDefault="00000000">
            <w:r>
              <w:rPr>
                <w:b/>
                <w:bCs/>
                <w:color w:val="FFFFFF"/>
                <w:sz w:val="20"/>
                <w:szCs w:val="20"/>
              </w:rPr>
              <w:t>Charge Diameter</w:t>
            </w:r>
          </w:p>
        </w:tc>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35BB2F0" w14:textId="77777777" w:rsidR="005A1897" w:rsidRDefault="00000000">
            <w:r>
              <w:rPr>
                <w:b/>
                <w:bCs/>
                <w:color w:val="FFFFFF"/>
                <w:sz w:val="20"/>
                <w:szCs w:val="20"/>
              </w:rPr>
              <w:t>Mass Contribution</w:t>
            </w:r>
          </w:p>
        </w:tc>
        <w:tc>
          <w:tcPr>
            <w:tcW w:w="33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FEC4DEB" w14:textId="77777777" w:rsidR="005A1897" w:rsidRDefault="00000000">
            <w:r>
              <w:rPr>
                <w:b/>
                <w:bCs/>
                <w:color w:val="FFFFFF"/>
                <w:sz w:val="20"/>
                <w:szCs w:val="20"/>
              </w:rPr>
              <w:t>Physics Models</w:t>
            </w:r>
          </w:p>
        </w:tc>
      </w:tr>
      <w:tr w:rsidR="005A1897" w14:paraId="4DB7DE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94E30" w14:textId="77777777" w:rsidR="005A1897" w:rsidRDefault="00000000">
            <w:r>
              <w:rPr>
                <w:color w:val="1A1A1A"/>
                <w:sz w:val="20"/>
                <w:szCs w:val="20"/>
              </w:rPr>
              <w:t>COUPLED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980AC" w14:textId="77777777" w:rsidR="005A1897" w:rsidRDefault="00000000">
            <w:r>
              <w:rPr>
                <w:color w:val="1A1A1A"/>
                <w:sz w:val="20"/>
                <w:szCs w:val="20"/>
              </w:rPr>
              <w:t xml:space="preserve">= </w:t>
            </w:r>
            <w:proofErr w:type="spellStart"/>
            <w:r>
              <w:rPr>
                <w:color w:val="1A1A1A"/>
                <w:sz w:val="20"/>
                <w:szCs w:val="20"/>
              </w:rPr>
              <w:t>holeDiamMm</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A1C48" w14:textId="77777777" w:rsidR="005A1897" w:rsidRDefault="00000000">
            <w:r>
              <w:rPr>
                <w:color w:val="1A1A1A"/>
                <w:sz w:val="20"/>
                <w:szCs w:val="20"/>
              </w:rPr>
              <w:t>Full: density * pi * (</w:t>
            </w:r>
            <w:proofErr w:type="spellStart"/>
            <w:r>
              <w:rPr>
                <w:color w:val="1A1A1A"/>
                <w:sz w:val="20"/>
                <w:szCs w:val="20"/>
              </w:rPr>
              <w:t>holeDiam</w:t>
            </w:r>
            <w:proofErr w:type="spellEnd"/>
            <w:r>
              <w:rPr>
                <w:color w:val="1A1A1A"/>
                <w:sz w:val="20"/>
                <w:szCs w:val="20"/>
              </w:rPr>
              <w:t>/</w:t>
            </w:r>
            <w:proofErr w:type="gramStart"/>
            <w:r>
              <w:rPr>
                <w:color w:val="1A1A1A"/>
                <w:sz w:val="20"/>
                <w:szCs w:val="20"/>
              </w:rPr>
              <w:t>2)^</w:t>
            </w:r>
            <w:proofErr w:type="gramEnd"/>
            <w:r>
              <w:rPr>
                <w:color w:val="1A1A1A"/>
                <w:sz w:val="20"/>
                <w:szCs w:val="20"/>
              </w:rPr>
              <w:t>2 * 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BA8CF" w14:textId="77777777" w:rsidR="005A1897" w:rsidRDefault="00000000">
            <w:r>
              <w:rPr>
                <w:color w:val="1A1A1A"/>
                <w:sz w:val="20"/>
                <w:szCs w:val="20"/>
              </w:rPr>
              <w:t xml:space="preserve">PPV, Heelan, Damage, Pressure, PF, </w:t>
            </w:r>
            <w:proofErr w:type="spellStart"/>
            <w:r>
              <w:rPr>
                <w:color w:val="1A1A1A"/>
                <w:sz w:val="20"/>
                <w:szCs w:val="20"/>
              </w:rPr>
              <w:t>SDoB</w:t>
            </w:r>
            <w:proofErr w:type="spellEnd"/>
            <w:r>
              <w:rPr>
                <w:color w:val="1A1A1A"/>
                <w:sz w:val="20"/>
                <w:szCs w:val="20"/>
              </w:rPr>
              <w:t xml:space="preserve">, </w:t>
            </w:r>
            <w:proofErr w:type="spellStart"/>
            <w:r>
              <w:rPr>
                <w:color w:val="1A1A1A"/>
                <w:sz w:val="20"/>
                <w:szCs w:val="20"/>
              </w:rPr>
              <w:t>Flyrock</w:t>
            </w:r>
            <w:proofErr w:type="spellEnd"/>
          </w:p>
        </w:tc>
      </w:tr>
      <w:tr w:rsidR="005A1897" w14:paraId="65EFF7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0CA46" w14:textId="77777777" w:rsidR="005A1897" w:rsidRDefault="00000000">
            <w:r>
              <w:rPr>
                <w:color w:val="1A1A1A"/>
                <w:sz w:val="20"/>
                <w:szCs w:val="20"/>
              </w:rPr>
              <w:t>DECOUPLED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CA989" w14:textId="77777777" w:rsidR="005A1897" w:rsidRDefault="00000000">
            <w:r>
              <w:rPr>
                <w:color w:val="1A1A1A"/>
                <w:sz w:val="20"/>
                <w:szCs w:val="20"/>
              </w:rPr>
              <w:t>= product diameter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0B8E7" w14:textId="77777777" w:rsidR="005A1897" w:rsidRDefault="00000000">
            <w:r>
              <w:rPr>
                <w:color w:val="1A1A1A"/>
                <w:sz w:val="20"/>
                <w:szCs w:val="20"/>
              </w:rPr>
              <w:t>Reduced: density * pi * (</w:t>
            </w:r>
            <w:proofErr w:type="spellStart"/>
            <w:r>
              <w:rPr>
                <w:color w:val="1A1A1A"/>
                <w:sz w:val="20"/>
                <w:szCs w:val="20"/>
              </w:rPr>
              <w:t>prodDiam</w:t>
            </w:r>
            <w:proofErr w:type="spellEnd"/>
            <w:r>
              <w:rPr>
                <w:color w:val="1A1A1A"/>
                <w:sz w:val="20"/>
                <w:szCs w:val="20"/>
              </w:rPr>
              <w:t>/</w:t>
            </w:r>
            <w:proofErr w:type="gramStart"/>
            <w:r>
              <w:rPr>
                <w:color w:val="1A1A1A"/>
                <w:sz w:val="20"/>
                <w:szCs w:val="20"/>
              </w:rPr>
              <w:t>2)^</w:t>
            </w:r>
            <w:proofErr w:type="gramEnd"/>
            <w:r>
              <w:rPr>
                <w:color w:val="1A1A1A"/>
                <w:sz w:val="20"/>
                <w:szCs w:val="20"/>
              </w:rPr>
              <w:t>2 * 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21803" w14:textId="77777777" w:rsidR="005A1897" w:rsidRDefault="00000000">
            <w:r>
              <w:rPr>
                <w:color w:val="1A1A1A"/>
                <w:sz w:val="20"/>
                <w:szCs w:val="20"/>
              </w:rPr>
              <w:t xml:space="preserve">PPV, Heelan, Damage, Pressure (with coupling ratio), </w:t>
            </w:r>
            <w:proofErr w:type="spellStart"/>
            <w:r>
              <w:rPr>
                <w:color w:val="1A1A1A"/>
                <w:sz w:val="20"/>
                <w:szCs w:val="20"/>
              </w:rPr>
              <w:t>Flyrock</w:t>
            </w:r>
            <w:proofErr w:type="spellEnd"/>
          </w:p>
        </w:tc>
      </w:tr>
      <w:tr w:rsidR="005A1897" w14:paraId="17A8DF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1A78A" w14:textId="77777777" w:rsidR="005A1897" w:rsidRDefault="00000000">
            <w:r>
              <w:rPr>
                <w:color w:val="1A1A1A"/>
                <w:sz w:val="20"/>
                <w:szCs w:val="20"/>
              </w:rPr>
              <w:lastRenderedPageBreak/>
              <w:t>INERT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4387" w14:textId="77777777" w:rsidR="005A1897" w:rsidRDefault="00000000">
            <w:r>
              <w:rPr>
                <w:color w:val="1A1A1A"/>
                <w:sz w:val="20"/>
                <w:szCs w:val="20"/>
              </w:rPr>
              <w:t xml:space="preserve">= </w:t>
            </w:r>
            <w:proofErr w:type="spellStart"/>
            <w:r>
              <w:rPr>
                <w:color w:val="1A1A1A"/>
                <w:sz w:val="20"/>
                <w:szCs w:val="20"/>
              </w:rPr>
              <w:t>holeDiamMm</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8F8C" w14:textId="77777777" w:rsidR="005A1897" w:rsidRDefault="00000000">
            <w:r>
              <w:rPr>
                <w:color w:val="1A1A1A"/>
                <w:sz w:val="20"/>
                <w:szCs w:val="20"/>
              </w:rPr>
              <w:t>mass = 0 (non-explosive)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BD14B" w14:textId="77777777" w:rsidR="005A1897" w:rsidRDefault="00000000">
            <w:r>
              <w:rPr>
                <w:color w:val="1A1A1A"/>
                <w:sz w:val="20"/>
                <w:szCs w:val="20"/>
              </w:rPr>
              <w:t xml:space="preserve">Stemming length for </w:t>
            </w:r>
            <w:proofErr w:type="spellStart"/>
            <w:r>
              <w:rPr>
                <w:color w:val="1A1A1A"/>
                <w:sz w:val="20"/>
                <w:szCs w:val="20"/>
              </w:rPr>
              <w:t>SDoB</w:t>
            </w:r>
            <w:proofErr w:type="spellEnd"/>
            <w:r>
              <w:rPr>
                <w:color w:val="1A1A1A"/>
                <w:sz w:val="20"/>
                <w:szCs w:val="20"/>
              </w:rPr>
              <w:t xml:space="preserve"> and </w:t>
            </w:r>
            <w:proofErr w:type="spellStart"/>
            <w:r>
              <w:rPr>
                <w:color w:val="1A1A1A"/>
                <w:sz w:val="20"/>
                <w:szCs w:val="20"/>
              </w:rPr>
              <w:t>Flyrock</w:t>
            </w:r>
            <w:proofErr w:type="spellEnd"/>
            <w:r>
              <w:rPr>
                <w:color w:val="1A1A1A"/>
                <w:sz w:val="20"/>
                <w:szCs w:val="20"/>
              </w:rPr>
              <w:t xml:space="preserve"> only</w:t>
            </w:r>
          </w:p>
        </w:tc>
      </w:tr>
      <w:tr w:rsidR="005A1897" w14:paraId="53DA0C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5716C" w14:textId="77777777" w:rsidR="005A1897" w:rsidRDefault="00000000">
            <w:r>
              <w:rPr>
                <w:color w:val="1A1A1A"/>
                <w:sz w:val="20"/>
                <w:szCs w:val="20"/>
              </w:rPr>
              <w:t>SPACER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D140D" w14:textId="77777777" w:rsidR="005A1897" w:rsidRDefault="00000000">
            <w:r>
              <w:rPr>
                <w:color w:val="1A1A1A"/>
                <w:sz w:val="20"/>
                <w:szCs w:val="20"/>
              </w:rPr>
              <w:t>= product or hole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70C10" w14:textId="77777777" w:rsidR="005A1897" w:rsidRDefault="00000000">
            <w:r>
              <w:rPr>
                <w:color w:val="1A1A1A"/>
                <w:sz w:val="20"/>
                <w:szCs w:val="20"/>
              </w:rPr>
              <w:t>mass = 0 (non-explosive)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6BDBE" w14:textId="77777777" w:rsidR="005A1897" w:rsidRDefault="00000000">
            <w:r>
              <w:rPr>
                <w:color w:val="1A1A1A"/>
                <w:sz w:val="20"/>
                <w:szCs w:val="20"/>
              </w:rPr>
              <w:t>Air deck gap geometry only</w:t>
            </w:r>
          </w:p>
        </w:tc>
      </w:tr>
    </w:tbl>
    <w:p w14:paraId="6F1E423E" w14:textId="77777777" w:rsidR="005A1897" w:rsidRDefault="00000000">
      <w:r>
        <w:br w:type="page"/>
      </w:r>
    </w:p>
    <w:p w14:paraId="76E04A1E" w14:textId="77777777" w:rsidR="005A1897" w:rsidRDefault="00000000">
      <w:pPr>
        <w:pStyle w:val="Heading1"/>
      </w:pPr>
      <w:r>
        <w:lastRenderedPageBreak/>
        <w:t>4. Vibration Models</w:t>
      </w:r>
    </w:p>
    <w:p w14:paraId="15885C02" w14:textId="77777777" w:rsidR="005A1897" w:rsidRDefault="00000000">
      <w:pPr>
        <w:spacing w:after="120" w:line="276" w:lineRule="auto"/>
      </w:pPr>
      <w:r>
        <w:rPr>
          <w:color w:val="1A1A1A"/>
        </w:rPr>
        <w:t>The vibration module provides a hierarchy of five models with increasing fidelity and computational cost, extracted directly from Kirra's shader/worker implementations.</w:t>
      </w:r>
    </w:p>
    <w:p w14:paraId="2B3E7CFD" w14:textId="77777777" w:rsidR="005A1897" w:rsidRDefault="00000000">
      <w:pPr>
        <w:pStyle w:val="Heading2"/>
      </w:pPr>
      <w:r>
        <w:t>4.1 PPV — Simple Site Law</w:t>
      </w:r>
    </w:p>
    <w:p w14:paraId="174DBB99" w14:textId="77777777" w:rsidR="005A1897" w:rsidRDefault="00000000">
      <w:pPr>
        <w:spacing w:after="120" w:line="276" w:lineRule="auto"/>
      </w:pPr>
      <w:r>
        <w:rPr>
          <w:color w:val="1A1A1A"/>
        </w:rPr>
        <w:t>The simplest model. Point-source evaluation at charge centroid using the standard scaled distance law:</w:t>
      </w:r>
    </w:p>
    <w:p w14:paraId="1C228D37" w14:textId="77777777" w:rsidR="005A1897" w:rsidRDefault="00000000">
      <w:pPr>
        <w:spacing w:after="80"/>
        <w:ind w:left="360"/>
      </w:pPr>
      <w:r>
        <w:rPr>
          <w:rFonts w:ascii="Courier New" w:eastAsia="Courier New" w:hAnsi="Courier New" w:cs="Courier New"/>
          <w:color w:val="4A4A4A"/>
          <w:sz w:val="18"/>
          <w:szCs w:val="18"/>
        </w:rPr>
        <w:t xml:space="preserve">PPV = K * (D / </w:t>
      </w:r>
      <w:proofErr w:type="spellStart"/>
      <w:r>
        <w:rPr>
          <w:rFonts w:ascii="Courier New" w:eastAsia="Courier New" w:hAnsi="Courier New" w:cs="Courier New"/>
          <w:color w:val="4A4A4A"/>
          <w:sz w:val="18"/>
          <w:szCs w:val="18"/>
        </w:rPr>
        <w:t>Q^</w:t>
      </w:r>
      <w:proofErr w:type="gramStart"/>
      <w:r>
        <w:rPr>
          <w:rFonts w:ascii="Courier New" w:eastAsia="Courier New" w:hAnsi="Courier New" w:cs="Courier New"/>
          <w:color w:val="4A4A4A"/>
          <w:sz w:val="18"/>
          <w:szCs w:val="18"/>
        </w:rPr>
        <w:t>e</w:t>
      </w:r>
      <w:proofErr w:type="spellEnd"/>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(-B)</w:t>
      </w:r>
    </w:p>
    <w:p w14:paraId="74902608" w14:textId="77777777" w:rsidR="005A1897" w:rsidRDefault="00000000">
      <w:pPr>
        <w:spacing w:after="120" w:line="276" w:lineRule="auto"/>
      </w:pPr>
      <w:r>
        <w:rPr>
          <w:b/>
          <w:bCs/>
          <w:color w:val="1A1A1A"/>
        </w:rPr>
        <w:t xml:space="preserve">Where: </w:t>
      </w:r>
      <w:r>
        <w:rPr>
          <w:color w:val="1A1A1A"/>
        </w:rPr>
        <w:t>K = site constant, B = site exponent, e = charge exponent (0.5 for square-</w:t>
      </w:r>
      <w:proofErr w:type="spellStart"/>
      <w:r>
        <w:rPr>
          <w:color w:val="1A1A1A"/>
        </w:rPr>
        <w:t>root</w:t>
      </w:r>
      <w:proofErr w:type="spellEnd"/>
      <w:r>
        <w:rPr>
          <w:color w:val="1A1A1A"/>
        </w:rPr>
        <w:t xml:space="preserve"> scaling), D = distance (m), Q = charge mass (kg). Evaluates at charge top, centroid, and base positions; returns the maximum. Supports timing window for MIC (Maximum Instantaneous Charge) computation.</w:t>
      </w:r>
    </w:p>
    <w:p w14:paraId="591003CE" w14:textId="77777777" w:rsidR="005A1897" w:rsidRDefault="00000000">
      <w:pPr>
        <w:spacing w:after="120" w:line="276" w:lineRule="auto"/>
      </w:pPr>
      <w:r>
        <w:rPr>
          <w:color w:val="1A1A1A"/>
        </w:rPr>
        <w:t>Computational complexity: O(n) per evaluation point, where n = number of decks.</w:t>
      </w:r>
    </w:p>
    <w:p w14:paraId="566EDC43" w14:textId="77777777" w:rsidR="005A1897" w:rsidRDefault="00000000">
      <w:pPr>
        <w:pStyle w:val="Heading2"/>
      </w:pPr>
      <w:r>
        <w:t xml:space="preserve">4.2 </w:t>
      </w:r>
      <w:proofErr w:type="spellStart"/>
      <w:r>
        <w:t>PPVDeck</w:t>
      </w:r>
      <w:proofErr w:type="spellEnd"/>
      <w:r>
        <w:t xml:space="preserve"> — Per-Deck Site Law</w:t>
      </w:r>
    </w:p>
    <w:p w14:paraId="7604DBCA" w14:textId="77777777" w:rsidR="005A1897" w:rsidRDefault="00000000">
      <w:pPr>
        <w:spacing w:after="120" w:line="276" w:lineRule="auto"/>
      </w:pPr>
      <w:r>
        <w:rPr>
          <w:color w:val="1A1A1A"/>
        </w:rPr>
        <w:t>Evaluates PPV at three positions along each deck (top, centre, base) using each deck's individual mass. Multi-deck holes produce separate influence zones; air gaps are naturally excluded. Identical physics to PPV but with deck-level granularity.</w:t>
      </w:r>
    </w:p>
    <w:p w14:paraId="3370D257" w14:textId="77777777" w:rsidR="005A1897" w:rsidRDefault="00000000">
      <w:pPr>
        <w:pStyle w:val="Heading2"/>
      </w:pPr>
      <w:r>
        <w:t xml:space="preserve">4.3 </w:t>
      </w:r>
      <w:proofErr w:type="spellStart"/>
      <w:r>
        <w:t>ScaledHeelan</w:t>
      </w:r>
      <w:proofErr w:type="spellEnd"/>
      <w:r>
        <w:t xml:space="preserve"> — Blair Non-Linear Superposition (RMS)</w:t>
      </w:r>
    </w:p>
    <w:p w14:paraId="0A42141F" w14:textId="77777777" w:rsidR="005A1897" w:rsidRDefault="00000000">
      <w:pPr>
        <w:spacing w:after="120" w:line="276" w:lineRule="auto"/>
      </w:pPr>
      <w:r>
        <w:rPr>
          <w:color w:val="1A1A1A"/>
        </w:rPr>
        <w:t xml:space="preserve">Blair &amp; </w:t>
      </w:r>
      <w:proofErr w:type="spellStart"/>
      <w:r>
        <w:rPr>
          <w:color w:val="1A1A1A"/>
        </w:rPr>
        <w:t>Minchinton</w:t>
      </w:r>
      <w:proofErr w:type="spellEnd"/>
      <w:r>
        <w:rPr>
          <w:color w:val="1A1A1A"/>
        </w:rPr>
        <w:t xml:space="preserve"> (2006) Scaled Heelan model with incoherent (RMS) energy summation. Each deck is subdivided into </w:t>
      </w:r>
      <w:proofErr w:type="spellStart"/>
      <w:r>
        <w:rPr>
          <w:i/>
          <w:iCs/>
          <w:color w:val="1A1A1A"/>
        </w:rPr>
        <w:t>elemsPerDeck</w:t>
      </w:r>
      <w:proofErr w:type="spellEnd"/>
      <w:r>
        <w:rPr>
          <w:color w:val="1A1A1A"/>
        </w:rPr>
        <w:t xml:space="preserve"> sub-elements. Blair's (2008) non-linear charge superposition computes Em per element:</w:t>
      </w:r>
    </w:p>
    <w:p w14:paraId="240AABCD" w14:textId="77777777" w:rsidR="005A1897" w:rsidRDefault="00000000">
      <w:pPr>
        <w:spacing w:after="80"/>
        <w:ind w:left="360"/>
      </w:pPr>
      <w:r>
        <w:rPr>
          <w:rFonts w:ascii="Courier New" w:eastAsia="Courier New" w:hAnsi="Courier New" w:cs="Courier New"/>
          <w:color w:val="4A4A4A"/>
          <w:sz w:val="18"/>
          <w:szCs w:val="18"/>
        </w:rPr>
        <w:t xml:space="preserve">Em = [m * </w:t>
      </w:r>
      <w:proofErr w:type="spellStart"/>
      <w:r>
        <w:rPr>
          <w:rFonts w:ascii="Courier New" w:eastAsia="Courier New" w:hAnsi="Courier New" w:cs="Courier New"/>
          <w:color w:val="4A4A4A"/>
          <w:sz w:val="18"/>
          <w:szCs w:val="18"/>
        </w:rPr>
        <w:t>w_</w:t>
      </w:r>
      <w:proofErr w:type="gramStart"/>
      <w:r>
        <w:rPr>
          <w:rFonts w:ascii="Courier New" w:eastAsia="Courier New" w:hAnsi="Courier New" w:cs="Courier New"/>
          <w:color w:val="4A4A4A"/>
          <w:sz w:val="18"/>
          <w:szCs w:val="18"/>
        </w:rPr>
        <w:t>e</w:t>
      </w:r>
      <w:proofErr w:type="spellEnd"/>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 xml:space="preserve">A - [(m-1) * </w:t>
      </w:r>
      <w:proofErr w:type="spellStart"/>
      <w:r>
        <w:rPr>
          <w:rFonts w:ascii="Courier New" w:eastAsia="Courier New" w:hAnsi="Courier New" w:cs="Courier New"/>
          <w:color w:val="4A4A4A"/>
          <w:sz w:val="18"/>
          <w:szCs w:val="18"/>
        </w:rPr>
        <w:t>w_</w:t>
      </w:r>
      <w:proofErr w:type="gramStart"/>
      <w:r>
        <w:rPr>
          <w:rFonts w:ascii="Courier New" w:eastAsia="Courier New" w:hAnsi="Courier New" w:cs="Courier New"/>
          <w:color w:val="4A4A4A"/>
          <w:sz w:val="18"/>
          <w:szCs w:val="18"/>
        </w:rPr>
        <w:t>e</w:t>
      </w:r>
      <w:proofErr w:type="spellEnd"/>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A</w:t>
      </w:r>
    </w:p>
    <w:p w14:paraId="486D9656" w14:textId="77777777" w:rsidR="005A1897" w:rsidRDefault="00000000">
      <w:pPr>
        <w:spacing w:after="80"/>
        <w:ind w:left="360"/>
      </w:pPr>
      <w:proofErr w:type="spellStart"/>
      <w:r>
        <w:rPr>
          <w:rFonts w:ascii="Courier New" w:eastAsia="Courier New" w:hAnsi="Courier New" w:cs="Courier New"/>
          <w:color w:val="4A4A4A"/>
          <w:sz w:val="18"/>
          <w:szCs w:val="18"/>
        </w:rPr>
        <w:t>PPV_element</w:t>
      </w:r>
      <w:proofErr w:type="spellEnd"/>
      <w:r>
        <w:rPr>
          <w:rFonts w:ascii="Courier New" w:eastAsia="Courier New" w:hAnsi="Courier New" w:cs="Courier New"/>
          <w:color w:val="4A4A4A"/>
          <w:sz w:val="18"/>
          <w:szCs w:val="18"/>
        </w:rPr>
        <w:t xml:space="preserve"> = K * Em * R^(-B) * F(phi)</w:t>
      </w:r>
    </w:p>
    <w:p w14:paraId="2F2D4A4B" w14:textId="77777777" w:rsidR="005A1897" w:rsidRDefault="00000000">
      <w:pPr>
        <w:spacing w:after="120" w:line="276" w:lineRule="auto"/>
      </w:pPr>
      <w:r>
        <w:rPr>
          <w:color w:val="1A1A1A"/>
        </w:rPr>
        <w:t>Radiation patterns use Heelan's F1(phi) = sin(2</w:t>
      </w:r>
      <w:proofErr w:type="gramStart"/>
      <w:r>
        <w:rPr>
          <w:color w:val="1A1A1A"/>
        </w:rPr>
        <w:t>phi)*</w:t>
      </w:r>
      <w:proofErr w:type="gramEnd"/>
      <w:r>
        <w:rPr>
          <w:color w:val="1A1A1A"/>
        </w:rPr>
        <w:t xml:space="preserve">cos(phi) and F2(phi) = sin(phi)*cos(2phi). Viscoelastic attenuation via quality factors </w:t>
      </w:r>
      <w:proofErr w:type="spellStart"/>
      <w:r>
        <w:rPr>
          <w:color w:val="1A1A1A"/>
        </w:rPr>
        <w:t>Qp</w:t>
      </w:r>
      <w:proofErr w:type="spellEnd"/>
      <w:r>
        <w:rPr>
          <w:color w:val="1A1A1A"/>
        </w:rPr>
        <w:t>, Qs. This is the GPU-friendly model: no time loop, suitable for real-time interactive use.</w:t>
      </w:r>
    </w:p>
    <w:p w14:paraId="7787EC0B" w14:textId="77777777" w:rsidR="005A1897" w:rsidRDefault="00000000">
      <w:pPr>
        <w:spacing w:after="120" w:line="276" w:lineRule="auto"/>
      </w:pPr>
      <w:r>
        <w:rPr>
          <w:color w:val="1A1A1A"/>
        </w:rPr>
        <w:t xml:space="preserve">Computational complexity: </w:t>
      </w:r>
      <w:proofErr w:type="gramStart"/>
      <w:r>
        <w:rPr>
          <w:color w:val="1A1A1A"/>
        </w:rPr>
        <w:t>O(</w:t>
      </w:r>
      <w:proofErr w:type="gramEnd"/>
      <w:r>
        <w:rPr>
          <w:color w:val="1A1A1A"/>
        </w:rPr>
        <w:t>n * M) per point, where M = elements per deck.</w:t>
      </w:r>
    </w:p>
    <w:p w14:paraId="3477692B" w14:textId="77777777" w:rsidR="005A1897" w:rsidRDefault="00000000">
      <w:pPr>
        <w:pStyle w:val="Heading2"/>
      </w:pPr>
      <w:r>
        <w:t xml:space="preserve">4.4 </w:t>
      </w:r>
      <w:proofErr w:type="spellStart"/>
      <w:r>
        <w:t>ScaledHeelanBlair</w:t>
      </w:r>
      <w:proofErr w:type="spellEnd"/>
      <w:r>
        <w:t xml:space="preserve"> — Blair Lite (Blair Radiation Patterns)</w:t>
      </w:r>
    </w:p>
    <w:p w14:paraId="640A642C" w14:textId="77777777" w:rsidR="005A1897" w:rsidRDefault="00000000">
      <w:pPr>
        <w:spacing w:after="120" w:line="276" w:lineRule="auto"/>
      </w:pPr>
      <w:r>
        <w:rPr>
          <w:color w:val="1A1A1A"/>
        </w:rPr>
        <w:t xml:space="preserve">Same RMS energy summation as </w:t>
      </w:r>
      <w:proofErr w:type="spellStart"/>
      <w:r>
        <w:rPr>
          <w:color w:val="1A1A1A"/>
        </w:rPr>
        <w:t>ScaledHeelan</w:t>
      </w:r>
      <w:proofErr w:type="spellEnd"/>
      <w:r>
        <w:rPr>
          <w:color w:val="1A1A1A"/>
        </w:rPr>
        <w:t xml:space="preserve"> but with Blair's improved radiation patterns:</w:t>
      </w:r>
    </w:p>
    <w:p w14:paraId="7DB1C5BF" w14:textId="77777777" w:rsidR="005A1897" w:rsidRDefault="00000000">
      <w:pPr>
        <w:spacing w:after="80"/>
        <w:ind w:left="360"/>
      </w:pPr>
      <w:proofErr w:type="spellStart"/>
      <w:r>
        <w:rPr>
          <w:rFonts w:ascii="Courier New" w:eastAsia="Courier New" w:hAnsi="Courier New" w:cs="Courier New"/>
          <w:color w:val="4A4A4A"/>
          <w:sz w:val="18"/>
          <w:szCs w:val="18"/>
        </w:rPr>
        <w:t>sfacp</w:t>
      </w:r>
      <w:proofErr w:type="spellEnd"/>
      <w:r>
        <w:rPr>
          <w:rFonts w:ascii="Courier New" w:eastAsia="Courier New" w:hAnsi="Courier New" w:cs="Courier New"/>
          <w:color w:val="4A4A4A"/>
          <w:sz w:val="18"/>
          <w:szCs w:val="18"/>
        </w:rPr>
        <w:t xml:space="preserve"> = 1 - 2*(Vs/</w:t>
      </w:r>
      <w:proofErr w:type="spellStart"/>
      <w:proofErr w:type="gramStart"/>
      <w:r>
        <w:rPr>
          <w:rFonts w:ascii="Courier New" w:eastAsia="Courier New" w:hAnsi="Courier New" w:cs="Courier New"/>
          <w:color w:val="4A4A4A"/>
          <w:sz w:val="18"/>
          <w:szCs w:val="18"/>
        </w:rPr>
        <w:t>Vp</w:t>
      </w:r>
      <w:proofErr w:type="spellEnd"/>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2 * cos^2(</w:t>
      </w:r>
      <w:proofErr w:type="gramStart"/>
      <w:r>
        <w:rPr>
          <w:rFonts w:ascii="Courier New" w:eastAsia="Courier New" w:hAnsi="Courier New" w:cs="Courier New"/>
          <w:color w:val="4A4A4A"/>
          <w:sz w:val="18"/>
          <w:szCs w:val="18"/>
        </w:rPr>
        <w:t xml:space="preserve">phi)   </w:t>
      </w:r>
      <w:proofErr w:type="gramEnd"/>
      <w:r>
        <w:rPr>
          <w:rFonts w:ascii="Courier New" w:eastAsia="Courier New" w:hAnsi="Courier New" w:cs="Courier New"/>
          <w:color w:val="4A4A4A"/>
          <w:sz w:val="18"/>
          <w:szCs w:val="18"/>
        </w:rPr>
        <w:t xml:space="preserve">  // P-wave: non-zero on axis</w:t>
      </w:r>
    </w:p>
    <w:p w14:paraId="27FC2175" w14:textId="77777777" w:rsidR="005A1897" w:rsidRDefault="00000000">
      <w:pPr>
        <w:spacing w:after="80"/>
        <w:ind w:left="360"/>
      </w:pPr>
      <w:proofErr w:type="spellStart"/>
      <w:r>
        <w:rPr>
          <w:rFonts w:ascii="Courier New" w:eastAsia="Courier New" w:hAnsi="Courier New" w:cs="Courier New"/>
          <w:color w:val="4A4A4A"/>
          <w:sz w:val="18"/>
          <w:szCs w:val="18"/>
        </w:rPr>
        <w:t>sfacs</w:t>
      </w:r>
      <w:proofErr w:type="spellEnd"/>
      <w:r>
        <w:rPr>
          <w:rFonts w:ascii="Courier New" w:eastAsia="Courier New" w:hAnsi="Courier New" w:cs="Courier New"/>
          <w:color w:val="4A4A4A"/>
          <w:sz w:val="18"/>
          <w:szCs w:val="18"/>
        </w:rPr>
        <w:t xml:space="preserve"> = sin(2*</w:t>
      </w:r>
      <w:proofErr w:type="gramStart"/>
      <w:r>
        <w:rPr>
          <w:rFonts w:ascii="Courier New" w:eastAsia="Courier New" w:hAnsi="Courier New" w:cs="Courier New"/>
          <w:color w:val="4A4A4A"/>
          <w:sz w:val="18"/>
          <w:szCs w:val="18"/>
        </w:rPr>
        <w:t xml:space="preserve">phi)   </w:t>
      </w:r>
      <w:proofErr w:type="gramEnd"/>
      <w:r>
        <w:rPr>
          <w:rFonts w:ascii="Courier New" w:eastAsia="Courier New" w:hAnsi="Courier New" w:cs="Courier New"/>
          <w:color w:val="4A4A4A"/>
          <w:sz w:val="18"/>
          <w:szCs w:val="18"/>
        </w:rPr>
        <w:t xml:space="preserve">                       // SV-wave with fud=1.2 regularisation</w:t>
      </w:r>
    </w:p>
    <w:p w14:paraId="0E9C3CBB" w14:textId="77777777" w:rsidR="005A1897" w:rsidRDefault="00000000">
      <w:pPr>
        <w:spacing w:after="120" w:line="276" w:lineRule="auto"/>
      </w:pPr>
      <w:r>
        <w:rPr>
          <w:color w:val="1A1A1A"/>
        </w:rPr>
        <w:t xml:space="preserve">Key improvements: Vs derived from </w:t>
      </w:r>
      <w:proofErr w:type="spellStart"/>
      <w:r>
        <w:rPr>
          <w:color w:val="1A1A1A"/>
        </w:rPr>
        <w:t>Vp</w:t>
      </w:r>
      <w:proofErr w:type="spellEnd"/>
      <w:r>
        <w:rPr>
          <w:color w:val="1A1A1A"/>
        </w:rPr>
        <w:t xml:space="preserve"> + Poisson's ratio (not independent parameter). On-axis PPV is non-zero. Primer-aware element ordering (distance from primer outward). Near-axial fud = 1.2 regularisation prevents SV collapse.</w:t>
      </w:r>
    </w:p>
    <w:p w14:paraId="1AD28064" w14:textId="77777777" w:rsidR="005A1897" w:rsidRDefault="00000000">
      <w:pPr>
        <w:pStyle w:val="Heading2"/>
      </w:pPr>
      <w:r>
        <w:t xml:space="preserve">4.5 </w:t>
      </w:r>
      <w:proofErr w:type="spellStart"/>
      <w:r>
        <w:t>BlairMinchinton</w:t>
      </w:r>
      <w:proofErr w:type="spellEnd"/>
      <w:r>
        <w:t xml:space="preserve"> — Full Time-Domain Waveform Superposition</w:t>
      </w:r>
    </w:p>
    <w:p w14:paraId="1894477C" w14:textId="77777777" w:rsidR="005A1897" w:rsidRDefault="00000000">
      <w:pPr>
        <w:spacing w:after="120" w:line="276" w:lineRule="auto"/>
      </w:pPr>
      <w:r>
        <w:rPr>
          <w:color w:val="1A1A1A"/>
        </w:rPr>
        <w:lastRenderedPageBreak/>
        <w:t>The most physically faithful model. Synthesises actual P-wave and SV-wave waveforms at each observation point, superposes them coherently across all elements and decks, and extracts the true peak vector particle velocity including constructive/destructive interference.</w:t>
      </w:r>
    </w:p>
    <w:p w14:paraId="0B871AA5" w14:textId="77777777" w:rsidR="005A1897" w:rsidRDefault="00000000">
      <w:pPr>
        <w:spacing w:after="120" w:line="276" w:lineRule="auto"/>
      </w:pPr>
      <w:r>
        <w:rPr>
          <w:color w:val="1A1A1A"/>
        </w:rPr>
        <w:t>Waveform pulse shape (Blair 1996):</w:t>
      </w:r>
    </w:p>
    <w:p w14:paraId="5915E110" w14:textId="77777777" w:rsidR="005A1897" w:rsidRDefault="00000000">
      <w:pPr>
        <w:spacing w:after="80"/>
        <w:ind w:left="360"/>
      </w:pPr>
      <w:r>
        <w:rPr>
          <w:rFonts w:ascii="Courier New" w:eastAsia="Courier New" w:hAnsi="Courier New" w:cs="Courier New"/>
          <w:color w:val="4A4A4A"/>
          <w:sz w:val="18"/>
          <w:szCs w:val="18"/>
        </w:rPr>
        <w:t>w(p) = (</w:t>
      </w:r>
      <w:proofErr w:type="spellStart"/>
      <w:r>
        <w:rPr>
          <w:rFonts w:ascii="Courier New" w:eastAsia="Courier New" w:hAnsi="Courier New" w:cs="Courier New"/>
          <w:color w:val="4A4A4A"/>
          <w:sz w:val="18"/>
          <w:szCs w:val="18"/>
        </w:rPr>
        <w:t>p^N</w:t>
      </w:r>
      <w:proofErr w:type="spellEnd"/>
      <w:r>
        <w:rPr>
          <w:rFonts w:ascii="Courier New" w:eastAsia="Courier New" w:hAnsi="Courier New" w:cs="Courier New"/>
          <w:color w:val="4A4A4A"/>
          <w:sz w:val="18"/>
          <w:szCs w:val="18"/>
        </w:rPr>
        <w:t xml:space="preserve"> - 2N*p^(N-1) + N(N-</w:t>
      </w:r>
      <w:proofErr w:type="gramStart"/>
      <w:r>
        <w:rPr>
          <w:rFonts w:ascii="Courier New" w:eastAsia="Courier New" w:hAnsi="Courier New" w:cs="Courier New"/>
          <w:color w:val="4A4A4A"/>
          <w:sz w:val="18"/>
          <w:szCs w:val="18"/>
        </w:rPr>
        <w:t>1)*</w:t>
      </w:r>
      <w:proofErr w:type="gramEnd"/>
      <w:r>
        <w:rPr>
          <w:rFonts w:ascii="Courier New" w:eastAsia="Courier New" w:hAnsi="Courier New" w:cs="Courier New"/>
          <w:color w:val="4A4A4A"/>
          <w:sz w:val="18"/>
          <w:szCs w:val="18"/>
        </w:rPr>
        <w:t>p^(N-2)) * exp(-p)</w:t>
      </w:r>
    </w:p>
    <w:p w14:paraId="37681AB3" w14:textId="77777777" w:rsidR="005A1897" w:rsidRDefault="00000000">
      <w:pPr>
        <w:spacing w:after="80"/>
        <w:ind w:left="360"/>
      </w:pPr>
      <w:r>
        <w:rPr>
          <w:rFonts w:ascii="Courier New" w:eastAsia="Courier New" w:hAnsi="Courier New" w:cs="Courier New"/>
          <w:color w:val="4A4A4A"/>
          <w:sz w:val="18"/>
          <w:szCs w:val="18"/>
        </w:rPr>
        <w:t xml:space="preserve">where p = bandwidth * (t - </w:t>
      </w:r>
      <w:proofErr w:type="spellStart"/>
      <w:r>
        <w:rPr>
          <w:rFonts w:ascii="Courier New" w:eastAsia="Courier New" w:hAnsi="Courier New" w:cs="Courier New"/>
          <w:color w:val="4A4A4A"/>
          <w:sz w:val="18"/>
          <w:szCs w:val="18"/>
        </w:rPr>
        <w:t>t_arrival</w:t>
      </w:r>
      <w:proofErr w:type="spellEnd"/>
      <w:r>
        <w:rPr>
          <w:rFonts w:ascii="Courier New" w:eastAsia="Courier New" w:hAnsi="Courier New" w:cs="Courier New"/>
          <w:color w:val="4A4A4A"/>
          <w:sz w:val="18"/>
          <w:szCs w:val="18"/>
        </w:rPr>
        <w:t>)</w:t>
      </w:r>
    </w:p>
    <w:p w14:paraId="2FD5107B" w14:textId="77777777" w:rsidR="005A1897" w:rsidRDefault="00000000">
      <w:pPr>
        <w:spacing w:after="120" w:line="276" w:lineRule="auto"/>
      </w:pPr>
      <w:r>
        <w:rPr>
          <w:color w:val="1A1A1A"/>
        </w:rPr>
        <w:t xml:space="preserve">This is computationally expensive: </w:t>
      </w:r>
      <w:proofErr w:type="gramStart"/>
      <w:r>
        <w:rPr>
          <w:color w:val="1A1A1A"/>
        </w:rPr>
        <w:t>O(</w:t>
      </w:r>
      <w:proofErr w:type="gramEnd"/>
      <w:r>
        <w:rPr>
          <w:color w:val="1A1A1A"/>
        </w:rPr>
        <w:t xml:space="preserve">n * M * T) per point where T = number of time steps. The library provides both a direct function (for single-point evaluation) and a </w:t>
      </w:r>
      <w:proofErr w:type="spellStart"/>
      <w:r>
        <w:rPr>
          <w:i/>
          <w:iCs/>
          <w:color w:val="1A1A1A"/>
        </w:rPr>
        <w:t>BlairHeavyWorker</w:t>
      </w:r>
      <w:proofErr w:type="spellEnd"/>
      <w:r>
        <w:rPr>
          <w:color w:val="1A1A1A"/>
        </w:rPr>
        <w:t xml:space="preserve"> for parallel grid computation via Web Workers with row-strip distribution.</w:t>
      </w:r>
    </w:p>
    <w:p w14:paraId="1BE61527" w14:textId="77777777" w:rsidR="005A1897" w:rsidRDefault="00000000">
      <w:pPr>
        <w:spacing w:after="120" w:line="276" w:lineRule="auto"/>
      </w:pPr>
      <w:r>
        <w:rPr>
          <w:color w:val="1A1A1A"/>
        </w:rPr>
        <w:t xml:space="preserve">Optimisations carried over from blairHeavyWorker.js: per-pixel pre-computation hoists all transcendentals out of the time loop; iterative multiply replaces </w:t>
      </w:r>
      <w:proofErr w:type="spellStart"/>
      <w:r>
        <w:rPr>
          <w:color w:val="1A1A1A"/>
        </w:rPr>
        <w:t>Math.pow</w:t>
      </w:r>
      <w:proofErr w:type="spellEnd"/>
      <w:r>
        <w:rPr>
          <w:color w:val="1A1A1A"/>
        </w:rPr>
        <w:t>; waveform tail cutoff; squared-magnitude tracking defers sqrt; Float64Array typed arrays for cache-friendly access.</w:t>
      </w:r>
    </w:p>
    <w:p w14:paraId="64C6442B" w14:textId="77777777" w:rsidR="005A1897" w:rsidRDefault="00000000">
      <w:r>
        <w:br w:type="page"/>
      </w:r>
    </w:p>
    <w:p w14:paraId="25321F02" w14:textId="77777777" w:rsidR="005A1897" w:rsidRDefault="00000000">
      <w:pPr>
        <w:pStyle w:val="Heading1"/>
      </w:pPr>
      <w:r>
        <w:lastRenderedPageBreak/>
        <w:t>5. Damage Models</w:t>
      </w:r>
    </w:p>
    <w:p w14:paraId="0EDC4D19" w14:textId="77777777" w:rsidR="005A1897" w:rsidRDefault="00000000">
      <w:pPr>
        <w:pStyle w:val="Heading2"/>
      </w:pPr>
      <w:r>
        <w:t xml:space="preserve">5.1 </w:t>
      </w:r>
      <w:proofErr w:type="spellStart"/>
      <w:r>
        <w:t>HolmbergPerssonDamage</w:t>
      </w:r>
      <w:proofErr w:type="spellEnd"/>
    </w:p>
    <w:p w14:paraId="3486627E" w14:textId="77777777" w:rsidR="005A1897" w:rsidRDefault="00000000">
      <w:pPr>
        <w:spacing w:after="120" w:line="276" w:lineRule="auto"/>
      </w:pPr>
      <w:r>
        <w:rPr>
          <w:color w:val="1A1A1A"/>
        </w:rPr>
        <w:t>Holmberg-Persson near-field damage model using per-deck sub-element integration. Each deck is subdivided into elements; PPV contributions are summed incoherently (RMS):</w:t>
      </w:r>
    </w:p>
    <w:p w14:paraId="227D4E46" w14:textId="77777777" w:rsidR="005A1897" w:rsidRDefault="00000000">
      <w:pPr>
        <w:spacing w:after="80"/>
        <w:ind w:left="360"/>
      </w:pPr>
      <w:proofErr w:type="spellStart"/>
      <w:r>
        <w:rPr>
          <w:rFonts w:ascii="Courier New" w:eastAsia="Courier New" w:hAnsi="Courier New" w:cs="Courier New"/>
          <w:color w:val="4A4A4A"/>
          <w:sz w:val="18"/>
          <w:szCs w:val="18"/>
        </w:rPr>
        <w:t>PPV_element</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K_hp</w:t>
      </w:r>
      <w:proofErr w:type="spellEnd"/>
      <w:r>
        <w:rPr>
          <w:rFonts w:ascii="Courier New" w:eastAsia="Courier New" w:hAnsi="Courier New" w:cs="Courier New"/>
          <w:color w:val="4A4A4A"/>
          <w:sz w:val="18"/>
          <w:szCs w:val="18"/>
        </w:rPr>
        <w:t xml:space="preserve"> * (q * </w:t>
      </w:r>
      <w:proofErr w:type="gramStart"/>
      <w:r>
        <w:rPr>
          <w:rFonts w:ascii="Courier New" w:eastAsia="Courier New" w:hAnsi="Courier New" w:cs="Courier New"/>
          <w:color w:val="4A4A4A"/>
          <w:sz w:val="18"/>
          <w:szCs w:val="18"/>
        </w:rPr>
        <w:t>dL)^</w:t>
      </w:r>
      <w:proofErr w:type="gramEnd"/>
      <w:r>
        <w:rPr>
          <w:rFonts w:ascii="Courier New" w:eastAsia="Courier New" w:hAnsi="Courier New" w:cs="Courier New"/>
          <w:color w:val="4A4A4A"/>
          <w:sz w:val="18"/>
          <w:szCs w:val="18"/>
        </w:rPr>
        <w:t xml:space="preserve">alpha / </w:t>
      </w:r>
      <w:proofErr w:type="spellStart"/>
      <w:r>
        <w:rPr>
          <w:rFonts w:ascii="Courier New" w:eastAsia="Courier New" w:hAnsi="Courier New" w:cs="Courier New"/>
          <w:color w:val="4A4A4A"/>
          <w:sz w:val="18"/>
          <w:szCs w:val="18"/>
        </w:rPr>
        <w:t>R^beta</w:t>
      </w:r>
      <w:proofErr w:type="spellEnd"/>
    </w:p>
    <w:p w14:paraId="3C308662" w14:textId="77777777" w:rsidR="005A1897" w:rsidRDefault="00000000">
      <w:pPr>
        <w:spacing w:after="80"/>
        <w:ind w:left="360"/>
      </w:pPr>
      <w:proofErr w:type="spellStart"/>
      <w:r>
        <w:rPr>
          <w:rFonts w:ascii="Courier New" w:eastAsia="Courier New" w:hAnsi="Courier New" w:cs="Courier New"/>
          <w:color w:val="4A4A4A"/>
          <w:sz w:val="18"/>
          <w:szCs w:val="18"/>
        </w:rPr>
        <w:t>PPV_deck</w:t>
      </w:r>
      <w:proofErr w:type="spellEnd"/>
      <w:r>
        <w:rPr>
          <w:rFonts w:ascii="Courier New" w:eastAsia="Courier New" w:hAnsi="Courier New" w:cs="Courier New"/>
          <w:color w:val="4A4A4A"/>
          <w:sz w:val="18"/>
          <w:szCs w:val="18"/>
        </w:rPr>
        <w:t xml:space="preserve"> = sqrt(</w:t>
      </w:r>
      <w:proofErr w:type="gramStart"/>
      <w:r>
        <w:rPr>
          <w:rFonts w:ascii="Courier New" w:eastAsia="Courier New" w:hAnsi="Courier New" w:cs="Courier New"/>
          <w:color w:val="4A4A4A"/>
          <w:sz w:val="18"/>
          <w:szCs w:val="18"/>
        </w:rPr>
        <w:t>sum(</w:t>
      </w:r>
      <w:proofErr w:type="gramEnd"/>
      <w:r>
        <w:rPr>
          <w:rFonts w:ascii="Courier New" w:eastAsia="Courier New" w:hAnsi="Courier New" w:cs="Courier New"/>
          <w:color w:val="4A4A4A"/>
          <w:sz w:val="18"/>
          <w:szCs w:val="18"/>
        </w:rPr>
        <w:t>PPV_element^2))</w:t>
      </w:r>
    </w:p>
    <w:p w14:paraId="2CA024DC" w14:textId="77777777" w:rsidR="005A1897" w:rsidRDefault="00000000">
      <w:pPr>
        <w:spacing w:after="80"/>
        <w:ind w:left="360"/>
      </w:pPr>
      <w:proofErr w:type="spellStart"/>
      <w:r>
        <w:rPr>
          <w:rFonts w:ascii="Courier New" w:eastAsia="Courier New" w:hAnsi="Courier New" w:cs="Courier New"/>
          <w:color w:val="4A4A4A"/>
          <w:sz w:val="18"/>
          <w:szCs w:val="18"/>
        </w:rPr>
        <w:t>DamageIndex</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peakPPV</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PPV_critical</w:t>
      </w:r>
      <w:proofErr w:type="spellEnd"/>
    </w:p>
    <w:p w14:paraId="16B2DBCC" w14:textId="77777777" w:rsidR="005A1897" w:rsidRDefault="00000000">
      <w:pPr>
        <w:spacing w:after="120" w:line="276" w:lineRule="auto"/>
      </w:pPr>
      <w:r>
        <w:rPr>
          <w:color w:val="1A1A1A"/>
        </w:rPr>
        <w:t>Values &gt; 1.0 indicate damage/failure. The damage index is clamped to [0, 1].</w:t>
      </w:r>
    </w:p>
    <w:p w14:paraId="66A6ECB6" w14:textId="77777777" w:rsidR="005A1897" w:rsidRDefault="00000000">
      <w:pPr>
        <w:pStyle w:val="Heading2"/>
      </w:pPr>
      <w:r>
        <w:t xml:space="preserve">5.2 </w:t>
      </w:r>
      <w:proofErr w:type="spellStart"/>
      <w:r>
        <w:t>JointedRockDamage</w:t>
      </w:r>
      <w:proofErr w:type="spellEnd"/>
    </w:p>
    <w:p w14:paraId="2CD3E686" w14:textId="77777777" w:rsidR="005A1897" w:rsidRDefault="00000000">
      <w:pPr>
        <w:spacing w:after="120" w:line="276" w:lineRule="auto"/>
      </w:pPr>
      <w:r>
        <w:rPr>
          <w:color w:val="1A1A1A"/>
        </w:rPr>
        <w:t>Combines intact rock fracture with Mohr-Coulomb joint-controlled failure. Converts PPV to dynamic stress, then evaluates both mechanisms:</w:t>
      </w:r>
    </w:p>
    <w:p w14:paraId="583F6571" w14:textId="77777777" w:rsidR="005A1897" w:rsidRDefault="00000000">
      <w:pPr>
        <w:spacing w:after="80"/>
        <w:ind w:left="360"/>
      </w:pPr>
      <w:proofErr w:type="spellStart"/>
      <w:r>
        <w:rPr>
          <w:rFonts w:ascii="Courier New" w:eastAsia="Courier New" w:hAnsi="Courier New" w:cs="Courier New"/>
          <w:color w:val="4A4A4A"/>
          <w:sz w:val="18"/>
          <w:szCs w:val="18"/>
        </w:rPr>
        <w:t>sigma_d</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rho_rock</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Vp</w:t>
      </w:r>
      <w:proofErr w:type="spellEnd"/>
      <w:r>
        <w:rPr>
          <w:rFonts w:ascii="Courier New" w:eastAsia="Courier New" w:hAnsi="Courier New" w:cs="Courier New"/>
          <w:color w:val="4A4A4A"/>
          <w:sz w:val="18"/>
          <w:szCs w:val="18"/>
        </w:rPr>
        <w:t xml:space="preserve"> * PPV        // Dynamic stress (Pa)</w:t>
      </w:r>
    </w:p>
    <w:p w14:paraId="132373D3" w14:textId="77777777" w:rsidR="005A1897" w:rsidRDefault="00000000">
      <w:pPr>
        <w:spacing w:after="80"/>
        <w:ind w:left="360"/>
      </w:pPr>
      <w:proofErr w:type="spellStart"/>
      <w:r>
        <w:rPr>
          <w:rFonts w:ascii="Courier New" w:eastAsia="Courier New" w:hAnsi="Courier New" w:cs="Courier New"/>
          <w:color w:val="4A4A4A"/>
          <w:sz w:val="18"/>
          <w:szCs w:val="18"/>
        </w:rPr>
        <w:t>FR_rock</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sigma_d</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sigma_t</w:t>
      </w:r>
      <w:proofErr w:type="spellEnd"/>
      <w:r>
        <w:rPr>
          <w:rFonts w:ascii="Courier New" w:eastAsia="Courier New" w:hAnsi="Courier New" w:cs="Courier New"/>
          <w:color w:val="4A4A4A"/>
          <w:sz w:val="18"/>
          <w:szCs w:val="18"/>
        </w:rPr>
        <w:t xml:space="preserve">            // Intact rock fracture ratio</w:t>
      </w:r>
    </w:p>
    <w:p w14:paraId="521F1BF9" w14:textId="77777777" w:rsidR="005A1897" w:rsidRDefault="00000000">
      <w:pPr>
        <w:spacing w:after="80"/>
        <w:ind w:left="360"/>
      </w:pPr>
      <w:proofErr w:type="spellStart"/>
      <w:r>
        <w:rPr>
          <w:rFonts w:ascii="Courier New" w:eastAsia="Courier New" w:hAnsi="Courier New" w:cs="Courier New"/>
          <w:color w:val="4A4A4A"/>
          <w:sz w:val="18"/>
          <w:szCs w:val="18"/>
        </w:rPr>
        <w:t>FR_joint</w:t>
      </w:r>
      <w:proofErr w:type="spellEnd"/>
      <w:r>
        <w:rPr>
          <w:rFonts w:ascii="Courier New" w:eastAsia="Courier New" w:hAnsi="Courier New" w:cs="Courier New"/>
          <w:color w:val="4A4A4A"/>
          <w:sz w:val="18"/>
          <w:szCs w:val="18"/>
        </w:rPr>
        <w:t xml:space="preserve"> = tau / (c + mu * </w:t>
      </w:r>
      <w:proofErr w:type="spellStart"/>
      <w:r>
        <w:rPr>
          <w:rFonts w:ascii="Courier New" w:eastAsia="Courier New" w:hAnsi="Courier New" w:cs="Courier New"/>
          <w:color w:val="4A4A4A"/>
          <w:sz w:val="18"/>
          <w:szCs w:val="18"/>
        </w:rPr>
        <w:t>sigma_</w:t>
      </w:r>
      <w:proofErr w:type="gramStart"/>
      <w:r>
        <w:rPr>
          <w:rFonts w:ascii="Courier New" w:eastAsia="Courier New" w:hAnsi="Courier New" w:cs="Courier New"/>
          <w:color w:val="4A4A4A"/>
          <w:sz w:val="18"/>
          <w:szCs w:val="18"/>
        </w:rPr>
        <w:t>n</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Joint failure ratio</w:t>
      </w:r>
    </w:p>
    <w:p w14:paraId="0E8113C0" w14:textId="77777777" w:rsidR="005A1897" w:rsidRDefault="00000000">
      <w:pPr>
        <w:spacing w:after="80"/>
        <w:ind w:left="360"/>
      </w:pPr>
      <w:proofErr w:type="spellStart"/>
      <w:r>
        <w:rPr>
          <w:rFonts w:ascii="Courier New" w:eastAsia="Courier New" w:hAnsi="Courier New" w:cs="Courier New"/>
          <w:color w:val="4A4A4A"/>
          <w:sz w:val="18"/>
          <w:szCs w:val="18"/>
        </w:rPr>
        <w:t>DamageRatio</w:t>
      </w:r>
      <w:proofErr w:type="spellEnd"/>
      <w:r>
        <w:rPr>
          <w:rFonts w:ascii="Courier New" w:eastAsia="Courier New" w:hAnsi="Courier New" w:cs="Courier New"/>
          <w:color w:val="4A4A4A"/>
          <w:sz w:val="18"/>
          <w:szCs w:val="18"/>
        </w:rPr>
        <w:t xml:space="preserve"> = </w:t>
      </w:r>
      <w:proofErr w:type="gramStart"/>
      <w:r>
        <w:rPr>
          <w:rFonts w:ascii="Courier New" w:eastAsia="Courier New" w:hAnsi="Courier New" w:cs="Courier New"/>
          <w:color w:val="4A4A4A"/>
          <w:sz w:val="18"/>
          <w:szCs w:val="18"/>
        </w:rPr>
        <w:t>max(</w:t>
      </w:r>
      <w:proofErr w:type="spellStart"/>
      <w:proofErr w:type="gramEnd"/>
      <w:r>
        <w:rPr>
          <w:rFonts w:ascii="Courier New" w:eastAsia="Courier New" w:hAnsi="Courier New" w:cs="Courier New"/>
          <w:color w:val="4A4A4A"/>
          <w:sz w:val="18"/>
          <w:szCs w:val="18"/>
        </w:rPr>
        <w:t>FR_rock</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FR_joint</w:t>
      </w:r>
      <w:proofErr w:type="spellEnd"/>
      <w:r>
        <w:rPr>
          <w:rFonts w:ascii="Courier New" w:eastAsia="Courier New" w:hAnsi="Courier New" w:cs="Courier New"/>
          <w:color w:val="4A4A4A"/>
          <w:sz w:val="18"/>
          <w:szCs w:val="18"/>
        </w:rPr>
        <w:t>)</w:t>
      </w:r>
    </w:p>
    <w:p w14:paraId="08DF5CA2" w14:textId="77777777" w:rsidR="005A1897" w:rsidRDefault="00000000">
      <w:r>
        <w:br w:type="page"/>
      </w:r>
    </w:p>
    <w:p w14:paraId="7BF168F2" w14:textId="77777777" w:rsidR="005A1897" w:rsidRDefault="00000000">
      <w:pPr>
        <w:pStyle w:val="Heading1"/>
      </w:pPr>
      <w:r>
        <w:lastRenderedPageBreak/>
        <w:t>6. Pressure &amp; Energy Models</w:t>
      </w:r>
    </w:p>
    <w:p w14:paraId="775411A8" w14:textId="77777777" w:rsidR="005A1897" w:rsidRDefault="00000000">
      <w:pPr>
        <w:pStyle w:val="Heading2"/>
      </w:pPr>
      <w:r>
        <w:t xml:space="preserve">6.1 </w:t>
      </w:r>
      <w:proofErr w:type="spellStart"/>
      <w:r>
        <w:t>BoreholePressure</w:t>
      </w:r>
      <w:proofErr w:type="spellEnd"/>
    </w:p>
    <w:p w14:paraId="6F366313" w14:textId="77777777" w:rsidR="005A1897" w:rsidRDefault="00000000">
      <w:pPr>
        <w:spacing w:after="120" w:line="276" w:lineRule="auto"/>
      </w:pPr>
      <w:r>
        <w:rPr>
          <w:color w:val="1A1A1A"/>
        </w:rPr>
        <w:t>Borehole wall pressure with geometric attenuation along each deck's charge segment:</w:t>
      </w:r>
    </w:p>
    <w:p w14:paraId="1483B249" w14:textId="77777777" w:rsidR="005A1897" w:rsidRDefault="00000000">
      <w:pPr>
        <w:spacing w:after="80"/>
        <w:ind w:left="360"/>
      </w:pPr>
      <w:r>
        <w:rPr>
          <w:rFonts w:ascii="Courier New" w:eastAsia="Courier New" w:hAnsi="Courier New" w:cs="Courier New"/>
          <w:color w:val="4A4A4A"/>
          <w:sz w:val="18"/>
          <w:szCs w:val="18"/>
        </w:rPr>
        <w:t xml:space="preserve">Pb = </w:t>
      </w:r>
      <w:proofErr w:type="spellStart"/>
      <w:r>
        <w:rPr>
          <w:rFonts w:ascii="Courier New" w:eastAsia="Courier New" w:hAnsi="Courier New" w:cs="Courier New"/>
          <w:color w:val="4A4A4A"/>
          <w:sz w:val="18"/>
          <w:szCs w:val="18"/>
        </w:rPr>
        <w:t>rho_e</w:t>
      </w:r>
      <w:proofErr w:type="spellEnd"/>
      <w:r>
        <w:rPr>
          <w:rFonts w:ascii="Courier New" w:eastAsia="Courier New" w:hAnsi="Courier New" w:cs="Courier New"/>
          <w:color w:val="4A4A4A"/>
          <w:sz w:val="18"/>
          <w:szCs w:val="18"/>
        </w:rPr>
        <w:t xml:space="preserve"> * VOD^2 / 8               // Wall pressure (Pa)</w:t>
      </w:r>
    </w:p>
    <w:p w14:paraId="1B5B6108" w14:textId="77777777" w:rsidR="005A1897" w:rsidRDefault="00000000">
      <w:pPr>
        <w:spacing w:after="80"/>
        <w:ind w:left="360"/>
      </w:pPr>
      <w:r>
        <w:rPr>
          <w:rFonts w:ascii="Courier New" w:eastAsia="Courier New" w:hAnsi="Courier New" w:cs="Courier New"/>
          <w:color w:val="4A4A4A"/>
          <w:sz w:val="18"/>
          <w:szCs w:val="18"/>
        </w:rPr>
        <w:t xml:space="preserve">P(R) = Pb * (a / </w:t>
      </w:r>
      <w:proofErr w:type="gramStart"/>
      <w:r>
        <w:rPr>
          <w:rFonts w:ascii="Courier New" w:eastAsia="Courier New" w:hAnsi="Courier New" w:cs="Courier New"/>
          <w:color w:val="4A4A4A"/>
          <w:sz w:val="18"/>
          <w:szCs w:val="18"/>
        </w:rPr>
        <w:t>R)^</w:t>
      </w:r>
      <w:proofErr w:type="gramEnd"/>
      <w:r>
        <w:rPr>
          <w:rFonts w:ascii="Courier New" w:eastAsia="Courier New" w:hAnsi="Courier New" w:cs="Courier New"/>
          <w:color w:val="4A4A4A"/>
          <w:sz w:val="18"/>
          <w:szCs w:val="18"/>
        </w:rPr>
        <w:t>alpha             // Attenuation</w:t>
      </w:r>
    </w:p>
    <w:p w14:paraId="1BA62076" w14:textId="77777777" w:rsidR="005A1897" w:rsidRDefault="00000000">
      <w:pPr>
        <w:spacing w:after="120" w:line="276" w:lineRule="auto"/>
      </w:pPr>
      <w:r>
        <w:rPr>
          <w:color w:val="1A1A1A"/>
        </w:rPr>
        <w:t xml:space="preserve">Uses </w:t>
      </w:r>
      <w:proofErr w:type="spellStart"/>
      <w:r>
        <w:rPr>
          <w:color w:val="1A1A1A"/>
        </w:rPr>
        <w:t>distToSegment</w:t>
      </w:r>
      <w:proofErr w:type="spellEnd"/>
      <w:r>
        <w:rPr>
          <w:color w:val="1A1A1A"/>
        </w:rPr>
        <w:t xml:space="preserve"> for smooth contours (no discrete element stepping). Per-deck VOD and density from charging data.</w:t>
      </w:r>
    </w:p>
    <w:p w14:paraId="4F381D51" w14:textId="77777777" w:rsidR="005A1897" w:rsidRDefault="00000000">
      <w:pPr>
        <w:pStyle w:val="Heading2"/>
      </w:pPr>
      <w:r>
        <w:t xml:space="preserve">6.2 </w:t>
      </w:r>
      <w:proofErr w:type="spellStart"/>
      <w:r>
        <w:t>PowderFactor</w:t>
      </w:r>
      <w:proofErr w:type="spellEnd"/>
    </w:p>
    <w:p w14:paraId="36C98D16" w14:textId="77777777" w:rsidR="005A1897" w:rsidRDefault="00000000">
      <w:pPr>
        <w:spacing w:after="120" w:line="276" w:lineRule="auto"/>
      </w:pPr>
      <w:r>
        <w:rPr>
          <w:color w:val="1A1A1A"/>
        </w:rPr>
        <w:t>Volumetric powder factor: distance R from observation point to the nearest point on each deck's charge segment, then:</w:t>
      </w:r>
    </w:p>
    <w:p w14:paraId="6D36449B" w14:textId="77777777" w:rsidR="005A1897" w:rsidRDefault="00000000">
      <w:pPr>
        <w:spacing w:after="80"/>
        <w:ind w:left="360"/>
      </w:pPr>
      <w:r>
        <w:rPr>
          <w:rFonts w:ascii="Courier New" w:eastAsia="Courier New" w:hAnsi="Courier New" w:cs="Courier New"/>
          <w:color w:val="4A4A4A"/>
          <w:sz w:val="18"/>
          <w:szCs w:val="18"/>
        </w:rPr>
        <w:t xml:space="preserve">PF = </w:t>
      </w:r>
      <w:proofErr w:type="spellStart"/>
      <w:r>
        <w:rPr>
          <w:rFonts w:ascii="Courier New" w:eastAsia="Courier New" w:hAnsi="Courier New" w:cs="Courier New"/>
          <w:color w:val="4A4A4A"/>
          <w:sz w:val="18"/>
          <w:szCs w:val="18"/>
        </w:rPr>
        <w:t>deckMass</w:t>
      </w:r>
      <w:proofErr w:type="spellEnd"/>
      <w:r>
        <w:rPr>
          <w:rFonts w:ascii="Courier New" w:eastAsia="Courier New" w:hAnsi="Courier New" w:cs="Courier New"/>
          <w:color w:val="4A4A4A"/>
          <w:sz w:val="18"/>
          <w:szCs w:val="18"/>
        </w:rPr>
        <w:t xml:space="preserve"> / ((4/3) * pi * R^3)    // kg/m3</w:t>
      </w:r>
    </w:p>
    <w:p w14:paraId="55F2D050" w14:textId="77777777" w:rsidR="005A1897" w:rsidRDefault="00000000">
      <w:pPr>
        <w:pStyle w:val="Heading1"/>
      </w:pPr>
      <w:r>
        <w:t>7. Detonation Simulation</w:t>
      </w:r>
    </w:p>
    <w:p w14:paraId="5F2E7D61" w14:textId="77777777" w:rsidR="005A1897" w:rsidRDefault="00000000">
      <w:pPr>
        <w:pStyle w:val="Heading2"/>
      </w:pPr>
      <w:r>
        <w:t xml:space="preserve">7.1 </w:t>
      </w:r>
      <w:proofErr w:type="spellStart"/>
      <w:r>
        <w:t>DetonationSimulator</w:t>
      </w:r>
      <w:proofErr w:type="spellEnd"/>
    </w:p>
    <w:p w14:paraId="158CD6CC" w14:textId="77777777" w:rsidR="005A1897" w:rsidRDefault="00000000">
      <w:pPr>
        <w:spacing w:after="120" w:line="276" w:lineRule="auto"/>
      </w:pPr>
      <w:r>
        <w:rPr>
          <w:color w:val="1A1A1A"/>
        </w:rPr>
        <w:t>Simulates detonation front propagation for charge columns with one or more primers. Uses Blair (2008) non-linear superposition generalised for arbitrary primer configurations.</w:t>
      </w:r>
    </w:p>
    <w:p w14:paraId="5718FA71" w14:textId="77777777" w:rsidR="005A1897" w:rsidRDefault="00000000">
      <w:pPr>
        <w:spacing w:after="120" w:line="276" w:lineRule="auto"/>
      </w:pPr>
      <w:r>
        <w:rPr>
          <w:color w:val="1A1A1A"/>
        </w:rPr>
        <w:t>Key capabilities:</w:t>
      </w:r>
    </w:p>
    <w:p w14:paraId="744CB2F0" w14:textId="77777777" w:rsidR="005A1897" w:rsidRDefault="00000000">
      <w:pPr>
        <w:pStyle w:val="ListParagraph"/>
        <w:numPr>
          <w:ilvl w:val="0"/>
          <w:numId w:val="2"/>
        </w:numPr>
        <w:spacing w:after="80" w:line="276" w:lineRule="auto"/>
      </w:pPr>
      <w:r>
        <w:rPr>
          <w:color w:val="1A1A1A"/>
        </w:rPr>
        <w:t>Multiple primers per column with independent fire times.</w:t>
      </w:r>
    </w:p>
    <w:p w14:paraId="3D79A4FD" w14:textId="77777777" w:rsidR="005A1897" w:rsidRDefault="00000000">
      <w:pPr>
        <w:pStyle w:val="ListParagraph"/>
        <w:numPr>
          <w:ilvl w:val="0"/>
          <w:numId w:val="2"/>
        </w:numPr>
        <w:spacing w:after="80" w:line="276" w:lineRule="auto"/>
      </w:pPr>
      <w:r>
        <w:rPr>
          <w:color w:val="1A1A1A"/>
        </w:rPr>
        <w:t>Detonation front collision detection between opposing fronts from adjacent primers.</w:t>
      </w:r>
    </w:p>
    <w:p w14:paraId="7EBB44DD" w14:textId="77777777" w:rsidR="005A1897" w:rsidRDefault="00000000">
      <w:pPr>
        <w:pStyle w:val="ListParagraph"/>
        <w:numPr>
          <w:ilvl w:val="0"/>
          <w:numId w:val="2"/>
        </w:numPr>
        <w:spacing w:after="80" w:line="276" w:lineRule="auto"/>
      </w:pPr>
      <w:r>
        <w:rPr>
          <w:color w:val="1A1A1A"/>
        </w:rPr>
        <w:t>Blocked-front logic: elements behind a collision point are not reached by that front.</w:t>
      </w:r>
    </w:p>
    <w:p w14:paraId="714DD302" w14:textId="77777777" w:rsidR="005A1897" w:rsidRDefault="00000000">
      <w:pPr>
        <w:pStyle w:val="ListParagraph"/>
        <w:numPr>
          <w:ilvl w:val="0"/>
          <w:numId w:val="2"/>
        </w:numPr>
        <w:spacing w:after="80" w:line="276" w:lineRule="auto"/>
      </w:pPr>
      <w:r>
        <w:rPr>
          <w:color w:val="1A1A1A"/>
        </w:rPr>
        <w:t>Output: per-element detonation time and Em (non-linear superposition equivalent mass).</w:t>
      </w:r>
    </w:p>
    <w:p w14:paraId="51A4F653" w14:textId="77777777" w:rsidR="005A1897" w:rsidRDefault="00000000">
      <w:pPr>
        <w:pStyle w:val="Heading2"/>
      </w:pPr>
      <w:r>
        <w:t xml:space="preserve">7.2 </w:t>
      </w:r>
      <w:proofErr w:type="spellStart"/>
      <w:r>
        <w:t>EmComputation</w:t>
      </w:r>
      <w:proofErr w:type="spellEnd"/>
    </w:p>
    <w:p w14:paraId="408ABF12" w14:textId="77777777" w:rsidR="005A1897" w:rsidRDefault="00000000">
      <w:pPr>
        <w:spacing w:after="120" w:line="276" w:lineRule="auto"/>
      </w:pPr>
      <w:r>
        <w:rPr>
          <w:color w:val="1A1A1A"/>
        </w:rPr>
        <w:t>Blair (2008) generalised cumulative mass approach:</w:t>
      </w:r>
    </w:p>
    <w:p w14:paraId="25D0E51D" w14:textId="77777777" w:rsidR="005A1897" w:rsidRDefault="00000000">
      <w:pPr>
        <w:spacing w:after="80"/>
        <w:ind w:left="360"/>
      </w:pPr>
      <w:proofErr w:type="spellStart"/>
      <w:r>
        <w:rPr>
          <w:rFonts w:ascii="Courier New" w:eastAsia="Courier New" w:hAnsi="Courier New" w:cs="Courier New"/>
          <w:color w:val="4A4A4A"/>
          <w:sz w:val="18"/>
          <w:szCs w:val="18"/>
        </w:rPr>
        <w:t>Em_group</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cumulativeMass_after^A</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cumulativeMass_before^A</w:t>
      </w:r>
      <w:proofErr w:type="spellEnd"/>
    </w:p>
    <w:p w14:paraId="59F25FA0" w14:textId="77777777" w:rsidR="005A1897" w:rsidRDefault="00000000">
      <w:pPr>
        <w:spacing w:after="80"/>
        <w:ind w:left="360"/>
      </w:pPr>
      <w:proofErr w:type="spellStart"/>
      <w:r>
        <w:rPr>
          <w:rFonts w:ascii="Courier New" w:eastAsia="Courier New" w:hAnsi="Courier New" w:cs="Courier New"/>
          <w:color w:val="4A4A4A"/>
          <w:sz w:val="18"/>
          <w:szCs w:val="18"/>
        </w:rPr>
        <w:t>Em_per_element</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Em_group</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groupSize</w:t>
      </w:r>
      <w:proofErr w:type="spellEnd"/>
    </w:p>
    <w:p w14:paraId="424B7203" w14:textId="77777777" w:rsidR="005A1897" w:rsidRDefault="00000000">
      <w:pPr>
        <w:spacing w:after="120" w:line="276" w:lineRule="auto"/>
      </w:pPr>
      <w:r>
        <w:rPr>
          <w:color w:val="1A1A1A"/>
        </w:rPr>
        <w:t xml:space="preserve">Invariant: </w:t>
      </w:r>
      <w:r>
        <w:rPr>
          <w:b/>
          <w:bCs/>
          <w:color w:val="1A1A1A"/>
        </w:rPr>
        <w:t xml:space="preserve">Σ Em = </w:t>
      </w:r>
      <w:proofErr w:type="spellStart"/>
      <w:r>
        <w:rPr>
          <w:b/>
          <w:bCs/>
          <w:color w:val="1A1A1A"/>
        </w:rPr>
        <w:t>totalMass^A</w:t>
      </w:r>
      <w:proofErr w:type="spellEnd"/>
      <w:r>
        <w:rPr>
          <w:color w:val="1A1A1A"/>
        </w:rPr>
        <w:t>. Simultaneous detonations (within 0.01ms tolerance) are grouped and split equally.</w:t>
      </w:r>
    </w:p>
    <w:p w14:paraId="6361C4B7" w14:textId="77777777" w:rsidR="005A1897" w:rsidRDefault="00000000">
      <w:r>
        <w:br w:type="page"/>
      </w:r>
    </w:p>
    <w:p w14:paraId="38C48256" w14:textId="77777777" w:rsidR="005A1897" w:rsidRDefault="00000000">
      <w:pPr>
        <w:pStyle w:val="Heading1"/>
      </w:pPr>
      <w:r>
        <w:lastRenderedPageBreak/>
        <w:t xml:space="preserve">8. </w:t>
      </w:r>
      <w:proofErr w:type="spellStart"/>
      <w:r>
        <w:t>Flyrock</w:t>
      </w:r>
      <w:proofErr w:type="spellEnd"/>
      <w:r>
        <w:t xml:space="preserve"> Analysis</w:t>
      </w:r>
    </w:p>
    <w:p w14:paraId="65C8FF9F" w14:textId="77777777" w:rsidR="005A1897" w:rsidRDefault="00000000">
      <w:pPr>
        <w:pStyle w:val="Heading2"/>
      </w:pPr>
      <w:r>
        <w:t xml:space="preserve">8.1 </w:t>
      </w:r>
      <w:proofErr w:type="spellStart"/>
      <w:r>
        <w:t>FlyrockTrajectory</w:t>
      </w:r>
      <w:proofErr w:type="spellEnd"/>
    </w:p>
    <w:p w14:paraId="6B03638E" w14:textId="77777777" w:rsidR="005A1897" w:rsidRDefault="00000000">
      <w:pPr>
        <w:spacing w:after="120" w:line="276" w:lineRule="auto"/>
      </w:pPr>
      <w:r>
        <w:rPr>
          <w:color w:val="1A1A1A"/>
        </w:rPr>
        <w:t xml:space="preserve">Computes maximum </w:t>
      </w:r>
      <w:proofErr w:type="spellStart"/>
      <w:r>
        <w:rPr>
          <w:color w:val="1A1A1A"/>
        </w:rPr>
        <w:t>flyrock</w:t>
      </w:r>
      <w:proofErr w:type="spellEnd"/>
      <w:r>
        <w:rPr>
          <w:color w:val="1A1A1A"/>
        </w:rPr>
        <w:t xml:space="preserve"> distance for each hole using ballistic trajectory equations. Three algorithm options: Richards-Moore, Lundborg, McKenzie. Factor of Safety applied to maximum velocity.</w:t>
      </w:r>
    </w:p>
    <w:p w14:paraId="7C0F34E5" w14:textId="77777777" w:rsidR="005A1897" w:rsidRDefault="00000000">
      <w:pPr>
        <w:pStyle w:val="Heading2"/>
      </w:pPr>
      <w:r>
        <w:t xml:space="preserve">8.2 </w:t>
      </w:r>
      <w:proofErr w:type="spellStart"/>
      <w:r>
        <w:t>FlyrockShroud</w:t>
      </w:r>
      <w:proofErr w:type="spellEnd"/>
    </w:p>
    <w:p w14:paraId="6E6D2E33" w14:textId="77777777" w:rsidR="005A1897" w:rsidRDefault="00000000">
      <w:pPr>
        <w:spacing w:after="120" w:line="276" w:lineRule="auto"/>
      </w:pPr>
      <w:r>
        <w:rPr>
          <w:color w:val="1A1A1A"/>
        </w:rPr>
        <w:t xml:space="preserve">Generates a 3D heightfield surface (triangle mesh) representing the </w:t>
      </w:r>
      <w:proofErr w:type="spellStart"/>
      <w:r>
        <w:rPr>
          <w:color w:val="1A1A1A"/>
        </w:rPr>
        <w:t>flyrock</w:t>
      </w:r>
      <w:proofErr w:type="spellEnd"/>
      <w:r>
        <w:rPr>
          <w:color w:val="1A1A1A"/>
        </w:rPr>
        <w:t xml:space="preserve"> exclusion zone envelope across the entire blast pattern. Uses the same grid-based approach as the existing flyrockWorker.js:</w:t>
      </w:r>
    </w:p>
    <w:p w14:paraId="6D9241DA" w14:textId="77777777" w:rsidR="005A1897" w:rsidRDefault="00000000">
      <w:pPr>
        <w:pStyle w:val="ListParagraph"/>
        <w:numPr>
          <w:ilvl w:val="0"/>
          <w:numId w:val="2"/>
        </w:numPr>
        <w:spacing w:after="80" w:line="276" w:lineRule="auto"/>
      </w:pPr>
      <w:r>
        <w:rPr>
          <w:color w:val="1A1A1A"/>
        </w:rPr>
        <w:t>Compute grid bounding box from all hole max-distances with padding.</w:t>
      </w:r>
    </w:p>
    <w:p w14:paraId="1EF5349E" w14:textId="77777777" w:rsidR="005A1897" w:rsidRDefault="00000000">
      <w:pPr>
        <w:pStyle w:val="ListParagraph"/>
        <w:numPr>
          <w:ilvl w:val="0"/>
          <w:numId w:val="2"/>
        </w:numPr>
        <w:spacing w:after="80" w:line="276" w:lineRule="auto"/>
      </w:pPr>
      <w:r>
        <w:rPr>
          <w:color w:val="1A1A1A"/>
        </w:rPr>
        <w:t>For each grid cell, evaluate the maximum altitude from all holes' ballistic envelopes.</w:t>
      </w:r>
    </w:p>
    <w:p w14:paraId="3FF064F2" w14:textId="77777777" w:rsidR="005A1897" w:rsidRDefault="00000000">
      <w:pPr>
        <w:pStyle w:val="ListParagraph"/>
        <w:numPr>
          <w:ilvl w:val="0"/>
          <w:numId w:val="2"/>
        </w:numPr>
        <w:spacing w:after="80" w:line="276" w:lineRule="auto"/>
      </w:pPr>
      <w:r>
        <w:rPr>
          <w:color w:val="1A1A1A"/>
        </w:rPr>
        <w:t>Triangulate the heightfield grid, applying end-angle culling for steep edges.</w:t>
      </w:r>
    </w:p>
    <w:p w14:paraId="045D5FB3" w14:textId="77777777" w:rsidR="005A1897" w:rsidRDefault="00000000">
      <w:pPr>
        <w:pStyle w:val="ListParagraph"/>
        <w:numPr>
          <w:ilvl w:val="0"/>
          <w:numId w:val="2"/>
        </w:numPr>
        <w:spacing w:after="80" w:line="276" w:lineRule="auto"/>
      </w:pPr>
      <w:r>
        <w:rPr>
          <w:color w:val="1A1A1A"/>
        </w:rPr>
        <w:t>Output: array of points + triangles, ready for Three.js or any mesh renderer.</w:t>
      </w:r>
    </w:p>
    <w:p w14:paraId="0D2D09F5" w14:textId="77777777" w:rsidR="005A1897" w:rsidRDefault="00000000">
      <w:r>
        <w:br w:type="page"/>
      </w:r>
    </w:p>
    <w:p w14:paraId="13E3AAC3" w14:textId="77777777" w:rsidR="005A1897" w:rsidRDefault="00000000">
      <w:pPr>
        <w:pStyle w:val="Heading1"/>
      </w:pPr>
      <w:r>
        <w:lastRenderedPageBreak/>
        <w:t>9. Blast Movement (Throw Model)</w:t>
      </w:r>
    </w:p>
    <w:p w14:paraId="201ABB81" w14:textId="77777777" w:rsidR="005A1897" w:rsidRDefault="00000000">
      <w:pPr>
        <w:spacing w:after="120" w:line="276" w:lineRule="auto"/>
      </w:pPr>
      <w:r>
        <w:rPr>
          <w:color w:val="1A1A1A"/>
        </w:rPr>
        <w:t xml:space="preserve">Blast movement prediction is the highest-value module in the library. Understanding where the rock mass moves during a blast is critical to separating ore and waste effectively. This module provides an open-source alternative to proprietary solutions like Orica's </w:t>
      </w:r>
      <w:proofErr w:type="spellStart"/>
      <w:r>
        <w:rPr>
          <w:color w:val="1A1A1A"/>
        </w:rPr>
        <w:t>OREPro</w:t>
      </w:r>
      <w:proofErr w:type="spellEnd"/>
      <w:r>
        <w:rPr>
          <w:color w:val="1A1A1A"/>
        </w:rPr>
        <w:t xml:space="preserve"> 3D Predict, which uses physics-based algorithms to predict movement dynamics throughout the entire blast volume.</w:t>
      </w:r>
    </w:p>
    <w:p w14:paraId="3C981456" w14:textId="77777777" w:rsidR="005A1897" w:rsidRDefault="00000000">
      <w:pPr>
        <w:pStyle w:val="Heading2"/>
      </w:pPr>
      <w:r>
        <w:t>9.1 Concept</w:t>
      </w:r>
    </w:p>
    <w:p w14:paraId="3151043B" w14:textId="77777777" w:rsidR="005A1897" w:rsidRDefault="00000000">
      <w:pPr>
        <w:spacing w:after="120" w:line="276" w:lineRule="auto"/>
      </w:pPr>
      <w:r>
        <w:rPr>
          <w:color w:val="1A1A1A"/>
        </w:rPr>
        <w:t xml:space="preserve">The key insight is that the vibration models from Phases 1–4 provide the initial conditions for the movement simulation. The Scaled Heelan or Blair model computes a PPV field that represents the energy distribution. The timing sequence determines when each region of rock is activated and in which direction the impulse acts (toward the free face). A physics engine then simulates the dynamics: gravity, friction, collisions, and </w:t>
      </w:r>
      <w:proofErr w:type="spellStart"/>
      <w:r>
        <w:rPr>
          <w:color w:val="1A1A1A"/>
        </w:rPr>
        <w:t>muckpile</w:t>
      </w:r>
      <w:proofErr w:type="spellEnd"/>
      <w:r>
        <w:rPr>
          <w:color w:val="1A1A1A"/>
        </w:rPr>
        <w:t xml:space="preserve"> formation.</w:t>
      </w:r>
    </w:p>
    <w:p w14:paraId="0C1C0EDF" w14:textId="77777777" w:rsidR="005A1897" w:rsidRDefault="00000000">
      <w:pPr>
        <w:spacing w:after="120" w:line="276" w:lineRule="auto"/>
      </w:pPr>
      <w:r>
        <w:rPr>
          <w:color w:val="1A1A1A"/>
        </w:rPr>
        <w:t xml:space="preserve">The workflow mirrors </w:t>
      </w:r>
      <w:proofErr w:type="spellStart"/>
      <w:r>
        <w:rPr>
          <w:color w:val="1A1A1A"/>
        </w:rPr>
        <w:t>OREPro</w:t>
      </w:r>
      <w:proofErr w:type="spellEnd"/>
      <w:r>
        <w:rPr>
          <w:color w:val="1A1A1A"/>
        </w:rPr>
        <w:t xml:space="preserve"> 3D </w:t>
      </w:r>
      <w:proofErr w:type="spellStart"/>
      <w:r>
        <w:rPr>
          <w:color w:val="1A1A1A"/>
        </w:rPr>
        <w:t>Predict's</w:t>
      </w:r>
      <w:proofErr w:type="spellEnd"/>
      <w:r>
        <w:rPr>
          <w:color w:val="1A1A1A"/>
        </w:rPr>
        <w:t xml:space="preserve"> approach:</w:t>
      </w:r>
    </w:p>
    <w:p w14:paraId="2B7346C6" w14:textId="77777777" w:rsidR="005A1897" w:rsidRDefault="00000000">
      <w:pPr>
        <w:pStyle w:val="ListParagraph"/>
        <w:numPr>
          <w:ilvl w:val="0"/>
          <w:numId w:val="2"/>
        </w:numPr>
        <w:spacing w:after="80" w:line="276" w:lineRule="auto"/>
      </w:pPr>
      <w:r>
        <w:rPr>
          <w:color w:val="1A1A1A"/>
        </w:rPr>
        <w:t>Input: pre-blast surface(s), blast block boundaries, pit shell, hole geometry, charging, and timing — all from Kirra's CAP file export.</w:t>
      </w:r>
    </w:p>
    <w:p w14:paraId="006ED188" w14:textId="77777777" w:rsidR="005A1897" w:rsidRDefault="00000000">
      <w:pPr>
        <w:pStyle w:val="ListParagraph"/>
        <w:numPr>
          <w:ilvl w:val="0"/>
          <w:numId w:val="2"/>
        </w:numPr>
        <w:spacing w:after="80" w:line="276" w:lineRule="auto"/>
      </w:pPr>
      <w:proofErr w:type="spellStart"/>
      <w:r>
        <w:rPr>
          <w:color w:val="1A1A1A"/>
        </w:rPr>
        <w:t>Voxelise</w:t>
      </w:r>
      <w:proofErr w:type="spellEnd"/>
      <w:r>
        <w:rPr>
          <w:color w:val="1A1A1A"/>
        </w:rPr>
        <w:t>: discretise the rock mass within the surface bounds into a 3D grid of rigid bodies.</w:t>
      </w:r>
    </w:p>
    <w:p w14:paraId="3668F957" w14:textId="77777777" w:rsidR="005A1897" w:rsidRDefault="00000000">
      <w:pPr>
        <w:pStyle w:val="ListParagraph"/>
        <w:numPr>
          <w:ilvl w:val="0"/>
          <w:numId w:val="2"/>
        </w:numPr>
        <w:spacing w:after="80" w:line="276" w:lineRule="auto"/>
      </w:pPr>
      <w:r>
        <w:rPr>
          <w:color w:val="1A1A1A"/>
        </w:rPr>
        <w:t>Initial velocity: compute per-voxel velocity vectors from the blast energy field. Direction is toward the nearest free face, modulated by the Heelan/Blair radiation pattern. Magnitude is derived from PPV-to-velocity conversion.</w:t>
      </w:r>
    </w:p>
    <w:p w14:paraId="74325B84" w14:textId="77777777" w:rsidR="005A1897" w:rsidRDefault="00000000">
      <w:pPr>
        <w:pStyle w:val="ListParagraph"/>
        <w:numPr>
          <w:ilvl w:val="0"/>
          <w:numId w:val="2"/>
        </w:numPr>
        <w:spacing w:after="80" w:line="276" w:lineRule="auto"/>
      </w:pPr>
      <w:r>
        <w:rPr>
          <w:color w:val="1A1A1A"/>
        </w:rPr>
        <w:t>Simulate: step forward in time using a WASM physics engine (Rapier3D). Each voxel is a rigid body with gravity, inter-body friction, and boundary collisions against pit shell surfaces.</w:t>
      </w:r>
    </w:p>
    <w:p w14:paraId="4AEDC53F" w14:textId="77777777" w:rsidR="005A1897" w:rsidRDefault="00000000">
      <w:pPr>
        <w:pStyle w:val="ListParagraph"/>
        <w:numPr>
          <w:ilvl w:val="0"/>
          <w:numId w:val="2"/>
        </w:numPr>
        <w:spacing w:after="80" w:line="276" w:lineRule="auto"/>
      </w:pPr>
      <w:r>
        <w:rPr>
          <w:color w:val="1A1A1A"/>
        </w:rPr>
        <w:t>Output: displacement vectors (initial → final position for each voxel), predicted post-blast surface mesh, and swell factor distribution.</w:t>
      </w:r>
    </w:p>
    <w:p w14:paraId="1EB4EA1D" w14:textId="77777777" w:rsidR="005A1897" w:rsidRDefault="00000000">
      <w:pPr>
        <w:pStyle w:val="Heading2"/>
      </w:pPr>
      <w:r>
        <w:t>9.2 Surface Naming Convention</w:t>
      </w:r>
    </w:p>
    <w:p w14:paraId="1D86276A" w14:textId="77777777" w:rsidR="005A1897" w:rsidRDefault="00000000">
      <w:pPr>
        <w:spacing w:after="120" w:line="276" w:lineRule="auto"/>
      </w:pPr>
      <w:r>
        <w:rPr>
          <w:color w:val="1A1A1A"/>
        </w:rPr>
        <w:t>Kirra's CAP file contains named surfaces. The blast movement module uses naming conventions to identify surface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A1897" w14:paraId="7B4626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EA2CEEC" w14:textId="77777777" w:rsidR="005A1897" w:rsidRDefault="00000000">
            <w:r>
              <w:rPr>
                <w:b/>
                <w:bCs/>
                <w:color w:val="FFFFFF"/>
                <w:sz w:val="20"/>
                <w:szCs w:val="20"/>
              </w:rPr>
              <w:t>Surface Name</w:t>
            </w:r>
          </w:p>
        </w:tc>
        <w:tc>
          <w:tcPr>
            <w:tcW w:w="3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6E8FD2B" w14:textId="77777777" w:rsidR="005A1897" w:rsidRDefault="00000000">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3450E66" w14:textId="77777777" w:rsidR="005A1897" w:rsidRDefault="00000000">
            <w:r>
              <w:rPr>
                <w:b/>
                <w:bCs/>
                <w:color w:val="FFFFFF"/>
                <w:sz w:val="20"/>
                <w:szCs w:val="20"/>
              </w:rPr>
              <w:t>Physics Treatment</w:t>
            </w:r>
          </w:p>
        </w:tc>
      </w:tr>
      <w:tr w:rsidR="005A1897" w14:paraId="0881D3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5BB11" w14:textId="77777777" w:rsidR="005A1897" w:rsidRDefault="00000000">
            <w:proofErr w:type="spellStart"/>
            <w:r>
              <w:rPr>
                <w:color w:val="1A1A1A"/>
                <w:sz w:val="20"/>
                <w:szCs w:val="20"/>
              </w:rPr>
              <w:t>blast_block</w:t>
            </w:r>
            <w:proofErr w:type="spellEnd"/>
            <w:r>
              <w:rPr>
                <w:color w:val="1A1A1A"/>
                <w:sz w:val="20"/>
                <w:szCs w:val="20"/>
              </w:rPr>
              <w:t xml:space="preserve"> / </w:t>
            </w:r>
            <w:proofErr w:type="spellStart"/>
            <w:r>
              <w:rPr>
                <w:color w:val="1A1A1A"/>
                <w:sz w:val="20"/>
                <w:szCs w:val="20"/>
              </w:rPr>
              <w:t>blast_loft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64AFA" w14:textId="77777777" w:rsidR="005A1897" w:rsidRDefault="00000000">
            <w:r>
              <w:rPr>
                <w:color w:val="1A1A1A"/>
                <w:sz w:val="20"/>
                <w:szCs w:val="20"/>
              </w:rPr>
              <w:t>Rock mass to be blasted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1D75" w14:textId="77777777" w:rsidR="005A1897" w:rsidRDefault="00000000">
            <w:proofErr w:type="spellStart"/>
            <w:r>
              <w:rPr>
                <w:color w:val="1A1A1A"/>
                <w:sz w:val="20"/>
                <w:szCs w:val="20"/>
              </w:rPr>
              <w:t>Voxelised</w:t>
            </w:r>
            <w:proofErr w:type="spellEnd"/>
            <w:r>
              <w:rPr>
                <w:color w:val="1A1A1A"/>
                <w:sz w:val="20"/>
                <w:szCs w:val="20"/>
              </w:rPr>
              <w:t xml:space="preserve"> into rigid bodies — receives initial velocity</w:t>
            </w:r>
          </w:p>
        </w:tc>
      </w:tr>
      <w:tr w:rsidR="005A1897" w14:paraId="008EE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20981" w14:textId="77777777" w:rsidR="005A1897" w:rsidRDefault="00000000">
            <w:proofErr w:type="spellStart"/>
            <w:r>
              <w:rPr>
                <w:color w:val="1A1A1A"/>
                <w:sz w:val="20"/>
                <w:szCs w:val="20"/>
              </w:rPr>
              <w:t>pit_shell</w:t>
            </w:r>
            <w:proofErr w:type="spellEnd"/>
            <w:r>
              <w:rPr>
                <w:color w:val="1A1A1A"/>
                <w:sz w:val="20"/>
                <w:szCs w:val="20"/>
              </w:rPr>
              <w:t xml:space="preserve"> / highwall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39785" w14:textId="77777777" w:rsidR="005A1897" w:rsidRDefault="00000000">
            <w:r>
              <w:rPr>
                <w:color w:val="1A1A1A"/>
                <w:sz w:val="20"/>
                <w:szCs w:val="20"/>
              </w:rPr>
              <w:t>Pit boundary (static)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89453" w14:textId="77777777" w:rsidR="005A1897" w:rsidRDefault="00000000">
            <w:r>
              <w:rPr>
                <w:color w:val="1A1A1A"/>
                <w:sz w:val="20"/>
                <w:szCs w:val="20"/>
              </w:rPr>
              <w:t>Static collider — voxels bounce off this</w:t>
            </w:r>
          </w:p>
        </w:tc>
      </w:tr>
      <w:tr w:rsidR="005A1897" w14:paraId="175DA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48EF" w14:textId="77777777" w:rsidR="005A1897" w:rsidRDefault="00000000">
            <w:r>
              <w:rPr>
                <w:color w:val="1A1A1A"/>
                <w:sz w:val="20"/>
                <w:szCs w:val="20"/>
              </w:rPr>
              <w:t>floor / grade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1A33D" w14:textId="77777777" w:rsidR="005A1897" w:rsidRDefault="00000000">
            <w:r>
              <w:rPr>
                <w:color w:val="1A1A1A"/>
                <w:sz w:val="20"/>
                <w:szCs w:val="20"/>
              </w:rPr>
              <w:t>Bench floor surface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12CA" w14:textId="77777777" w:rsidR="005A1897" w:rsidRDefault="00000000">
            <w:r>
              <w:rPr>
                <w:color w:val="1A1A1A"/>
                <w:sz w:val="20"/>
                <w:szCs w:val="20"/>
              </w:rPr>
              <w:t xml:space="preserve">Static collider — ground plane for </w:t>
            </w:r>
            <w:proofErr w:type="spellStart"/>
            <w:r>
              <w:rPr>
                <w:color w:val="1A1A1A"/>
                <w:sz w:val="20"/>
                <w:szCs w:val="20"/>
              </w:rPr>
              <w:t>muckpile</w:t>
            </w:r>
            <w:proofErr w:type="spellEnd"/>
          </w:p>
        </w:tc>
      </w:tr>
      <w:tr w:rsidR="005A1897" w14:paraId="1E5582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B1E2F" w14:textId="77777777" w:rsidR="005A1897" w:rsidRDefault="00000000">
            <w:proofErr w:type="spellStart"/>
            <w:r>
              <w:rPr>
                <w:color w:val="1A1A1A"/>
                <w:sz w:val="20"/>
                <w:szCs w:val="20"/>
              </w:rPr>
              <w:t>free_face</w:t>
            </w:r>
            <w:proofErr w:type="spellEnd"/>
            <w:r>
              <w:rPr>
                <w:color w:val="1A1A1A"/>
                <w:sz w:val="20"/>
                <w:szCs w:val="20"/>
              </w:rPr>
              <w:t xml:space="preserve"> / face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1999D" w14:textId="77777777" w:rsidR="005A1897" w:rsidRDefault="00000000">
            <w:r>
              <w:rPr>
                <w:color w:val="1A1A1A"/>
                <w:sz w:val="20"/>
                <w:szCs w:val="20"/>
              </w:rPr>
              <w:t>Exposed face of bench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ED9C7" w14:textId="77777777" w:rsidR="005A1897" w:rsidRDefault="00000000">
            <w:r>
              <w:rPr>
                <w:color w:val="1A1A1A"/>
                <w:sz w:val="20"/>
                <w:szCs w:val="20"/>
              </w:rPr>
              <w:t>Direction reference — throw direction toward face</w:t>
            </w:r>
          </w:p>
        </w:tc>
      </w:tr>
      <w:tr w:rsidR="005A1897" w14:paraId="2E9678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C0BF8" w14:textId="77777777" w:rsidR="005A1897" w:rsidRDefault="00000000">
            <w:proofErr w:type="spellStart"/>
            <w:r>
              <w:rPr>
                <w:color w:val="1A1A1A"/>
                <w:sz w:val="20"/>
                <w:szCs w:val="20"/>
              </w:rPr>
              <w:t>toe_bund</w:t>
            </w:r>
            <w:proofErr w:type="spellEnd"/>
            <w:r>
              <w:rPr>
                <w:color w:val="1A1A1A"/>
                <w:sz w:val="20"/>
                <w:szCs w:val="20"/>
              </w:rPr>
              <w:t xml:space="preserve"> / catchment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41572" w14:textId="77777777" w:rsidR="005A1897" w:rsidRDefault="00000000">
            <w:r>
              <w:rPr>
                <w:color w:val="1A1A1A"/>
                <w:sz w:val="20"/>
                <w:szCs w:val="20"/>
              </w:rPr>
              <w:t>Toe catchment berm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75C8E" w14:textId="77777777" w:rsidR="005A1897" w:rsidRDefault="00000000">
            <w:r>
              <w:rPr>
                <w:color w:val="1A1A1A"/>
                <w:sz w:val="20"/>
                <w:szCs w:val="20"/>
              </w:rPr>
              <w:t xml:space="preserve">Static collider — </w:t>
            </w:r>
            <w:proofErr w:type="spellStart"/>
            <w:r>
              <w:rPr>
                <w:color w:val="1A1A1A"/>
                <w:sz w:val="20"/>
                <w:szCs w:val="20"/>
              </w:rPr>
              <w:t>muckpile</w:t>
            </w:r>
            <w:proofErr w:type="spellEnd"/>
            <w:r>
              <w:rPr>
                <w:color w:val="1A1A1A"/>
                <w:sz w:val="20"/>
                <w:szCs w:val="20"/>
              </w:rPr>
              <w:t xml:space="preserve"> containment</w:t>
            </w:r>
          </w:p>
        </w:tc>
      </w:tr>
    </w:tbl>
    <w:p w14:paraId="5D9A645A" w14:textId="77777777" w:rsidR="005A1897" w:rsidRDefault="005A1897">
      <w:pPr>
        <w:spacing w:after="200"/>
      </w:pPr>
    </w:p>
    <w:p w14:paraId="0708A8F7" w14:textId="77777777" w:rsidR="005A1897" w:rsidRDefault="00000000">
      <w:pPr>
        <w:pStyle w:val="Heading2"/>
      </w:pPr>
      <w:r>
        <w:lastRenderedPageBreak/>
        <w:t xml:space="preserve">9.3 </w:t>
      </w:r>
      <w:proofErr w:type="spellStart"/>
      <w:r>
        <w:t>Voxelisation</w:t>
      </w:r>
      <w:proofErr w:type="spellEnd"/>
    </w:p>
    <w:p w14:paraId="7246BE28" w14:textId="77777777" w:rsidR="005A1897" w:rsidRDefault="00000000">
      <w:pPr>
        <w:spacing w:after="120" w:line="276" w:lineRule="auto"/>
      </w:pPr>
      <w:r>
        <w:rPr>
          <w:color w:val="1A1A1A"/>
        </w:rPr>
        <w:t>The rock mass within the blast block boundary is discretised into a regular 3D grid of voxels. Each voxel becomes a rigid body in the physics simulation.</w:t>
      </w:r>
    </w:p>
    <w:p w14:paraId="1EF9E7BD" w14:textId="77777777" w:rsidR="005A1897" w:rsidRDefault="00000000">
      <w:pPr>
        <w:pStyle w:val="ListParagraph"/>
        <w:numPr>
          <w:ilvl w:val="0"/>
          <w:numId w:val="2"/>
        </w:numPr>
        <w:spacing w:after="80" w:line="276" w:lineRule="auto"/>
      </w:pPr>
      <w:r>
        <w:rPr>
          <w:color w:val="1A1A1A"/>
        </w:rPr>
        <w:t>Voxel size is configurable (default: 1m cubes for production blasts, 0.5m for presplit/buffer).</w:t>
      </w:r>
    </w:p>
    <w:p w14:paraId="743C0404" w14:textId="77777777" w:rsidR="005A1897" w:rsidRDefault="00000000">
      <w:pPr>
        <w:pStyle w:val="ListParagraph"/>
        <w:numPr>
          <w:ilvl w:val="0"/>
          <w:numId w:val="2"/>
        </w:numPr>
        <w:spacing w:after="80" w:line="276" w:lineRule="auto"/>
      </w:pPr>
      <w:r>
        <w:rPr>
          <w:color w:val="1A1A1A"/>
        </w:rPr>
        <w:t>Only voxels whose centre falls inside the blast block surface AND above the floor surface are included.</w:t>
      </w:r>
    </w:p>
    <w:p w14:paraId="3D72FCCC" w14:textId="77777777" w:rsidR="005A1897" w:rsidRDefault="00000000">
      <w:pPr>
        <w:pStyle w:val="ListParagraph"/>
        <w:numPr>
          <w:ilvl w:val="0"/>
          <w:numId w:val="2"/>
        </w:numPr>
        <w:spacing w:after="80" w:line="276" w:lineRule="auto"/>
      </w:pPr>
      <w:r>
        <w:rPr>
          <w:color w:val="1A1A1A"/>
        </w:rPr>
        <w:t>Each voxel stores: position, mass (rock density × volume), and a reference to the nearest blast hole(s).</w:t>
      </w:r>
    </w:p>
    <w:p w14:paraId="7F58F4F3" w14:textId="77777777" w:rsidR="005A1897" w:rsidRDefault="00000000">
      <w:pPr>
        <w:pStyle w:val="ListParagraph"/>
        <w:numPr>
          <w:ilvl w:val="0"/>
          <w:numId w:val="2"/>
        </w:numPr>
        <w:spacing w:after="80" w:line="276" w:lineRule="auto"/>
      </w:pPr>
      <w:r>
        <w:rPr>
          <w:color w:val="1A1A1A"/>
        </w:rPr>
        <w:t>Typical counts: a 50m × 80m × 12m bench at 1m resolution = ~48,000 voxels. Rapier3D WASM handles this scale.</w:t>
      </w:r>
    </w:p>
    <w:p w14:paraId="12B9FC20" w14:textId="77777777" w:rsidR="005A1897" w:rsidRDefault="00000000">
      <w:pPr>
        <w:pStyle w:val="Heading2"/>
      </w:pPr>
      <w:r>
        <w:t>9.4 Initial Velocity Computation</w:t>
      </w:r>
    </w:p>
    <w:p w14:paraId="040A1632" w14:textId="77777777" w:rsidR="005A1897" w:rsidRDefault="00000000">
      <w:pPr>
        <w:spacing w:after="120" w:line="276" w:lineRule="auto"/>
      </w:pPr>
      <w:r>
        <w:rPr>
          <w:color w:val="1A1A1A"/>
        </w:rPr>
        <w:t>The vibration models provide the energy field. Converting PPV to initial velocity uses the impulse-momentum relationship:</w:t>
      </w:r>
    </w:p>
    <w:p w14:paraId="120222FB" w14:textId="77777777" w:rsidR="005A1897" w:rsidRDefault="00000000">
      <w:pPr>
        <w:spacing w:after="80"/>
        <w:ind w:left="360"/>
      </w:pPr>
      <w:r>
        <w:rPr>
          <w:rFonts w:ascii="Courier New" w:eastAsia="Courier New" w:hAnsi="Courier New" w:cs="Courier New"/>
          <w:color w:val="4A4A4A"/>
          <w:sz w:val="18"/>
          <w:szCs w:val="18"/>
        </w:rPr>
        <w:t>// Per-voxel initial velocity</w:t>
      </w:r>
    </w:p>
    <w:p w14:paraId="7704AE1A" w14:textId="77777777" w:rsidR="005A1897" w:rsidRDefault="00000000">
      <w:pPr>
        <w:spacing w:after="80"/>
        <w:ind w:left="360"/>
      </w:pPr>
      <w:proofErr w:type="spellStart"/>
      <w:r>
        <w:rPr>
          <w:rFonts w:ascii="Courier New" w:eastAsia="Courier New" w:hAnsi="Courier New" w:cs="Courier New"/>
          <w:color w:val="4A4A4A"/>
          <w:sz w:val="18"/>
          <w:szCs w:val="18"/>
        </w:rPr>
        <w:t>V_magnitude</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PPV_peak</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velocityScaleFactor</w:t>
      </w:r>
      <w:proofErr w:type="spellEnd"/>
      <w:r>
        <w:rPr>
          <w:rFonts w:ascii="Courier New" w:eastAsia="Courier New" w:hAnsi="Courier New" w:cs="Courier New"/>
          <w:color w:val="4A4A4A"/>
          <w:sz w:val="18"/>
          <w:szCs w:val="18"/>
        </w:rPr>
        <w:t xml:space="preserve">    // PPV from Scaled Heelan/Blair</w:t>
      </w:r>
    </w:p>
    <w:p w14:paraId="0998211F" w14:textId="77777777" w:rsidR="005A1897" w:rsidRDefault="00000000">
      <w:pPr>
        <w:spacing w:after="80"/>
        <w:ind w:left="360"/>
      </w:pPr>
      <w:proofErr w:type="spellStart"/>
      <w:r>
        <w:rPr>
          <w:rFonts w:ascii="Courier New" w:eastAsia="Courier New" w:hAnsi="Courier New" w:cs="Courier New"/>
          <w:color w:val="4A4A4A"/>
          <w:sz w:val="18"/>
          <w:szCs w:val="18"/>
        </w:rPr>
        <w:t>V_direction</w:t>
      </w:r>
      <w:proofErr w:type="spellEnd"/>
      <w:r>
        <w:rPr>
          <w:rFonts w:ascii="Courier New" w:eastAsia="Courier New" w:hAnsi="Courier New" w:cs="Courier New"/>
          <w:color w:val="4A4A4A"/>
          <w:sz w:val="18"/>
          <w:szCs w:val="18"/>
        </w:rPr>
        <w:t xml:space="preserve"> = normalize(</w:t>
      </w:r>
      <w:proofErr w:type="spellStart"/>
      <w:proofErr w:type="gramStart"/>
      <w:r>
        <w:rPr>
          <w:rFonts w:ascii="Courier New" w:eastAsia="Courier New" w:hAnsi="Courier New" w:cs="Courier New"/>
          <w:color w:val="4A4A4A"/>
          <w:sz w:val="18"/>
          <w:szCs w:val="18"/>
        </w:rPr>
        <w:t>toFreeFace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Toward nearest free face</w:t>
      </w:r>
    </w:p>
    <w:p w14:paraId="2C3B578A" w14:textId="77777777" w:rsidR="005A1897" w:rsidRDefault="00000000">
      <w:pPr>
        <w:spacing w:after="80"/>
        <w:ind w:left="360"/>
      </w:pPr>
      <w:proofErr w:type="spellStart"/>
      <w:r>
        <w:rPr>
          <w:rFonts w:ascii="Courier New" w:eastAsia="Courier New" w:hAnsi="Courier New" w:cs="Courier New"/>
          <w:color w:val="4A4A4A"/>
          <w:sz w:val="18"/>
          <w:szCs w:val="18"/>
        </w:rPr>
        <w:t>V_</w:t>
      </w:r>
      <w:proofErr w:type="gramStart"/>
      <w:r>
        <w:rPr>
          <w:rFonts w:ascii="Courier New" w:eastAsia="Courier New" w:hAnsi="Courier New" w:cs="Courier New"/>
          <w:color w:val="4A4A4A"/>
          <w:sz w:val="18"/>
          <w:szCs w:val="18"/>
        </w:rPr>
        <w:t>direction.z</w:t>
      </w:r>
      <w:proofErr w:type="spellEnd"/>
      <w:proofErr w:type="gram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heaveComponent</w:t>
      </w:r>
      <w:proofErr w:type="spellEnd"/>
      <w:r>
        <w:rPr>
          <w:rFonts w:ascii="Courier New" w:eastAsia="Courier New" w:hAnsi="Courier New" w:cs="Courier New"/>
          <w:color w:val="4A4A4A"/>
          <w:sz w:val="18"/>
          <w:szCs w:val="18"/>
        </w:rPr>
        <w:t xml:space="preserve">                  // Vertical heave from gas pressure</w:t>
      </w:r>
    </w:p>
    <w:p w14:paraId="7B9A023A" w14:textId="77777777" w:rsidR="005A1897" w:rsidRDefault="005A1897">
      <w:pPr>
        <w:spacing w:after="80"/>
        <w:ind w:left="360"/>
      </w:pPr>
    </w:p>
    <w:p w14:paraId="5E5454A5" w14:textId="77777777" w:rsidR="005A1897" w:rsidRDefault="00000000">
      <w:pPr>
        <w:spacing w:after="80"/>
        <w:ind w:left="360"/>
      </w:pPr>
      <w:r>
        <w:rPr>
          <w:rFonts w:ascii="Courier New" w:eastAsia="Courier New" w:hAnsi="Courier New" w:cs="Courier New"/>
          <w:color w:val="4A4A4A"/>
          <w:sz w:val="18"/>
          <w:szCs w:val="18"/>
        </w:rPr>
        <w:t>// Timing activation: voxel only moves when nearest hole fires</w:t>
      </w:r>
    </w:p>
    <w:p w14:paraId="6440153B" w14:textId="77777777" w:rsidR="005A1897" w:rsidRDefault="00000000">
      <w:pPr>
        <w:spacing w:after="80"/>
        <w:ind w:left="360"/>
      </w:pPr>
      <w:proofErr w:type="spellStart"/>
      <w:r>
        <w:rPr>
          <w:rFonts w:ascii="Courier New" w:eastAsia="Courier New" w:hAnsi="Courier New" w:cs="Courier New"/>
          <w:color w:val="4A4A4A"/>
          <w:sz w:val="18"/>
          <w:szCs w:val="18"/>
        </w:rPr>
        <w:t>activationTime</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nearestHole.timingMs</w:t>
      </w:r>
      <w:proofErr w:type="spellEnd"/>
      <w:r>
        <w:rPr>
          <w:rFonts w:ascii="Courier New" w:eastAsia="Courier New" w:hAnsi="Courier New" w:cs="Courier New"/>
          <w:color w:val="4A4A4A"/>
          <w:sz w:val="18"/>
          <w:szCs w:val="18"/>
        </w:rPr>
        <w:t xml:space="preserve"> + </w:t>
      </w:r>
      <w:proofErr w:type="spellStart"/>
      <w:r>
        <w:rPr>
          <w:rFonts w:ascii="Courier New" w:eastAsia="Courier New" w:hAnsi="Courier New" w:cs="Courier New"/>
          <w:color w:val="4A4A4A"/>
          <w:sz w:val="18"/>
          <w:szCs w:val="18"/>
        </w:rPr>
        <w:t>travelDelay</w:t>
      </w:r>
      <w:proofErr w:type="spellEnd"/>
    </w:p>
    <w:p w14:paraId="097B69BB" w14:textId="77777777" w:rsidR="005A1897" w:rsidRDefault="00000000">
      <w:pPr>
        <w:spacing w:after="120" w:line="276" w:lineRule="auto"/>
      </w:pPr>
      <w:r>
        <w:rPr>
          <w:color w:val="1A1A1A"/>
        </w:rPr>
        <w:t xml:space="preserve">The </w:t>
      </w:r>
      <w:proofErr w:type="spellStart"/>
      <w:r>
        <w:rPr>
          <w:color w:val="1A1A1A"/>
        </w:rPr>
        <w:t>velocityScaleFactor</w:t>
      </w:r>
      <w:proofErr w:type="spellEnd"/>
      <w:r>
        <w:rPr>
          <w:color w:val="1A1A1A"/>
        </w:rPr>
        <w:t xml:space="preserve"> is a calibration parameter that converts PPV (mm/s at a point) to bulk rock velocity (m/s of the mass). This is the primary tuning knob — analogous to </w:t>
      </w:r>
      <w:proofErr w:type="spellStart"/>
      <w:r>
        <w:rPr>
          <w:color w:val="1A1A1A"/>
        </w:rPr>
        <w:t>OREPro</w:t>
      </w:r>
      <w:proofErr w:type="spellEnd"/>
      <w:r>
        <w:rPr>
          <w:color w:val="1A1A1A"/>
        </w:rPr>
        <w:t xml:space="preserve"> 3D's </w:t>
      </w:r>
      <w:proofErr w:type="spellStart"/>
      <w:r>
        <w:rPr>
          <w:color w:val="1A1A1A"/>
        </w:rPr>
        <w:t>SmartVector</w:t>
      </w:r>
      <w:proofErr w:type="spellEnd"/>
      <w:r>
        <w:rPr>
          <w:color w:val="1A1A1A"/>
        </w:rPr>
        <w:t xml:space="preserve"> calibration from historical blast data.</w:t>
      </w:r>
    </w:p>
    <w:p w14:paraId="5E93D09F" w14:textId="77777777" w:rsidR="005A1897" w:rsidRDefault="00000000">
      <w:pPr>
        <w:spacing w:after="120" w:line="276" w:lineRule="auto"/>
      </w:pPr>
      <w:r>
        <w:rPr>
          <w:color w:val="1A1A1A"/>
        </w:rPr>
        <w:t>Direction computation accounts for multiple free faces (corner shots), burden relief angle, and the blast timing sequence which creates differential movement (earlier-firing rows push into later-firing rows).</w:t>
      </w:r>
    </w:p>
    <w:p w14:paraId="67B74B9C" w14:textId="77777777" w:rsidR="005A1897" w:rsidRDefault="00000000">
      <w:pPr>
        <w:pStyle w:val="Heading2"/>
      </w:pPr>
      <w:r>
        <w:t>9.5 Physics Engine Integration</w:t>
      </w:r>
    </w:p>
    <w:p w14:paraId="7DDC966E" w14:textId="77777777" w:rsidR="005A1897" w:rsidRDefault="00000000">
      <w:pPr>
        <w:spacing w:after="120" w:line="276" w:lineRule="auto"/>
      </w:pPr>
      <w:r>
        <w:rPr>
          <w:color w:val="1A1A1A"/>
        </w:rPr>
        <w:t>The simulation uses Rapier3D (Rust → WASM) for rigid body dynamics. Rapier was chosen over Jolt and cannon-es for:</w:t>
      </w:r>
    </w:p>
    <w:p w14:paraId="1283F658" w14:textId="77777777" w:rsidR="005A1897" w:rsidRDefault="00000000">
      <w:pPr>
        <w:pStyle w:val="ListParagraph"/>
        <w:numPr>
          <w:ilvl w:val="0"/>
          <w:numId w:val="2"/>
        </w:numPr>
        <w:spacing w:after="80" w:line="276" w:lineRule="auto"/>
      </w:pPr>
      <w:r>
        <w:rPr>
          <w:color w:val="1A1A1A"/>
        </w:rPr>
        <w:t>WASM performance: near-native speed for 10,000–50,000 rigid bodies.</w:t>
      </w:r>
    </w:p>
    <w:p w14:paraId="6B8E5586" w14:textId="77777777" w:rsidR="005A1897" w:rsidRDefault="00000000">
      <w:pPr>
        <w:pStyle w:val="ListParagraph"/>
        <w:numPr>
          <w:ilvl w:val="0"/>
          <w:numId w:val="2"/>
        </w:numPr>
        <w:spacing w:after="80" w:line="276" w:lineRule="auto"/>
      </w:pPr>
      <w:r>
        <w:rPr>
          <w:color w:val="1A1A1A"/>
        </w:rPr>
        <w:t>Cross-platform determinism: identical results across browsers and machines.</w:t>
      </w:r>
    </w:p>
    <w:p w14:paraId="4E73E16D" w14:textId="77777777" w:rsidR="005A1897" w:rsidRDefault="00000000">
      <w:pPr>
        <w:pStyle w:val="ListParagraph"/>
        <w:numPr>
          <w:ilvl w:val="0"/>
          <w:numId w:val="2"/>
        </w:numPr>
        <w:spacing w:after="80" w:line="276" w:lineRule="auto"/>
      </w:pPr>
      <w:r>
        <w:rPr>
          <w:color w:val="1A1A1A"/>
        </w:rPr>
        <w:t>Snapshot/</w:t>
      </w:r>
      <w:proofErr w:type="gramStart"/>
      <w:r>
        <w:rPr>
          <w:color w:val="1A1A1A"/>
        </w:rPr>
        <w:t>restore:</w:t>
      </w:r>
      <w:proofErr w:type="gramEnd"/>
      <w:r>
        <w:rPr>
          <w:color w:val="1A1A1A"/>
        </w:rPr>
        <w:t xml:space="preserve"> save and reload simulation state for replay.</w:t>
      </w:r>
    </w:p>
    <w:p w14:paraId="4E9BF43B" w14:textId="77777777" w:rsidR="005A1897" w:rsidRDefault="00000000">
      <w:pPr>
        <w:pStyle w:val="ListParagraph"/>
        <w:numPr>
          <w:ilvl w:val="0"/>
          <w:numId w:val="2"/>
        </w:numPr>
        <w:spacing w:after="80" w:line="276" w:lineRule="auto"/>
      </w:pPr>
      <w:r>
        <w:rPr>
          <w:color w:val="1A1A1A"/>
        </w:rPr>
        <w:t xml:space="preserve">Active maintenance: </w:t>
      </w:r>
      <w:proofErr w:type="spellStart"/>
      <w:r>
        <w:rPr>
          <w:color w:val="1A1A1A"/>
        </w:rPr>
        <w:t>Dimforge's</w:t>
      </w:r>
      <w:proofErr w:type="spellEnd"/>
      <w:r>
        <w:rPr>
          <w:color w:val="1A1A1A"/>
        </w:rPr>
        <w:t xml:space="preserve"> 2025 focus was specifically on WASM/JS performance.</w:t>
      </w:r>
    </w:p>
    <w:p w14:paraId="4FF548E9" w14:textId="77777777" w:rsidR="005A1897" w:rsidRDefault="00000000">
      <w:pPr>
        <w:spacing w:after="120" w:line="276" w:lineRule="auto"/>
      </w:pPr>
      <w:r>
        <w:rPr>
          <w:color w:val="1A1A1A"/>
        </w:rPr>
        <w:t>Simulation parameters:</w:t>
      </w:r>
    </w:p>
    <w:p w14:paraId="0FFAE572" w14:textId="77777777" w:rsidR="005A1897" w:rsidRDefault="00000000">
      <w:pPr>
        <w:pStyle w:val="ListParagraph"/>
        <w:numPr>
          <w:ilvl w:val="0"/>
          <w:numId w:val="2"/>
        </w:numPr>
        <w:spacing w:after="80" w:line="276" w:lineRule="auto"/>
      </w:pPr>
      <w:r>
        <w:rPr>
          <w:color w:val="1A1A1A"/>
        </w:rPr>
        <w:t>Gravity: 9.81 m/s² downward.</w:t>
      </w:r>
    </w:p>
    <w:p w14:paraId="2740EEE1" w14:textId="77777777" w:rsidR="005A1897" w:rsidRDefault="00000000">
      <w:pPr>
        <w:pStyle w:val="ListParagraph"/>
        <w:numPr>
          <w:ilvl w:val="0"/>
          <w:numId w:val="2"/>
        </w:numPr>
        <w:spacing w:after="80" w:line="276" w:lineRule="auto"/>
      </w:pPr>
      <w:r>
        <w:rPr>
          <w:color w:val="1A1A1A"/>
        </w:rPr>
        <w:t xml:space="preserve">Inter-voxel friction: coefficient 0.5–0.8 (calibrated from </w:t>
      </w:r>
      <w:proofErr w:type="spellStart"/>
      <w:r>
        <w:rPr>
          <w:color w:val="1A1A1A"/>
        </w:rPr>
        <w:t>muckpile</w:t>
      </w:r>
      <w:proofErr w:type="spellEnd"/>
      <w:r>
        <w:rPr>
          <w:color w:val="1A1A1A"/>
        </w:rPr>
        <w:t xml:space="preserve"> angle of repose).</w:t>
      </w:r>
    </w:p>
    <w:p w14:paraId="0118E484" w14:textId="77777777" w:rsidR="005A1897" w:rsidRDefault="00000000">
      <w:pPr>
        <w:pStyle w:val="ListParagraph"/>
        <w:numPr>
          <w:ilvl w:val="0"/>
          <w:numId w:val="2"/>
        </w:numPr>
        <w:spacing w:after="80" w:line="276" w:lineRule="auto"/>
      </w:pPr>
      <w:r>
        <w:rPr>
          <w:color w:val="1A1A1A"/>
        </w:rPr>
        <w:t>Coefficient of restitution: 0.1–0.3 (rock-on-rock, low bounce).</w:t>
      </w:r>
    </w:p>
    <w:p w14:paraId="330346F7" w14:textId="77777777" w:rsidR="005A1897" w:rsidRDefault="00000000">
      <w:pPr>
        <w:pStyle w:val="ListParagraph"/>
        <w:numPr>
          <w:ilvl w:val="0"/>
          <w:numId w:val="2"/>
        </w:numPr>
        <w:spacing w:after="80" w:line="276" w:lineRule="auto"/>
      </w:pPr>
      <w:r>
        <w:rPr>
          <w:color w:val="1A1A1A"/>
        </w:rPr>
        <w:lastRenderedPageBreak/>
        <w:t>Swell factor: 1.3–1.5 (voxels expand slightly post-blast to account for fragmentation swell).</w:t>
      </w:r>
    </w:p>
    <w:p w14:paraId="1FC62F40" w14:textId="77777777" w:rsidR="005A1897" w:rsidRDefault="00000000">
      <w:pPr>
        <w:pStyle w:val="ListParagraph"/>
        <w:numPr>
          <w:ilvl w:val="0"/>
          <w:numId w:val="2"/>
        </w:numPr>
        <w:spacing w:after="80" w:line="276" w:lineRule="auto"/>
      </w:pPr>
      <w:r>
        <w:rPr>
          <w:color w:val="1A1A1A"/>
        </w:rPr>
        <w:t>Time step: 1/60s, simulate 5–15 seconds of real time (typical blast duration + settling).</w:t>
      </w:r>
    </w:p>
    <w:p w14:paraId="110F6E1A" w14:textId="77777777" w:rsidR="005A1897" w:rsidRDefault="00000000">
      <w:pPr>
        <w:pStyle w:val="ListParagraph"/>
        <w:numPr>
          <w:ilvl w:val="0"/>
          <w:numId w:val="2"/>
        </w:numPr>
        <w:spacing w:after="80" w:line="276" w:lineRule="auto"/>
      </w:pPr>
      <w:r>
        <w:rPr>
          <w:color w:val="1A1A1A"/>
        </w:rPr>
        <w:t>Damping: angular and linear damping to prevent unrealistic spinning/bouncing.</w:t>
      </w:r>
    </w:p>
    <w:p w14:paraId="17FF8DFD" w14:textId="77777777" w:rsidR="005A1897" w:rsidRDefault="00000000">
      <w:pPr>
        <w:pStyle w:val="Heading2"/>
      </w:pPr>
      <w:r>
        <w:t>9.6 Output: Displacement Vectors</w:t>
      </w:r>
    </w:p>
    <w:p w14:paraId="41F6D706" w14:textId="77777777" w:rsidR="005A1897" w:rsidRDefault="00000000">
      <w:pPr>
        <w:spacing w:after="120" w:line="276" w:lineRule="auto"/>
      </w:pPr>
      <w:r>
        <w:rPr>
          <w:color w:val="1A1A1A"/>
        </w:rPr>
        <w:t>After the simulation settles, the displacement field is extracted:</w:t>
      </w:r>
    </w:p>
    <w:p w14:paraId="35A3D48A"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DisplacementVector</w:t>
      </w:r>
      <w:proofErr w:type="spellEnd"/>
      <w:r>
        <w:rPr>
          <w:rFonts w:ascii="Courier New" w:eastAsia="Courier New" w:hAnsi="Courier New" w:cs="Courier New"/>
          <w:color w:val="4A4A4A"/>
          <w:sz w:val="18"/>
          <w:szCs w:val="18"/>
        </w:rPr>
        <w:t xml:space="preserve"> per voxel</w:t>
      </w:r>
    </w:p>
    <w:p w14:paraId="691D7BB6" w14:textId="77777777" w:rsidR="005A1897" w:rsidRDefault="00000000">
      <w:pPr>
        <w:spacing w:after="80"/>
        <w:ind w:left="360"/>
      </w:pPr>
      <w:r>
        <w:rPr>
          <w:rFonts w:ascii="Courier New" w:eastAsia="Courier New" w:hAnsi="Courier New" w:cs="Courier New"/>
          <w:color w:val="4A4A4A"/>
          <w:sz w:val="18"/>
          <w:szCs w:val="18"/>
        </w:rPr>
        <w:t>{</w:t>
      </w:r>
    </w:p>
    <w:p w14:paraId="2B1FDD32"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startX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startY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startZ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w:t>
      </w:r>
      <w:proofErr w:type="gramStart"/>
      <w:r>
        <w:rPr>
          <w:rFonts w:ascii="Courier New" w:eastAsia="Courier New" w:hAnsi="Courier New" w:cs="Courier New"/>
          <w:color w:val="4A4A4A"/>
          <w:sz w:val="18"/>
          <w:szCs w:val="18"/>
        </w:rPr>
        <w:t>Pre-blast</w:t>
      </w:r>
      <w:proofErr w:type="gramEnd"/>
      <w:r>
        <w:rPr>
          <w:rFonts w:ascii="Courier New" w:eastAsia="Courier New" w:hAnsi="Courier New" w:cs="Courier New"/>
          <w:color w:val="4A4A4A"/>
          <w:sz w:val="18"/>
          <w:szCs w:val="18"/>
        </w:rPr>
        <w:t xml:space="preserve"> centroid position</w:t>
      </w:r>
    </w:p>
    <w:p w14:paraId="0075861C"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endX</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endY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endZ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w:t>
      </w:r>
      <w:proofErr w:type="gramStart"/>
      <w:r>
        <w:rPr>
          <w:rFonts w:ascii="Courier New" w:eastAsia="Courier New" w:hAnsi="Courier New" w:cs="Courier New"/>
          <w:color w:val="4A4A4A"/>
          <w:sz w:val="18"/>
          <w:szCs w:val="18"/>
        </w:rPr>
        <w:t>Post-blast</w:t>
      </w:r>
      <w:proofErr w:type="gramEnd"/>
      <w:r>
        <w:rPr>
          <w:rFonts w:ascii="Courier New" w:eastAsia="Courier New" w:hAnsi="Courier New" w:cs="Courier New"/>
          <w:color w:val="4A4A4A"/>
          <w:sz w:val="18"/>
          <w:szCs w:val="18"/>
        </w:rPr>
        <w:t xml:space="preserve"> settled position</w:t>
      </w:r>
    </w:p>
    <w:p w14:paraId="37A68377" w14:textId="77777777" w:rsidR="005A1897" w:rsidRDefault="00000000">
      <w:pPr>
        <w:spacing w:after="80"/>
        <w:ind w:left="360"/>
      </w:pPr>
      <w:r>
        <w:rPr>
          <w:rFonts w:ascii="Courier New" w:eastAsia="Courier New" w:hAnsi="Courier New" w:cs="Courier New"/>
          <w:color w:val="4A4A4A"/>
          <w:sz w:val="18"/>
          <w:szCs w:val="18"/>
        </w:rPr>
        <w:t xml:space="preserve">  dx, </w:t>
      </w:r>
      <w:proofErr w:type="spellStart"/>
      <w:r>
        <w:rPr>
          <w:rFonts w:ascii="Courier New" w:eastAsia="Courier New" w:hAnsi="Courier New" w:cs="Courier New"/>
          <w:color w:val="4A4A4A"/>
          <w:sz w:val="18"/>
          <w:szCs w:val="18"/>
        </w:rPr>
        <w:t>dy</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dz</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Displacement vector (end - start)</w:t>
      </w:r>
    </w:p>
    <w:p w14:paraId="0A0E34EA"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magnitude,   </w:t>
      </w:r>
      <w:proofErr w:type="gramEnd"/>
      <w:r>
        <w:rPr>
          <w:rFonts w:ascii="Courier New" w:eastAsia="Courier New" w:hAnsi="Courier New" w:cs="Courier New"/>
          <w:color w:val="4A4A4A"/>
          <w:sz w:val="18"/>
          <w:szCs w:val="18"/>
        </w:rPr>
        <w:t xml:space="preserve">              // Total displacement (m)</w:t>
      </w:r>
    </w:p>
    <w:p w14:paraId="5E10BB4A"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activationTime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When this voxel started moving (</w:t>
      </w:r>
      <w:proofErr w:type="spellStart"/>
      <w:r>
        <w:rPr>
          <w:rFonts w:ascii="Courier New" w:eastAsia="Courier New" w:hAnsi="Courier New" w:cs="Courier New"/>
          <w:color w:val="4A4A4A"/>
          <w:sz w:val="18"/>
          <w:szCs w:val="18"/>
        </w:rPr>
        <w:t>ms</w:t>
      </w:r>
      <w:proofErr w:type="spellEnd"/>
      <w:r>
        <w:rPr>
          <w:rFonts w:ascii="Courier New" w:eastAsia="Courier New" w:hAnsi="Courier New" w:cs="Courier New"/>
          <w:color w:val="4A4A4A"/>
          <w:sz w:val="18"/>
          <w:szCs w:val="18"/>
        </w:rPr>
        <w:t>)</w:t>
      </w:r>
    </w:p>
    <w:p w14:paraId="42EDEE42" w14:textId="77777777" w:rsidR="005A1897" w:rsidRDefault="00000000">
      <w:pPr>
        <w:spacing w:after="80"/>
        <w:ind w:left="360"/>
      </w:pPr>
      <w:r>
        <w:rPr>
          <w:rFonts w:ascii="Courier New" w:eastAsia="Courier New" w:hAnsi="Courier New" w:cs="Courier New"/>
          <w:color w:val="4A4A4A"/>
          <w:sz w:val="18"/>
          <w:szCs w:val="18"/>
        </w:rPr>
        <w:t>}</w:t>
      </w:r>
    </w:p>
    <w:p w14:paraId="3CDA34CA" w14:textId="77777777" w:rsidR="005A1897" w:rsidRDefault="00000000">
      <w:pPr>
        <w:spacing w:after="120" w:line="276" w:lineRule="auto"/>
      </w:pPr>
      <w:r>
        <w:rPr>
          <w:color w:val="1A1A1A"/>
        </w:rPr>
        <w:t xml:space="preserve">These vectors can be applied to an in-situ block model to produce a swelled post-blast grade control model — the same output concept as </w:t>
      </w:r>
      <w:proofErr w:type="spellStart"/>
      <w:r>
        <w:rPr>
          <w:color w:val="1A1A1A"/>
        </w:rPr>
        <w:t>OREPro</w:t>
      </w:r>
      <w:proofErr w:type="spellEnd"/>
      <w:r>
        <w:rPr>
          <w:color w:val="1A1A1A"/>
        </w:rPr>
        <w:t xml:space="preserve"> 3D's </w:t>
      </w:r>
      <w:proofErr w:type="spellStart"/>
      <w:r>
        <w:rPr>
          <w:color w:val="1A1A1A"/>
        </w:rPr>
        <w:t>SmartVectors</w:t>
      </w:r>
      <w:proofErr w:type="spellEnd"/>
      <w:r>
        <w:rPr>
          <w:color w:val="1A1A1A"/>
        </w:rPr>
        <w:t>.</w:t>
      </w:r>
    </w:p>
    <w:p w14:paraId="1A2808EB" w14:textId="77777777" w:rsidR="005A1897" w:rsidRDefault="00000000">
      <w:pPr>
        <w:pStyle w:val="Heading2"/>
      </w:pPr>
      <w:r>
        <w:t>9.7 Output: Post-Blast Surface</w:t>
      </w:r>
    </w:p>
    <w:p w14:paraId="0CEAE98E" w14:textId="77777777" w:rsidR="005A1897" w:rsidRDefault="00000000">
      <w:pPr>
        <w:spacing w:after="120" w:line="276" w:lineRule="auto"/>
      </w:pPr>
      <w:r>
        <w:rPr>
          <w:color w:val="1A1A1A"/>
        </w:rPr>
        <w:t xml:space="preserve">The final voxel positions are used to generate a predicted post-blast </w:t>
      </w:r>
      <w:proofErr w:type="spellStart"/>
      <w:r>
        <w:rPr>
          <w:color w:val="1A1A1A"/>
        </w:rPr>
        <w:t>muckpile</w:t>
      </w:r>
      <w:proofErr w:type="spellEnd"/>
      <w:r>
        <w:rPr>
          <w:color w:val="1A1A1A"/>
        </w:rPr>
        <w:t xml:space="preserve"> surface:</w:t>
      </w:r>
    </w:p>
    <w:p w14:paraId="2B0E9952" w14:textId="77777777" w:rsidR="005A1897" w:rsidRDefault="00000000">
      <w:pPr>
        <w:pStyle w:val="ListParagraph"/>
        <w:numPr>
          <w:ilvl w:val="0"/>
          <w:numId w:val="2"/>
        </w:numPr>
        <w:spacing w:after="80" w:line="276" w:lineRule="auto"/>
      </w:pPr>
      <w:r>
        <w:rPr>
          <w:color w:val="1A1A1A"/>
        </w:rPr>
        <w:t>Extract the top-most voxel at each XY grid position → heightfield.</w:t>
      </w:r>
    </w:p>
    <w:p w14:paraId="6A1CA31F" w14:textId="77777777" w:rsidR="005A1897" w:rsidRDefault="00000000">
      <w:pPr>
        <w:pStyle w:val="ListParagraph"/>
        <w:numPr>
          <w:ilvl w:val="0"/>
          <w:numId w:val="2"/>
        </w:numPr>
        <w:spacing w:after="80" w:line="276" w:lineRule="auto"/>
      </w:pPr>
      <w:r>
        <w:rPr>
          <w:color w:val="1A1A1A"/>
        </w:rPr>
        <w:t>Triangulate the heightfield → triangle mesh.</w:t>
      </w:r>
    </w:p>
    <w:p w14:paraId="67AACF46" w14:textId="77777777" w:rsidR="005A1897" w:rsidRDefault="00000000">
      <w:pPr>
        <w:pStyle w:val="ListParagraph"/>
        <w:numPr>
          <w:ilvl w:val="0"/>
          <w:numId w:val="2"/>
        </w:numPr>
        <w:spacing w:after="80" w:line="276" w:lineRule="auto"/>
      </w:pPr>
      <w:r>
        <w:rPr>
          <w:color w:val="1A1A1A"/>
        </w:rPr>
        <w:t>Compare to pre-blast surface → swell/heave/lateral movement maps.</w:t>
      </w:r>
    </w:p>
    <w:p w14:paraId="1EDEA9AA" w14:textId="77777777" w:rsidR="005A1897" w:rsidRDefault="00000000">
      <w:pPr>
        <w:pStyle w:val="ListParagraph"/>
        <w:numPr>
          <w:ilvl w:val="0"/>
          <w:numId w:val="2"/>
        </w:numPr>
        <w:spacing w:after="80" w:line="276" w:lineRule="auto"/>
      </w:pPr>
      <w:r>
        <w:rPr>
          <w:color w:val="1A1A1A"/>
        </w:rPr>
        <w:t xml:space="preserve">Export as </w:t>
      </w:r>
      <w:proofErr w:type="spellStart"/>
      <w:r>
        <w:rPr>
          <w:color w:val="1A1A1A"/>
        </w:rPr>
        <w:t>Surpac</w:t>
      </w:r>
      <w:proofErr w:type="spellEnd"/>
      <w:r>
        <w:rPr>
          <w:color w:val="1A1A1A"/>
        </w:rPr>
        <w:t xml:space="preserve"> DTM/STR or DXF for mine planning software.</w:t>
      </w:r>
    </w:p>
    <w:p w14:paraId="5F1FB48D" w14:textId="77777777" w:rsidR="005A1897" w:rsidRDefault="00000000">
      <w:pPr>
        <w:pStyle w:val="Heading2"/>
      </w:pPr>
      <w:r>
        <w:t>9.8 Calibration</w:t>
      </w:r>
    </w:p>
    <w:p w14:paraId="5E5E5E3C" w14:textId="77777777" w:rsidR="005A1897" w:rsidRDefault="00000000">
      <w:pPr>
        <w:spacing w:after="120" w:line="276" w:lineRule="auto"/>
      </w:pPr>
      <w:r>
        <w:rPr>
          <w:color w:val="1A1A1A"/>
        </w:rPr>
        <w:t xml:space="preserve">The model accuracy depends on calibrating the </w:t>
      </w:r>
      <w:proofErr w:type="spellStart"/>
      <w:r>
        <w:rPr>
          <w:color w:val="1A1A1A"/>
        </w:rPr>
        <w:t>velocityScaleFactor</w:t>
      </w:r>
      <w:proofErr w:type="spellEnd"/>
      <w:r>
        <w:rPr>
          <w:color w:val="1A1A1A"/>
        </w:rPr>
        <w:t xml:space="preserve"> and friction parameters against real blast data. Two approaches:</w:t>
      </w:r>
    </w:p>
    <w:p w14:paraId="65521BE8" w14:textId="77777777" w:rsidR="005A1897" w:rsidRDefault="00000000">
      <w:pPr>
        <w:spacing w:after="120" w:line="276" w:lineRule="auto"/>
      </w:pPr>
      <w:r>
        <w:rPr>
          <w:b/>
          <w:bCs/>
          <w:color w:val="1A1A1A"/>
        </w:rPr>
        <w:t xml:space="preserve">Reactive calibration: </w:t>
      </w:r>
      <w:r>
        <w:rPr>
          <w:color w:val="1A1A1A"/>
        </w:rPr>
        <w:t xml:space="preserve">Given pre-blast and post-blast survey surfaces for a historical blast, run the simulation with varying parameters until the predicted post-blast surface matches the actual survey. This is analogous to </w:t>
      </w:r>
      <w:proofErr w:type="spellStart"/>
      <w:r>
        <w:rPr>
          <w:color w:val="1A1A1A"/>
        </w:rPr>
        <w:t>OREPro</w:t>
      </w:r>
      <w:proofErr w:type="spellEnd"/>
      <w:r>
        <w:rPr>
          <w:color w:val="1A1A1A"/>
        </w:rPr>
        <w:t xml:space="preserve"> 3D's reactive workflow. With 10–20 calibrated blasts from a site, the parameters converge for that rock mass.</w:t>
      </w:r>
    </w:p>
    <w:p w14:paraId="1A0573A4" w14:textId="77777777" w:rsidR="005A1897" w:rsidRDefault="00000000">
      <w:pPr>
        <w:spacing w:after="120" w:line="276" w:lineRule="auto"/>
      </w:pPr>
      <w:r>
        <w:rPr>
          <w:b/>
          <w:bCs/>
          <w:color w:val="1A1A1A"/>
        </w:rPr>
        <w:t xml:space="preserve">ML-assisted calibration: </w:t>
      </w:r>
      <w:r>
        <w:rPr>
          <w:color w:val="1A1A1A"/>
        </w:rPr>
        <w:t xml:space="preserve">Given a database of pre/post surface pairs + loading data (the 500–1000 blasts you mentioned), train a regression model to predict the </w:t>
      </w:r>
      <w:proofErr w:type="spellStart"/>
      <w:r>
        <w:rPr>
          <w:color w:val="1A1A1A"/>
        </w:rPr>
        <w:t>velocityScaleFactor</w:t>
      </w:r>
      <w:proofErr w:type="spellEnd"/>
      <w:r>
        <w:rPr>
          <w:color w:val="1A1A1A"/>
        </w:rPr>
        <w:t xml:space="preserve"> and friction coefficients as a function of rock type, explosive type, powder factor, and </w:t>
      </w:r>
      <w:proofErr w:type="spellStart"/>
      <w:r>
        <w:rPr>
          <w:color w:val="1A1A1A"/>
        </w:rPr>
        <w:t>SDoB</w:t>
      </w:r>
      <w:proofErr w:type="spellEnd"/>
      <w:r>
        <w:rPr>
          <w:color w:val="1A1A1A"/>
        </w:rPr>
        <w:t>. This is the long-term path to site-independent prediction.</w:t>
      </w:r>
    </w:p>
    <w:p w14:paraId="5E3224AE" w14:textId="77777777" w:rsidR="005A1897" w:rsidRDefault="00000000">
      <w:r>
        <w:br w:type="page"/>
      </w:r>
    </w:p>
    <w:p w14:paraId="44B619B4" w14:textId="77777777" w:rsidR="005A1897" w:rsidRDefault="00000000">
      <w:pPr>
        <w:pStyle w:val="Heading1"/>
      </w:pPr>
      <w:r>
        <w:lastRenderedPageBreak/>
        <w:t>10. API Design</w:t>
      </w:r>
    </w:p>
    <w:p w14:paraId="1904D6D9" w14:textId="77777777" w:rsidR="005A1897" w:rsidRDefault="00000000">
      <w:pPr>
        <w:spacing w:after="120" w:line="276" w:lineRule="auto"/>
      </w:pPr>
      <w:r>
        <w:rPr>
          <w:color w:val="1A1A1A"/>
        </w:rPr>
        <w:t>The library exposes two levels of API: high-level convenience functions for common tasks, and low-level model classes for full control.</w:t>
      </w:r>
    </w:p>
    <w:p w14:paraId="69B30F1B" w14:textId="77777777" w:rsidR="005A1897" w:rsidRDefault="00000000">
      <w:pPr>
        <w:pStyle w:val="Heading2"/>
      </w:pPr>
      <w:r>
        <w:t>9.1 High-Level API</w:t>
      </w:r>
    </w:p>
    <w:p w14:paraId="15577B91" w14:textId="77777777" w:rsidR="005A1897" w:rsidRDefault="00000000">
      <w:pPr>
        <w:spacing w:after="80"/>
        <w:ind w:left="360"/>
      </w:pPr>
      <w:r>
        <w:rPr>
          <w:rFonts w:ascii="Courier New" w:eastAsia="Courier New" w:hAnsi="Courier New" w:cs="Courier New"/>
          <w:color w:val="4A4A4A"/>
          <w:sz w:val="18"/>
          <w:szCs w:val="18"/>
        </w:rPr>
        <w:t xml:space="preserve">import </w:t>
      </w:r>
      <w:proofErr w:type="gramStart"/>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computePPV</w:t>
      </w:r>
      <w:proofErr w:type="spellEnd"/>
      <w:proofErr w:type="gram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computeScaledHeelan</w:t>
      </w:r>
      <w:proofErr w:type="spell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computeDamage</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from 'blast-physics-</w:t>
      </w:r>
      <w:proofErr w:type="spellStart"/>
      <w:r>
        <w:rPr>
          <w:rFonts w:ascii="Courier New" w:eastAsia="Courier New" w:hAnsi="Courier New" w:cs="Courier New"/>
          <w:color w:val="4A4A4A"/>
          <w:sz w:val="18"/>
          <w:szCs w:val="18"/>
        </w:rPr>
        <w:t>js</w:t>
      </w:r>
      <w:proofErr w:type="spellEnd"/>
      <w:proofErr w:type="gramStart"/>
      <w:r>
        <w:rPr>
          <w:rFonts w:ascii="Courier New" w:eastAsia="Courier New" w:hAnsi="Courier New" w:cs="Courier New"/>
          <w:color w:val="4A4A4A"/>
          <w:sz w:val="18"/>
          <w:szCs w:val="18"/>
        </w:rPr>
        <w:t>';</w:t>
      </w:r>
      <w:proofErr w:type="gramEnd"/>
    </w:p>
    <w:p w14:paraId="582C2DB6" w14:textId="77777777" w:rsidR="005A1897" w:rsidRDefault="005A1897">
      <w:pPr>
        <w:spacing w:after="80"/>
        <w:ind w:left="360"/>
      </w:pPr>
    </w:p>
    <w:p w14:paraId="31E27643" w14:textId="77777777" w:rsidR="005A1897" w:rsidRDefault="00000000">
      <w:pPr>
        <w:spacing w:after="80"/>
        <w:ind w:left="360"/>
      </w:pPr>
      <w:r>
        <w:rPr>
          <w:rFonts w:ascii="Courier New" w:eastAsia="Courier New" w:hAnsi="Courier New" w:cs="Courier New"/>
          <w:color w:val="4A4A4A"/>
          <w:sz w:val="18"/>
          <w:szCs w:val="18"/>
        </w:rPr>
        <w:t>// Single-point PPV evaluation</w:t>
      </w:r>
    </w:p>
    <w:p w14:paraId="57DFA555" w14:textId="77777777" w:rsidR="005A1897" w:rsidRDefault="00000000">
      <w:pPr>
        <w:spacing w:after="80"/>
        <w:ind w:left="360"/>
      </w:pPr>
      <w:r>
        <w:rPr>
          <w:rFonts w:ascii="Courier New" w:eastAsia="Courier New" w:hAnsi="Courier New" w:cs="Courier New"/>
          <w:color w:val="4A4A4A"/>
          <w:sz w:val="18"/>
          <w:szCs w:val="18"/>
        </w:rPr>
        <w:t xml:space="preserve">const </w:t>
      </w:r>
      <w:proofErr w:type="spellStart"/>
      <w:r>
        <w:rPr>
          <w:rFonts w:ascii="Courier New" w:eastAsia="Courier New" w:hAnsi="Courier New" w:cs="Courier New"/>
          <w:color w:val="4A4A4A"/>
          <w:sz w:val="18"/>
          <w:szCs w:val="18"/>
        </w:rPr>
        <w:t>ppv</w:t>
      </w:r>
      <w:proofErr w:type="spellEnd"/>
      <w:r>
        <w:rPr>
          <w:rFonts w:ascii="Courier New" w:eastAsia="Courier New" w:hAnsi="Courier New" w:cs="Courier New"/>
          <w:color w:val="4A4A4A"/>
          <w:sz w:val="18"/>
          <w:szCs w:val="18"/>
        </w:rPr>
        <w:t xml:space="preserve"> = </w:t>
      </w:r>
      <w:proofErr w:type="spellStart"/>
      <w:proofErr w:type="gramStart"/>
      <w:r>
        <w:rPr>
          <w:rFonts w:ascii="Courier New" w:eastAsia="Courier New" w:hAnsi="Courier New" w:cs="Courier New"/>
          <w:color w:val="4A4A4A"/>
          <w:sz w:val="18"/>
          <w:szCs w:val="18"/>
        </w:rPr>
        <w:t>computePPV</w:t>
      </w:r>
      <w:proofErr w:type="spellEnd"/>
      <w:r>
        <w:rPr>
          <w:rFonts w:ascii="Courier New" w:eastAsia="Courier New" w:hAnsi="Courier New" w:cs="Courier New"/>
          <w:color w:val="4A4A4A"/>
          <w:sz w:val="18"/>
          <w:szCs w:val="18"/>
        </w:rPr>
        <w:t>(</w:t>
      </w:r>
      <w:proofErr w:type="gramEnd"/>
    </w:p>
    <w:p w14:paraId="39D6822D"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w:t>
      </w:r>
      <w:proofErr w:type="gramEnd"/>
      <w:r>
        <w:rPr>
          <w:rFonts w:ascii="Courier New" w:eastAsia="Courier New" w:hAnsi="Courier New" w:cs="Courier New"/>
          <w:color w:val="4A4A4A"/>
          <w:sz w:val="18"/>
          <w:szCs w:val="18"/>
        </w:rPr>
        <w:t xml:space="preserve">: 100, y: 200, z: </w:t>
      </w:r>
      <w:proofErr w:type="gramStart"/>
      <w:r>
        <w:rPr>
          <w:rFonts w:ascii="Courier New" w:eastAsia="Courier New" w:hAnsi="Courier New" w:cs="Courier New"/>
          <w:color w:val="4A4A4A"/>
          <w:sz w:val="18"/>
          <w:szCs w:val="18"/>
        </w:rPr>
        <w:t>0 }</w:t>
      </w:r>
      <w:proofErr w:type="gramEnd"/>
      <w:r>
        <w:rPr>
          <w:rFonts w:ascii="Courier New" w:eastAsia="Courier New" w:hAnsi="Courier New" w:cs="Courier New"/>
          <w:color w:val="4A4A4A"/>
          <w:sz w:val="18"/>
          <w:szCs w:val="18"/>
        </w:rPr>
        <w:t>,     // observation point</w:t>
      </w:r>
    </w:p>
    <w:p w14:paraId="754CB915"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deckEntries</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 array of </w:t>
      </w:r>
      <w:proofErr w:type="spellStart"/>
      <w:r>
        <w:rPr>
          <w:rFonts w:ascii="Courier New" w:eastAsia="Courier New" w:hAnsi="Courier New" w:cs="Courier New"/>
          <w:color w:val="4A4A4A"/>
          <w:sz w:val="18"/>
          <w:szCs w:val="18"/>
        </w:rPr>
        <w:t>DeckEntry</w:t>
      </w:r>
      <w:proofErr w:type="spellEnd"/>
    </w:p>
    <w:p w14:paraId="1B655870"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K</w:t>
      </w:r>
      <w:proofErr w:type="gramEnd"/>
      <w:r>
        <w:rPr>
          <w:rFonts w:ascii="Courier New" w:eastAsia="Courier New" w:hAnsi="Courier New" w:cs="Courier New"/>
          <w:color w:val="4A4A4A"/>
          <w:sz w:val="18"/>
          <w:szCs w:val="18"/>
        </w:rPr>
        <w:t xml:space="preserve">: 1140, B: 1.6, e: </w:t>
      </w:r>
      <w:proofErr w:type="gramStart"/>
      <w:r>
        <w:rPr>
          <w:rFonts w:ascii="Courier New" w:eastAsia="Courier New" w:hAnsi="Courier New" w:cs="Courier New"/>
          <w:color w:val="4A4A4A"/>
          <w:sz w:val="18"/>
          <w:szCs w:val="18"/>
        </w:rPr>
        <w:t>0.5 }</w:t>
      </w:r>
      <w:proofErr w:type="gramEnd"/>
      <w:r>
        <w:rPr>
          <w:rFonts w:ascii="Courier New" w:eastAsia="Courier New" w:hAnsi="Courier New" w:cs="Courier New"/>
          <w:color w:val="4A4A4A"/>
          <w:sz w:val="18"/>
          <w:szCs w:val="18"/>
        </w:rPr>
        <w:t xml:space="preserve">    // site constants</w:t>
      </w:r>
    </w:p>
    <w:p w14:paraId="19FE7344" w14:textId="77777777" w:rsidR="005A1897" w:rsidRDefault="00000000">
      <w:pPr>
        <w:spacing w:after="80"/>
        <w:ind w:left="360"/>
      </w:pPr>
      <w:proofErr w:type="gramStart"/>
      <w:r>
        <w:rPr>
          <w:rFonts w:ascii="Courier New" w:eastAsia="Courier New" w:hAnsi="Courier New" w:cs="Courier New"/>
          <w:color w:val="4A4A4A"/>
          <w:sz w:val="18"/>
          <w:szCs w:val="18"/>
        </w:rPr>
        <w:t>);</w:t>
      </w:r>
      <w:proofErr w:type="gramEnd"/>
    </w:p>
    <w:p w14:paraId="5198C27B" w14:textId="77777777" w:rsidR="005A1897" w:rsidRDefault="00000000">
      <w:pPr>
        <w:spacing w:after="80"/>
        <w:ind w:left="360"/>
      </w:pPr>
      <w:r>
        <w:rPr>
          <w:rFonts w:ascii="Courier New" w:eastAsia="Courier New" w:hAnsi="Courier New" w:cs="Courier New"/>
          <w:color w:val="4A4A4A"/>
          <w:sz w:val="18"/>
          <w:szCs w:val="18"/>
        </w:rPr>
        <w:t>// Returns: number (mm/s)</w:t>
      </w:r>
    </w:p>
    <w:p w14:paraId="6C69CD29" w14:textId="77777777" w:rsidR="005A1897" w:rsidRDefault="005A1897">
      <w:pPr>
        <w:spacing w:after="80"/>
        <w:ind w:left="360"/>
      </w:pPr>
    </w:p>
    <w:p w14:paraId="31F08DFD" w14:textId="77777777" w:rsidR="005A1897" w:rsidRDefault="00000000">
      <w:pPr>
        <w:spacing w:after="80"/>
        <w:ind w:left="360"/>
      </w:pPr>
      <w:r>
        <w:rPr>
          <w:rFonts w:ascii="Courier New" w:eastAsia="Courier New" w:hAnsi="Courier New" w:cs="Courier New"/>
          <w:color w:val="4A4A4A"/>
          <w:sz w:val="18"/>
          <w:szCs w:val="18"/>
        </w:rPr>
        <w:t xml:space="preserve">// Grid computation (returns </w:t>
      </w:r>
      <w:proofErr w:type="spellStart"/>
      <w:r>
        <w:rPr>
          <w:rFonts w:ascii="Courier New" w:eastAsia="Courier New" w:hAnsi="Courier New" w:cs="Courier New"/>
          <w:color w:val="4A4A4A"/>
          <w:sz w:val="18"/>
          <w:szCs w:val="18"/>
        </w:rPr>
        <w:t>GridResult</w:t>
      </w:r>
      <w:proofErr w:type="spellEnd"/>
      <w:r>
        <w:rPr>
          <w:rFonts w:ascii="Courier New" w:eastAsia="Courier New" w:hAnsi="Courier New" w:cs="Courier New"/>
          <w:color w:val="4A4A4A"/>
          <w:sz w:val="18"/>
          <w:szCs w:val="18"/>
        </w:rPr>
        <w:t>)</w:t>
      </w:r>
    </w:p>
    <w:p w14:paraId="7483F28E" w14:textId="77777777" w:rsidR="005A1897" w:rsidRDefault="00000000">
      <w:pPr>
        <w:spacing w:after="80"/>
        <w:ind w:left="360"/>
      </w:pPr>
      <w:r>
        <w:rPr>
          <w:rFonts w:ascii="Courier New" w:eastAsia="Courier New" w:hAnsi="Courier New" w:cs="Courier New"/>
          <w:color w:val="4A4A4A"/>
          <w:sz w:val="18"/>
          <w:szCs w:val="18"/>
        </w:rPr>
        <w:t xml:space="preserve">const grid = </w:t>
      </w:r>
      <w:proofErr w:type="spellStart"/>
      <w:proofErr w:type="gramStart"/>
      <w:r>
        <w:rPr>
          <w:rFonts w:ascii="Courier New" w:eastAsia="Courier New" w:hAnsi="Courier New" w:cs="Courier New"/>
          <w:color w:val="4A4A4A"/>
          <w:sz w:val="18"/>
          <w:szCs w:val="18"/>
        </w:rPr>
        <w:t>computeScaledHeelan</w:t>
      </w:r>
      <w:proofErr w:type="spellEnd"/>
      <w:r>
        <w:rPr>
          <w:rFonts w:ascii="Courier New" w:eastAsia="Courier New" w:hAnsi="Courier New" w:cs="Courier New"/>
          <w:color w:val="4A4A4A"/>
          <w:sz w:val="18"/>
          <w:szCs w:val="18"/>
        </w:rPr>
        <w:t>(</w:t>
      </w:r>
      <w:proofErr w:type="gramEnd"/>
    </w:p>
    <w:p w14:paraId="04FD350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deckEntries</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holeEntries</w:t>
      </w:r>
      <w:proofErr w:type="spellEnd"/>
      <w:r>
        <w:rPr>
          <w:rFonts w:ascii="Courier New" w:eastAsia="Courier New" w:hAnsi="Courier New" w:cs="Courier New"/>
          <w:color w:val="4A4A4A"/>
          <w:sz w:val="18"/>
          <w:szCs w:val="18"/>
        </w:rPr>
        <w:t>,</w:t>
      </w:r>
    </w:p>
    <w:p w14:paraId="00E77EA6"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minX</w:t>
      </w:r>
      <w:proofErr w:type="spellEnd"/>
      <w:proofErr w:type="gramEnd"/>
      <w:r>
        <w:rPr>
          <w:rFonts w:ascii="Courier New" w:eastAsia="Courier New" w:hAnsi="Courier New" w:cs="Courier New"/>
          <w:color w:val="4A4A4A"/>
          <w:sz w:val="18"/>
          <w:szCs w:val="18"/>
        </w:rPr>
        <w:t xml:space="preserve">: 0, </w:t>
      </w:r>
      <w:proofErr w:type="spellStart"/>
      <w:r>
        <w:rPr>
          <w:rFonts w:ascii="Courier New" w:eastAsia="Courier New" w:hAnsi="Courier New" w:cs="Courier New"/>
          <w:color w:val="4A4A4A"/>
          <w:sz w:val="18"/>
          <w:szCs w:val="18"/>
        </w:rPr>
        <w:t>minY</w:t>
      </w:r>
      <w:proofErr w:type="spellEnd"/>
      <w:r>
        <w:rPr>
          <w:rFonts w:ascii="Courier New" w:eastAsia="Courier New" w:hAnsi="Courier New" w:cs="Courier New"/>
          <w:color w:val="4A4A4A"/>
          <w:sz w:val="18"/>
          <w:szCs w:val="18"/>
        </w:rPr>
        <w:t xml:space="preserve">: 0, </w:t>
      </w:r>
      <w:proofErr w:type="spellStart"/>
      <w:r>
        <w:rPr>
          <w:rFonts w:ascii="Courier New" w:eastAsia="Courier New" w:hAnsi="Courier New" w:cs="Courier New"/>
          <w:color w:val="4A4A4A"/>
          <w:sz w:val="18"/>
          <w:szCs w:val="18"/>
        </w:rPr>
        <w:t>maxX</w:t>
      </w:r>
      <w:proofErr w:type="spellEnd"/>
      <w:r>
        <w:rPr>
          <w:rFonts w:ascii="Courier New" w:eastAsia="Courier New" w:hAnsi="Courier New" w:cs="Courier New"/>
          <w:color w:val="4A4A4A"/>
          <w:sz w:val="18"/>
          <w:szCs w:val="18"/>
        </w:rPr>
        <w:t xml:space="preserve">: 200, </w:t>
      </w:r>
      <w:proofErr w:type="spellStart"/>
      <w:r>
        <w:rPr>
          <w:rFonts w:ascii="Courier New" w:eastAsia="Courier New" w:hAnsi="Courier New" w:cs="Courier New"/>
          <w:color w:val="4A4A4A"/>
          <w:sz w:val="18"/>
          <w:szCs w:val="18"/>
        </w:rPr>
        <w:t>maxY</w:t>
      </w:r>
      <w:proofErr w:type="spellEnd"/>
      <w:r>
        <w:rPr>
          <w:rFonts w:ascii="Courier New" w:eastAsia="Courier New" w:hAnsi="Courier New" w:cs="Courier New"/>
          <w:color w:val="4A4A4A"/>
          <w:sz w:val="18"/>
          <w:szCs w:val="18"/>
        </w:rPr>
        <w:t xml:space="preserve">: 200, </w:t>
      </w:r>
      <w:proofErr w:type="spellStart"/>
      <w:r>
        <w:rPr>
          <w:rFonts w:ascii="Courier New" w:eastAsia="Courier New" w:hAnsi="Courier New" w:cs="Courier New"/>
          <w:color w:val="4A4A4A"/>
          <w:sz w:val="18"/>
          <w:szCs w:val="18"/>
        </w:rPr>
        <w:t>cellSize</w:t>
      </w:r>
      <w:proofErr w:type="spellEnd"/>
      <w:r>
        <w:rPr>
          <w:rFonts w:ascii="Courier New" w:eastAsia="Courier New" w:hAnsi="Courier New" w:cs="Courier New"/>
          <w:color w:val="4A4A4A"/>
          <w:sz w:val="18"/>
          <w:szCs w:val="18"/>
        </w:rPr>
        <w:t xml:space="preserve">: 1.0, elevation: </w:t>
      </w:r>
      <w:proofErr w:type="gramStart"/>
      <w:r>
        <w:rPr>
          <w:rFonts w:ascii="Courier New" w:eastAsia="Courier New" w:hAnsi="Courier New" w:cs="Courier New"/>
          <w:color w:val="4A4A4A"/>
          <w:sz w:val="18"/>
          <w:szCs w:val="18"/>
        </w:rPr>
        <w:t>0 }</w:t>
      </w:r>
      <w:proofErr w:type="gramEnd"/>
      <w:r>
        <w:rPr>
          <w:rFonts w:ascii="Courier New" w:eastAsia="Courier New" w:hAnsi="Courier New" w:cs="Courier New"/>
          <w:color w:val="4A4A4A"/>
          <w:sz w:val="18"/>
          <w:szCs w:val="18"/>
        </w:rPr>
        <w:t>,</w:t>
      </w:r>
    </w:p>
    <w:p w14:paraId="4BF24F84" w14:textId="77777777" w:rsidR="005A1897" w:rsidRDefault="00000000">
      <w:pPr>
        <w:spacing w:after="80"/>
        <w:ind w:left="360"/>
      </w:pPr>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K</w:t>
      </w:r>
      <w:proofErr w:type="gramEnd"/>
      <w:r>
        <w:rPr>
          <w:rFonts w:ascii="Courier New" w:eastAsia="Courier New" w:hAnsi="Courier New" w:cs="Courier New"/>
          <w:color w:val="4A4A4A"/>
          <w:sz w:val="18"/>
          <w:szCs w:val="18"/>
        </w:rPr>
        <w:t xml:space="preserve">: 1140, B: 1.6, </w:t>
      </w:r>
      <w:proofErr w:type="spellStart"/>
      <w:r>
        <w:rPr>
          <w:rFonts w:ascii="Courier New" w:eastAsia="Courier New" w:hAnsi="Courier New" w:cs="Courier New"/>
          <w:color w:val="4A4A4A"/>
          <w:sz w:val="18"/>
          <w:szCs w:val="18"/>
        </w:rPr>
        <w:t>chargeExponent</w:t>
      </w:r>
      <w:proofErr w:type="spellEnd"/>
      <w:r>
        <w:rPr>
          <w:rFonts w:ascii="Courier New" w:eastAsia="Courier New" w:hAnsi="Courier New" w:cs="Courier New"/>
          <w:color w:val="4A4A4A"/>
          <w:sz w:val="18"/>
          <w:szCs w:val="18"/>
        </w:rPr>
        <w:t xml:space="preserve">: 0.5, </w:t>
      </w:r>
      <w:proofErr w:type="spellStart"/>
      <w:r>
        <w:rPr>
          <w:rFonts w:ascii="Courier New" w:eastAsia="Courier New" w:hAnsi="Courier New" w:cs="Courier New"/>
          <w:color w:val="4A4A4A"/>
          <w:sz w:val="18"/>
          <w:szCs w:val="18"/>
        </w:rPr>
        <w:t>elemsPerDeck</w:t>
      </w:r>
      <w:proofErr w:type="spellEnd"/>
      <w:r>
        <w:rPr>
          <w:rFonts w:ascii="Courier New" w:eastAsia="Courier New" w:hAnsi="Courier New" w:cs="Courier New"/>
          <w:color w:val="4A4A4A"/>
          <w:sz w:val="18"/>
          <w:szCs w:val="18"/>
        </w:rPr>
        <w:t xml:space="preserve">: 12, </w:t>
      </w:r>
      <w:proofErr w:type="gramStart"/>
      <w:r>
        <w:rPr>
          <w:rFonts w:ascii="Courier New" w:eastAsia="Courier New" w:hAnsi="Courier New" w:cs="Courier New"/>
          <w:color w:val="4A4A4A"/>
          <w:sz w:val="18"/>
          <w:szCs w:val="18"/>
        </w:rPr>
        <w:t>... }</w:t>
      </w:r>
      <w:proofErr w:type="gramEnd"/>
    </w:p>
    <w:p w14:paraId="29E1510C" w14:textId="77777777" w:rsidR="005A1897" w:rsidRDefault="00000000">
      <w:pPr>
        <w:spacing w:after="80"/>
        <w:ind w:left="360"/>
      </w:pPr>
      <w:proofErr w:type="gramStart"/>
      <w:r>
        <w:rPr>
          <w:rFonts w:ascii="Courier New" w:eastAsia="Courier New" w:hAnsi="Courier New" w:cs="Courier New"/>
          <w:color w:val="4A4A4A"/>
          <w:sz w:val="18"/>
          <w:szCs w:val="18"/>
        </w:rPr>
        <w:t>);</w:t>
      </w:r>
      <w:proofErr w:type="gramEnd"/>
    </w:p>
    <w:p w14:paraId="43EF1359" w14:textId="77777777" w:rsidR="005A1897" w:rsidRDefault="00000000">
      <w:pPr>
        <w:spacing w:after="80"/>
        <w:ind w:left="360"/>
      </w:pPr>
      <w:r>
        <w:rPr>
          <w:rFonts w:ascii="Courier New" w:eastAsia="Courier New" w:hAnsi="Courier New" w:cs="Courier New"/>
          <w:color w:val="4A4A4A"/>
          <w:sz w:val="18"/>
          <w:szCs w:val="18"/>
        </w:rPr>
        <w:t xml:space="preserve">// Returns: </w:t>
      </w:r>
      <w:proofErr w:type="spellStart"/>
      <w:r>
        <w:rPr>
          <w:rFonts w:ascii="Courier New" w:eastAsia="Courier New" w:hAnsi="Courier New" w:cs="Courier New"/>
          <w:color w:val="4A4A4A"/>
          <w:sz w:val="18"/>
          <w:szCs w:val="18"/>
        </w:rPr>
        <w:t>GridResult</w:t>
      </w:r>
      <w:proofErr w:type="spellEnd"/>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data</w:t>
      </w:r>
      <w:proofErr w:type="gramEnd"/>
      <w:r>
        <w:rPr>
          <w:rFonts w:ascii="Courier New" w:eastAsia="Courier New" w:hAnsi="Courier New" w:cs="Courier New"/>
          <w:color w:val="4A4A4A"/>
          <w:sz w:val="18"/>
          <w:szCs w:val="18"/>
        </w:rPr>
        <w:t xml:space="preserve">: Float32Array, rows, cols, </w:t>
      </w:r>
      <w:proofErr w:type="gramStart"/>
      <w:r>
        <w:rPr>
          <w:rFonts w:ascii="Courier New" w:eastAsia="Courier New" w:hAnsi="Courier New" w:cs="Courier New"/>
          <w:color w:val="4A4A4A"/>
          <w:sz w:val="18"/>
          <w:szCs w:val="18"/>
        </w:rPr>
        <w:t>... }</w:t>
      </w:r>
      <w:proofErr w:type="gramEnd"/>
    </w:p>
    <w:p w14:paraId="45C61CF1" w14:textId="77777777" w:rsidR="005A1897" w:rsidRDefault="00000000">
      <w:pPr>
        <w:pStyle w:val="Heading2"/>
      </w:pPr>
      <w:r>
        <w:t>9.2 Low-Level API</w:t>
      </w:r>
    </w:p>
    <w:p w14:paraId="5C511AB2" w14:textId="77777777" w:rsidR="005A1897" w:rsidRDefault="00000000">
      <w:pPr>
        <w:spacing w:after="80"/>
        <w:ind w:left="360"/>
      </w:pPr>
      <w:r>
        <w:rPr>
          <w:rFonts w:ascii="Courier New" w:eastAsia="Courier New" w:hAnsi="Courier New" w:cs="Courier New"/>
          <w:color w:val="4A4A4A"/>
          <w:sz w:val="18"/>
          <w:szCs w:val="18"/>
        </w:rPr>
        <w:t xml:space="preserve">import </w:t>
      </w:r>
      <w:proofErr w:type="gramStart"/>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ScaledHeelanModel</w:t>
      </w:r>
      <w:proofErr w:type="spellEnd"/>
      <w:proofErr w:type="gramEnd"/>
      <w:r>
        <w:rPr>
          <w:rFonts w:ascii="Courier New" w:eastAsia="Courier New" w:hAnsi="Courier New" w:cs="Courier New"/>
          <w:color w:val="4A4A4A"/>
          <w:sz w:val="18"/>
          <w:szCs w:val="18"/>
        </w:rPr>
        <w:t xml:space="preserve">, </w:t>
      </w:r>
      <w:proofErr w:type="spellStart"/>
      <w:proofErr w:type="gramStart"/>
      <w:r>
        <w:rPr>
          <w:rFonts w:ascii="Courier New" w:eastAsia="Courier New" w:hAnsi="Courier New" w:cs="Courier New"/>
          <w:color w:val="4A4A4A"/>
          <w:sz w:val="18"/>
          <w:szCs w:val="18"/>
        </w:rPr>
        <w:t>BlairMinchintonModel</w:t>
      </w:r>
      <w:proofErr w:type="spellEnd"/>
      <w:r>
        <w:rPr>
          <w:rFonts w:ascii="Courier New" w:eastAsia="Courier New" w:hAnsi="Courier New" w:cs="Courier New"/>
          <w:color w:val="4A4A4A"/>
          <w:sz w:val="18"/>
          <w:szCs w:val="18"/>
        </w:rPr>
        <w:t xml:space="preserve"> }</w:t>
      </w:r>
      <w:proofErr w:type="gramEnd"/>
      <w:r>
        <w:rPr>
          <w:rFonts w:ascii="Courier New" w:eastAsia="Courier New" w:hAnsi="Courier New" w:cs="Courier New"/>
          <w:color w:val="4A4A4A"/>
          <w:sz w:val="18"/>
          <w:szCs w:val="18"/>
        </w:rPr>
        <w:t xml:space="preserve"> from 'blast-physics-</w:t>
      </w:r>
      <w:proofErr w:type="spellStart"/>
      <w:r>
        <w:rPr>
          <w:rFonts w:ascii="Courier New" w:eastAsia="Courier New" w:hAnsi="Courier New" w:cs="Courier New"/>
          <w:color w:val="4A4A4A"/>
          <w:sz w:val="18"/>
          <w:szCs w:val="18"/>
        </w:rPr>
        <w:t>js</w:t>
      </w:r>
      <w:proofErr w:type="spellEnd"/>
      <w:proofErr w:type="gramStart"/>
      <w:r>
        <w:rPr>
          <w:rFonts w:ascii="Courier New" w:eastAsia="Courier New" w:hAnsi="Courier New" w:cs="Courier New"/>
          <w:color w:val="4A4A4A"/>
          <w:sz w:val="18"/>
          <w:szCs w:val="18"/>
        </w:rPr>
        <w:t>';</w:t>
      </w:r>
      <w:proofErr w:type="gramEnd"/>
    </w:p>
    <w:p w14:paraId="2E7A1401" w14:textId="77777777" w:rsidR="005A1897" w:rsidRDefault="005A1897">
      <w:pPr>
        <w:spacing w:after="80"/>
        <w:ind w:left="360"/>
      </w:pPr>
    </w:p>
    <w:p w14:paraId="1C5E2F13" w14:textId="77777777" w:rsidR="005A1897" w:rsidRDefault="00000000">
      <w:pPr>
        <w:spacing w:after="80"/>
        <w:ind w:left="360"/>
      </w:pPr>
      <w:r>
        <w:rPr>
          <w:rFonts w:ascii="Courier New" w:eastAsia="Courier New" w:hAnsi="Courier New" w:cs="Courier New"/>
          <w:color w:val="4A4A4A"/>
          <w:sz w:val="18"/>
          <w:szCs w:val="18"/>
        </w:rPr>
        <w:t xml:space="preserve">const model = new </w:t>
      </w:r>
      <w:proofErr w:type="spellStart"/>
      <w:proofErr w:type="gramStart"/>
      <w:r>
        <w:rPr>
          <w:rFonts w:ascii="Courier New" w:eastAsia="Courier New" w:hAnsi="Courier New" w:cs="Courier New"/>
          <w:color w:val="4A4A4A"/>
          <w:sz w:val="18"/>
          <w:szCs w:val="18"/>
        </w:rPr>
        <w:t>ScaledHeelanModel</w:t>
      </w:r>
      <w:proofErr w:type="spellEnd"/>
      <w:r>
        <w:rPr>
          <w:rFonts w:ascii="Courier New" w:eastAsia="Courier New" w:hAnsi="Courier New" w:cs="Courier New"/>
          <w:color w:val="4A4A4A"/>
          <w:sz w:val="18"/>
          <w:szCs w:val="18"/>
        </w:rPr>
        <w:t>(</w:t>
      </w:r>
      <w:proofErr w:type="gramEnd"/>
      <w:r>
        <w:rPr>
          <w:rFonts w:ascii="Courier New" w:eastAsia="Courier New" w:hAnsi="Courier New" w:cs="Courier New"/>
          <w:color w:val="4A4A4A"/>
          <w:sz w:val="18"/>
          <w:szCs w:val="18"/>
        </w:rPr>
        <w:t>{</w:t>
      </w:r>
    </w:p>
    <w:p w14:paraId="6440B508" w14:textId="77777777" w:rsidR="005A1897" w:rsidRDefault="00000000">
      <w:pPr>
        <w:spacing w:after="80"/>
        <w:ind w:left="360"/>
      </w:pPr>
      <w:r>
        <w:rPr>
          <w:rFonts w:ascii="Courier New" w:eastAsia="Courier New" w:hAnsi="Courier New" w:cs="Courier New"/>
          <w:color w:val="4A4A4A"/>
          <w:sz w:val="18"/>
          <w:szCs w:val="18"/>
        </w:rPr>
        <w:t xml:space="preserve">  K: 1140, B: 1.6, </w:t>
      </w:r>
      <w:proofErr w:type="spellStart"/>
      <w:r>
        <w:rPr>
          <w:rFonts w:ascii="Courier New" w:eastAsia="Courier New" w:hAnsi="Courier New" w:cs="Courier New"/>
          <w:color w:val="4A4A4A"/>
          <w:sz w:val="18"/>
          <w:szCs w:val="18"/>
        </w:rPr>
        <w:t>chargeExponent</w:t>
      </w:r>
      <w:proofErr w:type="spellEnd"/>
      <w:r>
        <w:rPr>
          <w:rFonts w:ascii="Courier New" w:eastAsia="Courier New" w:hAnsi="Courier New" w:cs="Courier New"/>
          <w:color w:val="4A4A4A"/>
          <w:sz w:val="18"/>
          <w:szCs w:val="18"/>
        </w:rPr>
        <w:t>: 0.5,</w:t>
      </w:r>
    </w:p>
    <w:p w14:paraId="216DD88A"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elemsPerDeck</w:t>
      </w:r>
      <w:proofErr w:type="spellEnd"/>
      <w:r>
        <w:rPr>
          <w:rFonts w:ascii="Courier New" w:eastAsia="Courier New" w:hAnsi="Courier New" w:cs="Courier New"/>
          <w:color w:val="4A4A4A"/>
          <w:sz w:val="18"/>
          <w:szCs w:val="18"/>
        </w:rPr>
        <w:t xml:space="preserve">: 20, </w:t>
      </w:r>
      <w:proofErr w:type="spellStart"/>
      <w:r>
        <w:rPr>
          <w:rFonts w:ascii="Courier New" w:eastAsia="Courier New" w:hAnsi="Courier New" w:cs="Courier New"/>
          <w:color w:val="4A4A4A"/>
          <w:sz w:val="18"/>
          <w:szCs w:val="18"/>
        </w:rPr>
        <w:t>pWaveVelocity</w:t>
      </w:r>
      <w:proofErr w:type="spellEnd"/>
      <w:r>
        <w:rPr>
          <w:rFonts w:ascii="Courier New" w:eastAsia="Courier New" w:hAnsi="Courier New" w:cs="Courier New"/>
          <w:color w:val="4A4A4A"/>
          <w:sz w:val="18"/>
          <w:szCs w:val="18"/>
        </w:rPr>
        <w:t xml:space="preserve">: 4500, </w:t>
      </w:r>
      <w:proofErr w:type="spellStart"/>
      <w:r>
        <w:rPr>
          <w:rFonts w:ascii="Courier New" w:eastAsia="Courier New" w:hAnsi="Courier New" w:cs="Courier New"/>
          <w:color w:val="4A4A4A"/>
          <w:sz w:val="18"/>
          <w:szCs w:val="18"/>
        </w:rPr>
        <w:t>poissonRatio</w:t>
      </w:r>
      <w:proofErr w:type="spellEnd"/>
      <w:r>
        <w:rPr>
          <w:rFonts w:ascii="Courier New" w:eastAsia="Courier New" w:hAnsi="Courier New" w:cs="Courier New"/>
          <w:color w:val="4A4A4A"/>
          <w:sz w:val="18"/>
          <w:szCs w:val="18"/>
        </w:rPr>
        <w:t>: 0.25</w:t>
      </w:r>
    </w:p>
    <w:p w14:paraId="0E18D770" w14:textId="77777777" w:rsidR="005A1897" w:rsidRDefault="00000000">
      <w:pPr>
        <w:spacing w:after="80"/>
        <w:ind w:left="360"/>
      </w:pPr>
      <w:r>
        <w:rPr>
          <w:rFonts w:ascii="Courier New" w:eastAsia="Courier New" w:hAnsi="Courier New" w:cs="Courier New"/>
          <w:color w:val="4A4A4A"/>
          <w:sz w:val="18"/>
          <w:szCs w:val="18"/>
        </w:rPr>
        <w:t>}</w:t>
      </w:r>
      <w:proofErr w:type="gramStart"/>
      <w:r>
        <w:rPr>
          <w:rFonts w:ascii="Courier New" w:eastAsia="Courier New" w:hAnsi="Courier New" w:cs="Courier New"/>
          <w:color w:val="4A4A4A"/>
          <w:sz w:val="18"/>
          <w:szCs w:val="18"/>
        </w:rPr>
        <w:t>);</w:t>
      </w:r>
      <w:proofErr w:type="gramEnd"/>
    </w:p>
    <w:p w14:paraId="6A0DAB18" w14:textId="77777777" w:rsidR="005A1897" w:rsidRDefault="005A1897">
      <w:pPr>
        <w:spacing w:after="80"/>
        <w:ind w:left="360"/>
      </w:pPr>
    </w:p>
    <w:p w14:paraId="29699588" w14:textId="77777777" w:rsidR="005A1897" w:rsidRDefault="00000000">
      <w:pPr>
        <w:spacing w:after="80"/>
        <w:ind w:left="360"/>
      </w:pPr>
      <w:r>
        <w:rPr>
          <w:rFonts w:ascii="Courier New" w:eastAsia="Courier New" w:hAnsi="Courier New" w:cs="Courier New"/>
          <w:color w:val="4A4A4A"/>
          <w:sz w:val="18"/>
          <w:szCs w:val="18"/>
        </w:rPr>
        <w:t>// Evaluate at a single point</w:t>
      </w:r>
    </w:p>
    <w:p w14:paraId="529A45C4" w14:textId="77777777" w:rsidR="005A1897" w:rsidRDefault="00000000">
      <w:pPr>
        <w:spacing w:after="80"/>
        <w:ind w:left="360"/>
      </w:pPr>
      <w:r>
        <w:rPr>
          <w:rFonts w:ascii="Courier New" w:eastAsia="Courier New" w:hAnsi="Courier New" w:cs="Courier New"/>
          <w:color w:val="4A4A4A"/>
          <w:sz w:val="18"/>
          <w:szCs w:val="18"/>
        </w:rPr>
        <w:t xml:space="preserve">const </w:t>
      </w:r>
      <w:proofErr w:type="spellStart"/>
      <w:r>
        <w:rPr>
          <w:rFonts w:ascii="Courier New" w:eastAsia="Courier New" w:hAnsi="Courier New" w:cs="Courier New"/>
          <w:color w:val="4A4A4A"/>
          <w:sz w:val="18"/>
          <w:szCs w:val="18"/>
        </w:rPr>
        <w:t>ppv</w:t>
      </w:r>
      <w:proofErr w:type="spellEnd"/>
      <w:r>
        <w:rPr>
          <w:rFonts w:ascii="Courier New" w:eastAsia="Courier New" w:hAnsi="Courier New" w:cs="Courier New"/>
          <w:color w:val="4A4A4A"/>
          <w:sz w:val="18"/>
          <w:szCs w:val="18"/>
        </w:rPr>
        <w:t xml:space="preserve"> = </w:t>
      </w:r>
      <w:proofErr w:type="spellStart"/>
      <w:proofErr w:type="gramStart"/>
      <w:r>
        <w:rPr>
          <w:rFonts w:ascii="Courier New" w:eastAsia="Courier New" w:hAnsi="Courier New" w:cs="Courier New"/>
          <w:color w:val="4A4A4A"/>
          <w:sz w:val="18"/>
          <w:szCs w:val="18"/>
        </w:rPr>
        <w:t>model.evaluate</w:t>
      </w:r>
      <w:proofErr w:type="spellEnd"/>
      <w:proofErr w:type="gramEnd"/>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observationPoint</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deckEntries</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holeEntries</w:t>
      </w:r>
      <w:proofErr w:type="spellEnd"/>
      <w:proofErr w:type="gramStart"/>
      <w:r>
        <w:rPr>
          <w:rFonts w:ascii="Courier New" w:eastAsia="Courier New" w:hAnsi="Courier New" w:cs="Courier New"/>
          <w:color w:val="4A4A4A"/>
          <w:sz w:val="18"/>
          <w:szCs w:val="18"/>
        </w:rPr>
        <w:t>);</w:t>
      </w:r>
      <w:proofErr w:type="gramEnd"/>
    </w:p>
    <w:p w14:paraId="0373555C" w14:textId="77777777" w:rsidR="005A1897" w:rsidRDefault="005A1897">
      <w:pPr>
        <w:spacing w:after="80"/>
        <w:ind w:left="360"/>
      </w:pPr>
    </w:p>
    <w:p w14:paraId="7A9E6623" w14:textId="77777777" w:rsidR="005A1897" w:rsidRDefault="00000000">
      <w:pPr>
        <w:spacing w:after="80"/>
        <w:ind w:left="360"/>
      </w:pPr>
      <w:r>
        <w:rPr>
          <w:rFonts w:ascii="Courier New" w:eastAsia="Courier New" w:hAnsi="Courier New" w:cs="Courier New"/>
          <w:color w:val="4A4A4A"/>
          <w:sz w:val="18"/>
          <w:szCs w:val="18"/>
        </w:rPr>
        <w:t>// Compute a grid</w:t>
      </w:r>
    </w:p>
    <w:p w14:paraId="29C14401" w14:textId="77777777" w:rsidR="005A1897" w:rsidRDefault="00000000">
      <w:pPr>
        <w:spacing w:after="80"/>
        <w:ind w:left="360"/>
      </w:pPr>
      <w:r>
        <w:rPr>
          <w:rFonts w:ascii="Courier New" w:eastAsia="Courier New" w:hAnsi="Courier New" w:cs="Courier New"/>
          <w:color w:val="4A4A4A"/>
          <w:sz w:val="18"/>
          <w:szCs w:val="18"/>
        </w:rPr>
        <w:t xml:space="preserve">const result = </w:t>
      </w:r>
      <w:proofErr w:type="spellStart"/>
      <w:proofErr w:type="gramStart"/>
      <w:r>
        <w:rPr>
          <w:rFonts w:ascii="Courier New" w:eastAsia="Courier New" w:hAnsi="Courier New" w:cs="Courier New"/>
          <w:color w:val="4A4A4A"/>
          <w:sz w:val="18"/>
          <w:szCs w:val="18"/>
        </w:rPr>
        <w:t>model.computeGrid</w:t>
      </w:r>
      <w:proofErr w:type="spellEnd"/>
      <w:proofErr w:type="gramEnd"/>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deckEntries</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holeEntries</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gridParams</w:t>
      </w:r>
      <w:proofErr w:type="spellEnd"/>
      <w:proofErr w:type="gramStart"/>
      <w:r>
        <w:rPr>
          <w:rFonts w:ascii="Courier New" w:eastAsia="Courier New" w:hAnsi="Courier New" w:cs="Courier New"/>
          <w:color w:val="4A4A4A"/>
          <w:sz w:val="18"/>
          <w:szCs w:val="18"/>
        </w:rPr>
        <w:t>);</w:t>
      </w:r>
      <w:proofErr w:type="gramEnd"/>
    </w:p>
    <w:p w14:paraId="765A946E" w14:textId="77777777" w:rsidR="005A1897" w:rsidRDefault="00000000">
      <w:pPr>
        <w:pStyle w:val="Heading2"/>
      </w:pPr>
      <w:r>
        <w:t>9.3 Worker API</w:t>
      </w:r>
    </w:p>
    <w:p w14:paraId="0BFD3766" w14:textId="77777777" w:rsidR="005A1897" w:rsidRDefault="00000000">
      <w:pPr>
        <w:spacing w:after="80"/>
        <w:ind w:left="360"/>
      </w:pPr>
      <w:r>
        <w:rPr>
          <w:rFonts w:ascii="Courier New" w:eastAsia="Courier New" w:hAnsi="Courier New" w:cs="Courier New"/>
          <w:color w:val="4A4A4A"/>
          <w:sz w:val="18"/>
          <w:szCs w:val="18"/>
        </w:rPr>
        <w:t xml:space="preserve">import </w:t>
      </w:r>
      <w:proofErr w:type="gramStart"/>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createBlairWorker</w:t>
      </w:r>
      <w:proofErr w:type="spellEnd"/>
      <w:proofErr w:type="gramEnd"/>
      <w:r>
        <w:rPr>
          <w:rFonts w:ascii="Courier New" w:eastAsia="Courier New" w:hAnsi="Courier New" w:cs="Courier New"/>
          <w:color w:val="4A4A4A"/>
          <w:sz w:val="18"/>
          <w:szCs w:val="18"/>
        </w:rPr>
        <w:t xml:space="preserve"> } from 'blast-physics-</w:t>
      </w:r>
      <w:proofErr w:type="spellStart"/>
      <w:r>
        <w:rPr>
          <w:rFonts w:ascii="Courier New" w:eastAsia="Courier New" w:hAnsi="Courier New" w:cs="Courier New"/>
          <w:color w:val="4A4A4A"/>
          <w:sz w:val="18"/>
          <w:szCs w:val="18"/>
        </w:rPr>
        <w:t>js</w:t>
      </w:r>
      <w:proofErr w:type="spellEnd"/>
      <w:r>
        <w:rPr>
          <w:rFonts w:ascii="Courier New" w:eastAsia="Courier New" w:hAnsi="Courier New" w:cs="Courier New"/>
          <w:color w:val="4A4A4A"/>
          <w:sz w:val="18"/>
          <w:szCs w:val="18"/>
        </w:rPr>
        <w:t>/workers</w:t>
      </w:r>
      <w:proofErr w:type="gramStart"/>
      <w:r>
        <w:rPr>
          <w:rFonts w:ascii="Courier New" w:eastAsia="Courier New" w:hAnsi="Courier New" w:cs="Courier New"/>
          <w:color w:val="4A4A4A"/>
          <w:sz w:val="18"/>
          <w:szCs w:val="18"/>
        </w:rPr>
        <w:t>';</w:t>
      </w:r>
      <w:proofErr w:type="gramEnd"/>
    </w:p>
    <w:p w14:paraId="0C430C37" w14:textId="77777777" w:rsidR="005A1897" w:rsidRDefault="005A1897">
      <w:pPr>
        <w:spacing w:after="80"/>
        <w:ind w:left="360"/>
      </w:pPr>
    </w:p>
    <w:p w14:paraId="03384A63" w14:textId="77777777" w:rsidR="005A1897" w:rsidRDefault="00000000">
      <w:pPr>
        <w:spacing w:after="80"/>
        <w:ind w:left="360"/>
      </w:pPr>
      <w:r>
        <w:rPr>
          <w:rFonts w:ascii="Courier New" w:eastAsia="Courier New" w:hAnsi="Courier New" w:cs="Courier New"/>
          <w:color w:val="4A4A4A"/>
          <w:sz w:val="18"/>
          <w:szCs w:val="18"/>
        </w:rPr>
        <w:t xml:space="preserve">const worker = </w:t>
      </w:r>
      <w:proofErr w:type="spellStart"/>
      <w:proofErr w:type="gramStart"/>
      <w:r>
        <w:rPr>
          <w:rFonts w:ascii="Courier New" w:eastAsia="Courier New" w:hAnsi="Courier New" w:cs="Courier New"/>
          <w:color w:val="4A4A4A"/>
          <w:sz w:val="18"/>
          <w:szCs w:val="18"/>
        </w:rPr>
        <w:t>createBlairWorker</w:t>
      </w:r>
      <w:proofErr w:type="spellEnd"/>
      <w:r>
        <w:rPr>
          <w:rFonts w:ascii="Courier New" w:eastAsia="Courier New" w:hAnsi="Courier New" w:cs="Courier New"/>
          <w:color w:val="4A4A4A"/>
          <w:sz w:val="18"/>
          <w:szCs w:val="18"/>
        </w:rPr>
        <w:t>();</w:t>
      </w:r>
      <w:proofErr w:type="gramEnd"/>
    </w:p>
    <w:p w14:paraId="218A787B" w14:textId="77777777" w:rsidR="005A1897" w:rsidRDefault="00000000">
      <w:pPr>
        <w:spacing w:after="80"/>
        <w:ind w:left="360"/>
      </w:pPr>
      <w:proofErr w:type="spellStart"/>
      <w:proofErr w:type="gramStart"/>
      <w:r>
        <w:rPr>
          <w:rFonts w:ascii="Courier New" w:eastAsia="Courier New" w:hAnsi="Courier New" w:cs="Courier New"/>
          <w:color w:val="4A4A4A"/>
          <w:sz w:val="18"/>
          <w:szCs w:val="18"/>
        </w:rPr>
        <w:t>worker.compute</w:t>
      </w:r>
      <w:proofErr w:type="spellEnd"/>
      <w:proofErr w:type="gramEnd"/>
      <w:r>
        <w:rPr>
          <w:rFonts w:ascii="Courier New" w:eastAsia="Courier New" w:hAnsi="Courier New" w:cs="Courier New"/>
          <w:color w:val="4A4A4A"/>
          <w:sz w:val="18"/>
          <w:szCs w:val="18"/>
        </w:rPr>
        <w:t>({</w:t>
      </w:r>
    </w:p>
    <w:p w14:paraId="583CC939" w14:textId="77777777" w:rsidR="005A1897" w:rsidRDefault="00000000">
      <w:pPr>
        <w:spacing w:after="80"/>
        <w:ind w:left="360"/>
      </w:pPr>
      <w:r>
        <w:rPr>
          <w:rFonts w:ascii="Courier New" w:eastAsia="Courier New" w:hAnsi="Courier New" w:cs="Courier New"/>
          <w:color w:val="4A4A4A"/>
          <w:sz w:val="18"/>
          <w:szCs w:val="18"/>
        </w:rPr>
        <w:lastRenderedPageBreak/>
        <w:t xml:space="preserve">  </w:t>
      </w:r>
      <w:proofErr w:type="spellStart"/>
      <w:r>
        <w:rPr>
          <w:rFonts w:ascii="Courier New" w:eastAsia="Courier New" w:hAnsi="Courier New" w:cs="Courier New"/>
          <w:color w:val="4A4A4A"/>
          <w:sz w:val="18"/>
          <w:szCs w:val="18"/>
        </w:rPr>
        <w:t>deckEntries</w:t>
      </w:r>
      <w:proofErr w:type="spell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holeEntries</w:t>
      </w:r>
      <w:proofErr w:type="spellEnd"/>
      <w:r>
        <w:rPr>
          <w:rFonts w:ascii="Courier New" w:eastAsia="Courier New" w:hAnsi="Courier New" w:cs="Courier New"/>
          <w:color w:val="4A4A4A"/>
          <w:sz w:val="18"/>
          <w:szCs w:val="18"/>
        </w:rPr>
        <w:t>,</w:t>
      </w:r>
    </w:p>
    <w:p w14:paraId="2F006594"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gridParams</w:t>
      </w:r>
      <w:proofErr w:type="spellEnd"/>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minX</w:t>
      </w:r>
      <w:proofErr w:type="spellEnd"/>
      <w:proofErr w:type="gramEnd"/>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minY</w:t>
      </w:r>
      <w:proofErr w:type="spellEnd"/>
      <w:r>
        <w:rPr>
          <w:rFonts w:ascii="Courier New" w:eastAsia="Courier New" w:hAnsi="Courier New" w:cs="Courier New"/>
          <w:color w:val="4A4A4A"/>
          <w:sz w:val="18"/>
          <w:szCs w:val="18"/>
        </w:rPr>
        <w:t xml:space="preserve">, elevation, </w:t>
      </w:r>
      <w:proofErr w:type="gramStart"/>
      <w:r>
        <w:rPr>
          <w:rFonts w:ascii="Courier New" w:eastAsia="Courier New" w:hAnsi="Courier New" w:cs="Courier New"/>
          <w:color w:val="4A4A4A"/>
          <w:sz w:val="18"/>
          <w:szCs w:val="18"/>
        </w:rPr>
        <w:t>... }</w:t>
      </w:r>
      <w:proofErr w:type="gramEnd"/>
      <w:r>
        <w:rPr>
          <w:rFonts w:ascii="Courier New" w:eastAsia="Courier New" w:hAnsi="Courier New" w:cs="Courier New"/>
          <w:color w:val="4A4A4A"/>
          <w:sz w:val="18"/>
          <w:szCs w:val="18"/>
        </w:rPr>
        <w:t>,</w:t>
      </w:r>
    </w:p>
    <w:p w14:paraId="3D459863"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modelParams</w:t>
      </w:r>
      <w:proofErr w:type="spellEnd"/>
      <w:r>
        <w:rPr>
          <w:rFonts w:ascii="Courier New" w:eastAsia="Courier New" w:hAnsi="Courier New" w:cs="Courier New"/>
          <w:color w:val="4A4A4A"/>
          <w:sz w:val="18"/>
          <w:szCs w:val="18"/>
        </w:rPr>
        <w:t xml:space="preserve">: </w:t>
      </w:r>
      <w:proofErr w:type="gramStart"/>
      <w:r>
        <w:rPr>
          <w:rFonts w:ascii="Courier New" w:eastAsia="Courier New" w:hAnsi="Courier New" w:cs="Courier New"/>
          <w:color w:val="4A4A4A"/>
          <w:sz w:val="18"/>
          <w:szCs w:val="18"/>
        </w:rPr>
        <w:t>{ K</w:t>
      </w:r>
      <w:proofErr w:type="gramEnd"/>
      <w:r>
        <w:rPr>
          <w:rFonts w:ascii="Courier New" w:eastAsia="Courier New" w:hAnsi="Courier New" w:cs="Courier New"/>
          <w:color w:val="4A4A4A"/>
          <w:sz w:val="18"/>
          <w:szCs w:val="18"/>
        </w:rPr>
        <w:t xml:space="preserve">: 700, B: 1.5, bandwidth: 10000, </w:t>
      </w:r>
      <w:proofErr w:type="gramStart"/>
      <w:r>
        <w:rPr>
          <w:rFonts w:ascii="Courier New" w:eastAsia="Courier New" w:hAnsi="Courier New" w:cs="Courier New"/>
          <w:color w:val="4A4A4A"/>
          <w:sz w:val="18"/>
          <w:szCs w:val="18"/>
        </w:rPr>
        <w:t>... }</w:t>
      </w:r>
      <w:proofErr w:type="gramEnd"/>
      <w:r>
        <w:rPr>
          <w:rFonts w:ascii="Courier New" w:eastAsia="Courier New" w:hAnsi="Courier New" w:cs="Courier New"/>
          <w:color w:val="4A4A4A"/>
          <w:sz w:val="18"/>
          <w:szCs w:val="18"/>
        </w:rPr>
        <w:t>,</w:t>
      </w:r>
    </w:p>
    <w:p w14:paraId="31F3DB97" w14:textId="77777777" w:rsidR="005A1897" w:rsidRDefault="00000000">
      <w:pPr>
        <w:spacing w:after="80"/>
        <w:ind w:left="360"/>
      </w:pPr>
      <w:r>
        <w:rPr>
          <w:rFonts w:ascii="Courier New" w:eastAsia="Courier New" w:hAnsi="Courier New" w:cs="Courier New"/>
          <w:color w:val="4A4A4A"/>
          <w:sz w:val="18"/>
          <w:szCs w:val="18"/>
        </w:rPr>
        <w:t xml:space="preserve">  </w:t>
      </w:r>
      <w:proofErr w:type="spellStart"/>
      <w:r>
        <w:rPr>
          <w:rFonts w:ascii="Courier New" w:eastAsia="Courier New" w:hAnsi="Courier New" w:cs="Courier New"/>
          <w:color w:val="4A4A4A"/>
          <w:sz w:val="18"/>
          <w:szCs w:val="18"/>
        </w:rPr>
        <w:t>startRow</w:t>
      </w:r>
      <w:proofErr w:type="spellEnd"/>
      <w:r>
        <w:rPr>
          <w:rFonts w:ascii="Courier New" w:eastAsia="Courier New" w:hAnsi="Courier New" w:cs="Courier New"/>
          <w:color w:val="4A4A4A"/>
          <w:sz w:val="18"/>
          <w:szCs w:val="18"/>
        </w:rPr>
        <w:t xml:space="preserve">: 0, </w:t>
      </w:r>
      <w:proofErr w:type="spellStart"/>
      <w:r>
        <w:rPr>
          <w:rFonts w:ascii="Courier New" w:eastAsia="Courier New" w:hAnsi="Courier New" w:cs="Courier New"/>
          <w:color w:val="4A4A4A"/>
          <w:sz w:val="18"/>
          <w:szCs w:val="18"/>
        </w:rPr>
        <w:t>endRow</w:t>
      </w:r>
      <w:proofErr w:type="spellEnd"/>
      <w:r>
        <w:rPr>
          <w:rFonts w:ascii="Courier New" w:eastAsia="Courier New" w:hAnsi="Courier New" w:cs="Courier New"/>
          <w:color w:val="4A4A4A"/>
          <w:sz w:val="18"/>
          <w:szCs w:val="18"/>
        </w:rPr>
        <w:t>: 100</w:t>
      </w:r>
    </w:p>
    <w:p w14:paraId="733C1096" w14:textId="77777777" w:rsidR="005A1897" w:rsidRDefault="00000000">
      <w:pPr>
        <w:spacing w:after="80"/>
        <w:ind w:left="360"/>
      </w:pPr>
      <w:r>
        <w:rPr>
          <w:rFonts w:ascii="Courier New" w:eastAsia="Courier New" w:hAnsi="Courier New" w:cs="Courier New"/>
          <w:color w:val="4A4A4A"/>
          <w:sz w:val="18"/>
          <w:szCs w:val="18"/>
        </w:rPr>
        <w:t>}</w:t>
      </w:r>
      <w:proofErr w:type="gramStart"/>
      <w:r>
        <w:rPr>
          <w:rFonts w:ascii="Courier New" w:eastAsia="Courier New" w:hAnsi="Courier New" w:cs="Courier New"/>
          <w:color w:val="4A4A4A"/>
          <w:sz w:val="18"/>
          <w:szCs w:val="18"/>
        </w:rPr>
        <w:t>).then</w:t>
      </w:r>
      <w:proofErr w:type="gramEnd"/>
      <w:r>
        <w:rPr>
          <w:rFonts w:ascii="Courier New" w:eastAsia="Courier New" w:hAnsi="Courier New" w:cs="Courier New"/>
          <w:color w:val="4A4A4A"/>
          <w:sz w:val="18"/>
          <w:szCs w:val="18"/>
        </w:rPr>
        <w:t>(strip =&gt; {</w:t>
      </w:r>
    </w:p>
    <w:p w14:paraId="62553770" w14:textId="77777777" w:rsidR="005A1897" w:rsidRDefault="00000000">
      <w:pPr>
        <w:spacing w:after="80"/>
        <w:ind w:left="360"/>
      </w:pPr>
      <w:r>
        <w:rPr>
          <w:rFonts w:ascii="Courier New" w:eastAsia="Courier New" w:hAnsi="Courier New" w:cs="Courier New"/>
          <w:color w:val="4A4A4A"/>
          <w:sz w:val="18"/>
          <w:szCs w:val="18"/>
        </w:rPr>
        <w:t xml:space="preserve">  // strip: Float32Array</w:t>
      </w:r>
    </w:p>
    <w:p w14:paraId="7A3CA1B8" w14:textId="77777777" w:rsidR="005A1897" w:rsidRDefault="00000000">
      <w:pPr>
        <w:spacing w:after="80"/>
        <w:ind w:left="360"/>
      </w:pPr>
      <w:r>
        <w:rPr>
          <w:rFonts w:ascii="Courier New" w:eastAsia="Courier New" w:hAnsi="Courier New" w:cs="Courier New"/>
          <w:color w:val="4A4A4A"/>
          <w:sz w:val="18"/>
          <w:szCs w:val="18"/>
        </w:rPr>
        <w:t>}</w:t>
      </w:r>
      <w:proofErr w:type="gramStart"/>
      <w:r>
        <w:rPr>
          <w:rFonts w:ascii="Courier New" w:eastAsia="Courier New" w:hAnsi="Courier New" w:cs="Courier New"/>
          <w:color w:val="4A4A4A"/>
          <w:sz w:val="18"/>
          <w:szCs w:val="18"/>
        </w:rPr>
        <w:t>);</w:t>
      </w:r>
      <w:proofErr w:type="gramEnd"/>
    </w:p>
    <w:p w14:paraId="03150E7A" w14:textId="77777777" w:rsidR="005A1897" w:rsidRDefault="00000000">
      <w:r>
        <w:br w:type="page"/>
      </w:r>
    </w:p>
    <w:p w14:paraId="59D910E5" w14:textId="77777777" w:rsidR="005A1897" w:rsidRDefault="00000000">
      <w:pPr>
        <w:pStyle w:val="Heading1"/>
      </w:pPr>
      <w:r>
        <w:lastRenderedPageBreak/>
        <w:t>11. Extraction Plan from Kirra</w:t>
      </w:r>
    </w:p>
    <w:p w14:paraId="776A1255" w14:textId="77777777" w:rsidR="005A1897" w:rsidRDefault="00000000">
      <w:pPr>
        <w:spacing w:after="120" w:line="276" w:lineRule="auto"/>
      </w:pPr>
      <w:r>
        <w:rPr>
          <w:color w:val="1A1A1A"/>
        </w:rPr>
        <w:t>The library extracts physics code from Kirra's existing codebase. This table maps Kirra source files to blast-physics-</w:t>
      </w:r>
      <w:proofErr w:type="spellStart"/>
      <w:r>
        <w:rPr>
          <w:color w:val="1A1A1A"/>
        </w:rPr>
        <w:t>js</w:t>
      </w:r>
      <w:proofErr w:type="spellEnd"/>
      <w:r>
        <w:rPr>
          <w:color w:val="1A1A1A"/>
        </w:rPr>
        <w:t xml:space="preser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2"/>
        <w:gridCol w:w="3575"/>
        <w:gridCol w:w="2053"/>
      </w:tblGrid>
      <w:tr w:rsidR="005A1897" w14:paraId="68C44A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B4E425D" w14:textId="77777777" w:rsidR="005A1897" w:rsidRDefault="00000000">
            <w:r>
              <w:rPr>
                <w:b/>
                <w:bCs/>
                <w:color w:val="FFFFFF"/>
                <w:sz w:val="20"/>
                <w:szCs w:val="20"/>
              </w:rPr>
              <w:t>Kirra Source</w:t>
            </w:r>
          </w:p>
        </w:tc>
        <w:tc>
          <w:tcPr>
            <w:tcW w:w="34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454AA73" w14:textId="77777777" w:rsidR="005A1897" w:rsidRDefault="00000000">
            <w:r>
              <w:rPr>
                <w:b/>
                <w:bCs/>
                <w:color w:val="FFFFFF"/>
                <w:sz w:val="20"/>
                <w:szCs w:val="20"/>
              </w:rPr>
              <w:t>Library Module</w:t>
            </w:r>
          </w:p>
        </w:tc>
        <w:tc>
          <w:tcPr>
            <w:tcW w:w="2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F1BCE3F" w14:textId="77777777" w:rsidR="005A1897" w:rsidRDefault="00000000">
            <w:r>
              <w:rPr>
                <w:b/>
                <w:bCs/>
                <w:color w:val="FFFFFF"/>
                <w:sz w:val="20"/>
                <w:szCs w:val="20"/>
              </w:rPr>
              <w:t>Extraction</w:t>
            </w:r>
          </w:p>
        </w:tc>
      </w:tr>
      <w:tr w:rsidR="005A1897" w14:paraId="513C3F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0C9AC" w14:textId="77777777" w:rsidR="005A1897" w:rsidRDefault="00000000">
            <w:r>
              <w:rPr>
                <w:color w:val="1A1A1A"/>
                <w:sz w:val="20"/>
                <w:szCs w:val="20"/>
              </w:rPr>
              <w:t>PPVModel.js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9837" w14:textId="77777777" w:rsidR="005A1897" w:rsidRDefault="00000000">
            <w:r>
              <w:rPr>
                <w:color w:val="1A1A1A"/>
                <w:sz w:val="20"/>
                <w:szCs w:val="20"/>
              </w:rPr>
              <w:t>vibration/PPV.js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2974" w14:textId="77777777" w:rsidR="005A1897" w:rsidRDefault="00000000">
            <w:r>
              <w:rPr>
                <w:color w:val="1A1A1A"/>
                <w:sz w:val="20"/>
                <w:szCs w:val="20"/>
              </w:rPr>
              <w:t>GLSL → JS</w:t>
            </w:r>
          </w:p>
        </w:tc>
      </w:tr>
      <w:tr w:rsidR="005A1897" w14:paraId="37C3425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07ABE" w14:textId="77777777" w:rsidR="005A1897" w:rsidRDefault="00000000">
            <w:r>
              <w:rPr>
                <w:color w:val="1A1A1A"/>
                <w:sz w:val="20"/>
                <w:szCs w:val="20"/>
              </w:rPr>
              <w:t>PPVDeckModel.js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172E3" w14:textId="77777777" w:rsidR="005A1897" w:rsidRDefault="00000000">
            <w:r>
              <w:rPr>
                <w:color w:val="1A1A1A"/>
                <w:sz w:val="20"/>
                <w:szCs w:val="20"/>
              </w:rPr>
              <w:t>vibration/PPVDeck.js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13A39" w14:textId="77777777" w:rsidR="005A1897" w:rsidRDefault="00000000">
            <w:r>
              <w:rPr>
                <w:color w:val="1A1A1A"/>
                <w:sz w:val="20"/>
                <w:szCs w:val="20"/>
              </w:rPr>
              <w:t>GLSL → JS</w:t>
            </w:r>
          </w:p>
        </w:tc>
      </w:tr>
      <w:tr w:rsidR="005A1897" w14:paraId="77300A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424AC" w14:textId="77777777" w:rsidR="005A1897" w:rsidRDefault="00000000">
            <w:r>
              <w:rPr>
                <w:color w:val="1A1A1A"/>
                <w:sz w:val="20"/>
                <w:szCs w:val="20"/>
              </w:rPr>
              <w:t>ScaledHeelanModel.js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FAF01" w14:textId="77777777" w:rsidR="005A1897" w:rsidRDefault="00000000">
            <w:r>
              <w:rPr>
                <w:color w:val="1A1A1A"/>
                <w:sz w:val="20"/>
                <w:szCs w:val="20"/>
              </w:rPr>
              <w:t>vibration/ScaledHeelan.js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8F01" w14:textId="77777777" w:rsidR="005A1897" w:rsidRDefault="00000000">
            <w:r>
              <w:rPr>
                <w:color w:val="1A1A1A"/>
                <w:sz w:val="20"/>
                <w:szCs w:val="20"/>
              </w:rPr>
              <w:t>GLSL → JS</w:t>
            </w:r>
          </w:p>
        </w:tc>
      </w:tr>
      <w:tr w:rsidR="005A1897" w14:paraId="369BD3D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B5AFA" w14:textId="77777777" w:rsidR="005A1897" w:rsidRDefault="00000000">
            <w:r>
              <w:rPr>
                <w:color w:val="1A1A1A"/>
                <w:sz w:val="20"/>
                <w:szCs w:val="20"/>
              </w:rPr>
              <w:t>ScaledHeelanNinetyPCTModel.js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DF013" w14:textId="77777777" w:rsidR="005A1897" w:rsidRDefault="00000000">
            <w:r>
              <w:rPr>
                <w:color w:val="1A1A1A"/>
                <w:sz w:val="20"/>
                <w:szCs w:val="20"/>
              </w:rPr>
              <w:t>vibration/ScaledHeelanBlair.js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FFF23" w14:textId="77777777" w:rsidR="005A1897" w:rsidRDefault="00000000">
            <w:r>
              <w:rPr>
                <w:color w:val="1A1A1A"/>
                <w:sz w:val="20"/>
                <w:szCs w:val="20"/>
              </w:rPr>
              <w:t>GLSL → JS</w:t>
            </w:r>
          </w:p>
        </w:tc>
      </w:tr>
      <w:tr w:rsidR="005A1897" w14:paraId="4D8B73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A5E6F" w14:textId="77777777" w:rsidR="005A1897" w:rsidRDefault="00000000">
            <w:r>
              <w:rPr>
                <w:color w:val="1A1A1A"/>
                <w:sz w:val="20"/>
                <w:szCs w:val="20"/>
              </w:rPr>
              <w:t>HeelanOriginalModel.js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589CF" w14:textId="77777777" w:rsidR="005A1897" w:rsidRDefault="00000000">
            <w:r>
              <w:rPr>
                <w:color w:val="1A1A1A"/>
                <w:sz w:val="20"/>
                <w:szCs w:val="20"/>
              </w:rPr>
              <w:t>vibration/HeelanOriginal.js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C0F5" w14:textId="77777777" w:rsidR="005A1897" w:rsidRDefault="00000000">
            <w:r>
              <w:rPr>
                <w:color w:val="1A1A1A"/>
                <w:sz w:val="20"/>
                <w:szCs w:val="20"/>
              </w:rPr>
              <w:t>GLSL → JS</w:t>
            </w:r>
          </w:p>
        </w:tc>
      </w:tr>
      <w:tr w:rsidR="005A1897" w14:paraId="39DFC3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94464" w14:textId="77777777" w:rsidR="005A1897" w:rsidRDefault="00000000">
            <w:r>
              <w:rPr>
                <w:color w:val="1A1A1A"/>
                <w:sz w:val="20"/>
                <w:szCs w:val="20"/>
              </w:rPr>
              <w:t>BlairMinchintonModel.js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197F5" w14:textId="77777777" w:rsidR="005A1897" w:rsidRDefault="00000000">
            <w:r>
              <w:rPr>
                <w:color w:val="1A1A1A"/>
                <w:sz w:val="20"/>
                <w:szCs w:val="20"/>
              </w:rPr>
              <w:t>vibration/BlairMinchinton.js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F4D92" w14:textId="77777777" w:rsidR="005A1897" w:rsidRDefault="00000000">
            <w:r>
              <w:rPr>
                <w:color w:val="1A1A1A"/>
                <w:sz w:val="20"/>
                <w:szCs w:val="20"/>
              </w:rPr>
              <w:t>GLSL → JS</w:t>
            </w:r>
          </w:p>
        </w:tc>
      </w:tr>
      <w:tr w:rsidR="005A1897" w14:paraId="4203D5C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795A3" w14:textId="77777777" w:rsidR="005A1897" w:rsidRDefault="00000000">
            <w:r>
              <w:rPr>
                <w:color w:val="1A1A1A"/>
                <w:sz w:val="20"/>
                <w:szCs w:val="20"/>
              </w:rPr>
              <w:t>blairHeavyWorker.js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484E7" w14:textId="77777777" w:rsidR="005A1897" w:rsidRDefault="00000000">
            <w:r>
              <w:rPr>
                <w:color w:val="1A1A1A"/>
                <w:sz w:val="20"/>
                <w:szCs w:val="20"/>
              </w:rPr>
              <w:t>workers/BlairHeavyWorker.js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B60F8" w14:textId="77777777" w:rsidR="005A1897" w:rsidRDefault="00000000">
            <w:r>
              <w:rPr>
                <w:color w:val="1A1A1A"/>
                <w:sz w:val="20"/>
                <w:szCs w:val="20"/>
              </w:rPr>
              <w:t>Direct port</w:t>
            </w:r>
          </w:p>
        </w:tc>
      </w:tr>
      <w:tr w:rsidR="005A1897" w14:paraId="0ED78D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CD1F1" w14:textId="77777777" w:rsidR="005A1897" w:rsidRDefault="00000000">
            <w:r>
              <w:rPr>
                <w:color w:val="1A1A1A"/>
                <w:sz w:val="20"/>
                <w:szCs w:val="20"/>
              </w:rPr>
              <w:t>NonLinearDamageModel.js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EC931" w14:textId="77777777" w:rsidR="005A1897" w:rsidRDefault="00000000">
            <w:r>
              <w:rPr>
                <w:color w:val="1A1A1A"/>
                <w:sz w:val="20"/>
                <w:szCs w:val="20"/>
              </w:rPr>
              <w:t>damage/HolmbergPerssonDamage.js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930F2" w14:textId="77777777" w:rsidR="005A1897" w:rsidRDefault="00000000">
            <w:r>
              <w:rPr>
                <w:color w:val="1A1A1A"/>
                <w:sz w:val="20"/>
                <w:szCs w:val="20"/>
              </w:rPr>
              <w:t>GLSL → JS</w:t>
            </w:r>
          </w:p>
        </w:tc>
      </w:tr>
      <w:tr w:rsidR="005A1897" w14:paraId="6D501D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C17F2" w14:textId="77777777" w:rsidR="005A1897" w:rsidRDefault="00000000">
            <w:r>
              <w:rPr>
                <w:color w:val="1A1A1A"/>
                <w:sz w:val="20"/>
                <w:szCs w:val="20"/>
              </w:rPr>
              <w:t>JointedRockDamageModel.js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F9D65" w14:textId="77777777" w:rsidR="005A1897" w:rsidRDefault="00000000">
            <w:r>
              <w:rPr>
                <w:color w:val="1A1A1A"/>
                <w:sz w:val="20"/>
                <w:szCs w:val="20"/>
              </w:rPr>
              <w:t>damage/JointedRockDamage.js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5F68B" w14:textId="77777777" w:rsidR="005A1897" w:rsidRDefault="00000000">
            <w:r>
              <w:rPr>
                <w:color w:val="1A1A1A"/>
                <w:sz w:val="20"/>
                <w:szCs w:val="20"/>
              </w:rPr>
              <w:t>GLSL → JS</w:t>
            </w:r>
          </w:p>
        </w:tc>
      </w:tr>
      <w:tr w:rsidR="005A1897" w14:paraId="5D51188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99286" w14:textId="77777777" w:rsidR="005A1897" w:rsidRDefault="00000000">
            <w:r>
              <w:rPr>
                <w:color w:val="1A1A1A"/>
                <w:sz w:val="20"/>
                <w:szCs w:val="20"/>
              </w:rPr>
              <w:t>PressureModel.js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6EEC7" w14:textId="77777777" w:rsidR="005A1897" w:rsidRDefault="00000000">
            <w:r>
              <w:rPr>
                <w:color w:val="1A1A1A"/>
                <w:sz w:val="20"/>
                <w:szCs w:val="20"/>
              </w:rPr>
              <w:t>pressure/BoreholePressure.js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328CD" w14:textId="77777777" w:rsidR="005A1897" w:rsidRDefault="00000000">
            <w:r>
              <w:rPr>
                <w:color w:val="1A1A1A"/>
                <w:sz w:val="20"/>
                <w:szCs w:val="20"/>
              </w:rPr>
              <w:t>GLSL → JS</w:t>
            </w:r>
          </w:p>
        </w:tc>
      </w:tr>
      <w:tr w:rsidR="005A1897" w14:paraId="440CC92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43D7" w14:textId="77777777" w:rsidR="005A1897" w:rsidRDefault="00000000">
            <w:r>
              <w:rPr>
                <w:color w:val="1A1A1A"/>
                <w:sz w:val="20"/>
                <w:szCs w:val="20"/>
              </w:rPr>
              <w:t>PowderFactorModel.js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584F" w14:textId="77777777" w:rsidR="005A1897" w:rsidRDefault="00000000">
            <w:r>
              <w:rPr>
                <w:color w:val="1A1A1A"/>
                <w:sz w:val="20"/>
                <w:szCs w:val="20"/>
              </w:rPr>
              <w:t>pressure/PowderFactor.js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9BA4C" w14:textId="77777777" w:rsidR="005A1897" w:rsidRDefault="00000000">
            <w:r>
              <w:rPr>
                <w:color w:val="1A1A1A"/>
                <w:sz w:val="20"/>
                <w:szCs w:val="20"/>
              </w:rPr>
              <w:t>GLSL → JS</w:t>
            </w:r>
          </w:p>
        </w:tc>
      </w:tr>
      <w:tr w:rsidR="005A1897" w14:paraId="195A459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DCB50" w14:textId="77777777" w:rsidR="005A1897" w:rsidRDefault="00000000">
            <w:r>
              <w:rPr>
                <w:color w:val="1A1A1A"/>
                <w:sz w:val="20"/>
                <w:szCs w:val="20"/>
              </w:rPr>
              <w:t>DetonationSimulator.js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D965B" w14:textId="77777777" w:rsidR="005A1897" w:rsidRDefault="00000000">
            <w:r>
              <w:rPr>
                <w:color w:val="1A1A1A"/>
                <w:sz w:val="20"/>
                <w:szCs w:val="20"/>
              </w:rPr>
              <w:t>detonation/DetonationSimulator.js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DCFD0" w14:textId="77777777" w:rsidR="005A1897" w:rsidRDefault="00000000">
            <w:r>
              <w:rPr>
                <w:color w:val="1A1A1A"/>
                <w:sz w:val="20"/>
                <w:szCs w:val="20"/>
              </w:rPr>
              <w:t>Direct port</w:t>
            </w:r>
          </w:p>
        </w:tc>
      </w:tr>
      <w:tr w:rsidR="005A1897" w14:paraId="19EE2C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C8267" w14:textId="77777777" w:rsidR="005A1897" w:rsidRDefault="00000000">
            <w:r>
              <w:rPr>
                <w:color w:val="1A1A1A"/>
                <w:sz w:val="20"/>
                <w:szCs w:val="20"/>
              </w:rPr>
              <w:t>ElementDataPacker.js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38D5F" w14:textId="77777777" w:rsidR="005A1897" w:rsidRDefault="00000000">
            <w:r>
              <w:rPr>
                <w:color w:val="1A1A1A"/>
                <w:sz w:val="20"/>
                <w:szCs w:val="20"/>
              </w:rPr>
              <w:t>(Kirra integration layer)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35B30" w14:textId="77777777" w:rsidR="005A1897" w:rsidRDefault="00000000">
            <w:r>
              <w:rPr>
                <w:color w:val="1A1A1A"/>
                <w:sz w:val="20"/>
                <w:szCs w:val="20"/>
              </w:rPr>
              <w:t>Not extracted</w:t>
            </w:r>
          </w:p>
        </w:tc>
      </w:tr>
      <w:tr w:rsidR="005A1897" w14:paraId="1F1BCE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EA743" w14:textId="77777777" w:rsidR="005A1897" w:rsidRDefault="00000000">
            <w:r>
              <w:rPr>
                <w:color w:val="1A1A1A"/>
                <w:sz w:val="20"/>
                <w:szCs w:val="20"/>
              </w:rPr>
              <w:t>flyrockWorker.js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39865" w14:textId="77777777" w:rsidR="005A1897" w:rsidRDefault="00000000">
            <w:proofErr w:type="spellStart"/>
            <w:r>
              <w:rPr>
                <w:color w:val="1A1A1A"/>
                <w:sz w:val="20"/>
                <w:szCs w:val="20"/>
              </w:rPr>
              <w:t>flyrock</w:t>
            </w:r>
            <w:proofErr w:type="spellEnd"/>
            <w:r>
              <w:rPr>
                <w:color w:val="1A1A1A"/>
                <w:sz w:val="20"/>
                <w:szCs w:val="20"/>
              </w:rPr>
              <w:t>/FlyrockShroud.js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A397B" w14:textId="77777777" w:rsidR="005A1897" w:rsidRDefault="00000000">
            <w:r>
              <w:rPr>
                <w:color w:val="1A1A1A"/>
                <w:sz w:val="20"/>
                <w:szCs w:val="20"/>
              </w:rPr>
              <w:t>Direct port</w:t>
            </w:r>
          </w:p>
        </w:tc>
      </w:tr>
    </w:tbl>
    <w:p w14:paraId="08CF8071" w14:textId="77777777" w:rsidR="005A1897" w:rsidRDefault="005A1897">
      <w:pPr>
        <w:spacing w:after="200"/>
      </w:pPr>
    </w:p>
    <w:p w14:paraId="1B7F2FA4" w14:textId="77777777" w:rsidR="005A1897" w:rsidRDefault="00000000">
      <w:pPr>
        <w:spacing w:after="120" w:line="276" w:lineRule="auto"/>
      </w:pPr>
      <w:r>
        <w:rPr>
          <w:color w:val="1A1A1A"/>
        </w:rPr>
        <w:t>The extraction strategy is 'GLSL to JS' for shader-based models: the fragment shader's per-pixel computation logic is translated to equivalent JavaScript functions, stripping all GPU texture sampling, colour mapping, and rendering concerns. The underlying physics (site laws, radiation patterns, superposition) translates 1:1.</w:t>
      </w:r>
    </w:p>
    <w:p w14:paraId="79537014" w14:textId="77777777" w:rsidR="005A1897" w:rsidRDefault="00000000">
      <w:pPr>
        <w:spacing w:after="120" w:line="276" w:lineRule="auto"/>
      </w:pPr>
      <w:r>
        <w:rPr>
          <w:color w:val="1A1A1A"/>
        </w:rPr>
        <w:t xml:space="preserve">Three files remain in Kirra's integration layer and are NOT extracted: BlastAnalyticsShader.js (Three.js orchestrator), ElementDataPacker.js (GPU </w:t>
      </w:r>
      <w:proofErr w:type="spellStart"/>
      <w:r>
        <w:rPr>
          <w:color w:val="1A1A1A"/>
        </w:rPr>
        <w:t>DataTexture</w:t>
      </w:r>
      <w:proofErr w:type="spellEnd"/>
      <w:r>
        <w:rPr>
          <w:color w:val="1A1A1A"/>
        </w:rPr>
        <w:t xml:space="preserve"> packing), and </w:t>
      </w:r>
      <w:proofErr w:type="spellStart"/>
      <w:r>
        <w:rPr>
          <w:color w:val="1A1A1A"/>
        </w:rPr>
        <w:t>PowderFactorModel.prepareDeckDataTexture</w:t>
      </w:r>
      <w:proofErr w:type="spellEnd"/>
      <w:r>
        <w:rPr>
          <w:color w:val="1A1A1A"/>
        </w:rPr>
        <w:t>() (Kirra-specific hole-to-deck data transform). These are consumers of blast-physics-</w:t>
      </w:r>
      <w:proofErr w:type="spellStart"/>
      <w:r>
        <w:rPr>
          <w:color w:val="1A1A1A"/>
        </w:rPr>
        <w:t>js</w:t>
      </w:r>
      <w:proofErr w:type="spellEnd"/>
      <w:r>
        <w:rPr>
          <w:color w:val="1A1A1A"/>
        </w:rPr>
        <w:t>, not part of it.</w:t>
      </w:r>
    </w:p>
    <w:p w14:paraId="10FFB6BD" w14:textId="77777777" w:rsidR="005A1897" w:rsidRDefault="00000000">
      <w:r>
        <w:br w:type="page"/>
      </w:r>
    </w:p>
    <w:p w14:paraId="3D1233B9" w14:textId="77777777" w:rsidR="005A1897" w:rsidRDefault="00000000">
      <w:pPr>
        <w:pStyle w:val="Heading1"/>
      </w:pPr>
      <w:r>
        <w:lastRenderedPageBreak/>
        <w:t>12. Implementation Phases</w:t>
      </w:r>
    </w:p>
    <w:p w14:paraId="7E57097C" w14:textId="77777777" w:rsidR="005A1897" w:rsidRDefault="00000000">
      <w:pPr>
        <w:pStyle w:val="Heading2"/>
      </w:pPr>
      <w:r>
        <w:t>Phase 1: Core + Simple Vibration</w:t>
      </w:r>
    </w:p>
    <w:p w14:paraId="6C13CC9C" w14:textId="77777777" w:rsidR="005A1897" w:rsidRDefault="00000000">
      <w:pPr>
        <w:pStyle w:val="ListParagraph"/>
        <w:numPr>
          <w:ilvl w:val="0"/>
          <w:numId w:val="2"/>
        </w:numPr>
        <w:spacing w:after="80" w:line="276" w:lineRule="auto"/>
      </w:pPr>
      <w:r>
        <w:rPr>
          <w:color w:val="1A1A1A"/>
        </w:rPr>
        <w:t xml:space="preserve">Set up </w:t>
      </w:r>
      <w:proofErr w:type="spellStart"/>
      <w:r>
        <w:rPr>
          <w:color w:val="1A1A1A"/>
        </w:rPr>
        <w:t>npm</w:t>
      </w:r>
      <w:proofErr w:type="spellEnd"/>
      <w:r>
        <w:rPr>
          <w:color w:val="1A1A1A"/>
        </w:rPr>
        <w:t xml:space="preserve"> package: blast-physics-</w:t>
      </w:r>
      <w:proofErr w:type="spellStart"/>
      <w:r>
        <w:rPr>
          <w:color w:val="1A1A1A"/>
        </w:rPr>
        <w:t>js</w:t>
      </w:r>
      <w:proofErr w:type="spellEnd"/>
      <w:r>
        <w:rPr>
          <w:color w:val="1A1A1A"/>
        </w:rPr>
        <w:t>, MIT licence, Vite/Rollup build, ESM + CJS output.</w:t>
      </w:r>
    </w:p>
    <w:p w14:paraId="4E9D7289" w14:textId="77777777" w:rsidR="005A1897" w:rsidRDefault="00000000">
      <w:pPr>
        <w:pStyle w:val="ListParagraph"/>
        <w:numPr>
          <w:ilvl w:val="0"/>
          <w:numId w:val="2"/>
        </w:numPr>
        <w:spacing w:after="80" w:line="276" w:lineRule="auto"/>
      </w:pPr>
      <w:r>
        <w:rPr>
          <w:color w:val="1A1A1A"/>
        </w:rPr>
        <w:t xml:space="preserve">Core data structures: </w:t>
      </w:r>
      <w:proofErr w:type="spellStart"/>
      <w:r>
        <w:rPr>
          <w:color w:val="1A1A1A"/>
        </w:rPr>
        <w:t>DeckEntry</w:t>
      </w:r>
      <w:proofErr w:type="spellEnd"/>
      <w:r>
        <w:rPr>
          <w:color w:val="1A1A1A"/>
        </w:rPr>
        <w:t xml:space="preserve">, </w:t>
      </w:r>
      <w:proofErr w:type="spellStart"/>
      <w:r>
        <w:rPr>
          <w:color w:val="1A1A1A"/>
        </w:rPr>
        <w:t>HoleEntry</w:t>
      </w:r>
      <w:proofErr w:type="spellEnd"/>
      <w:r>
        <w:rPr>
          <w:color w:val="1A1A1A"/>
        </w:rPr>
        <w:t xml:space="preserve">, </w:t>
      </w:r>
      <w:proofErr w:type="spellStart"/>
      <w:r>
        <w:rPr>
          <w:color w:val="1A1A1A"/>
        </w:rPr>
        <w:t>RockMass</w:t>
      </w:r>
      <w:proofErr w:type="spellEnd"/>
      <w:r>
        <w:rPr>
          <w:color w:val="1A1A1A"/>
        </w:rPr>
        <w:t xml:space="preserve">, </w:t>
      </w:r>
      <w:proofErr w:type="spellStart"/>
      <w:r>
        <w:rPr>
          <w:color w:val="1A1A1A"/>
        </w:rPr>
        <w:t>GridResult</w:t>
      </w:r>
      <w:proofErr w:type="spellEnd"/>
      <w:r>
        <w:rPr>
          <w:color w:val="1A1A1A"/>
        </w:rPr>
        <w:t>.</w:t>
      </w:r>
    </w:p>
    <w:p w14:paraId="093FC0F9" w14:textId="77777777" w:rsidR="005A1897" w:rsidRDefault="00000000">
      <w:pPr>
        <w:pStyle w:val="ListParagraph"/>
        <w:numPr>
          <w:ilvl w:val="0"/>
          <w:numId w:val="2"/>
        </w:numPr>
        <w:spacing w:after="80" w:line="276" w:lineRule="auto"/>
      </w:pPr>
      <w:r>
        <w:rPr>
          <w:color w:val="1A1A1A"/>
        </w:rPr>
        <w:t>vibration/PPV.js: single-point and grid computation.</w:t>
      </w:r>
    </w:p>
    <w:p w14:paraId="6DDAC3B5" w14:textId="77777777" w:rsidR="005A1897" w:rsidRDefault="00000000">
      <w:pPr>
        <w:pStyle w:val="ListParagraph"/>
        <w:numPr>
          <w:ilvl w:val="0"/>
          <w:numId w:val="2"/>
        </w:numPr>
        <w:spacing w:after="80" w:line="276" w:lineRule="auto"/>
      </w:pPr>
      <w:r>
        <w:rPr>
          <w:color w:val="1A1A1A"/>
        </w:rPr>
        <w:t>vibration/PPVDeck.js: per-deck evaluation.</w:t>
      </w:r>
    </w:p>
    <w:p w14:paraId="7C92D9E1" w14:textId="77777777" w:rsidR="005A1897" w:rsidRDefault="00000000">
      <w:pPr>
        <w:pStyle w:val="ListParagraph"/>
        <w:numPr>
          <w:ilvl w:val="0"/>
          <w:numId w:val="2"/>
        </w:numPr>
        <w:spacing w:after="80" w:line="276" w:lineRule="auto"/>
      </w:pPr>
      <w:r>
        <w:rPr>
          <w:color w:val="1A1A1A"/>
        </w:rPr>
        <w:t>Test suite with known-answer tests from Kirra's existing output.</w:t>
      </w:r>
    </w:p>
    <w:p w14:paraId="28BD98EE" w14:textId="77777777" w:rsidR="005A1897" w:rsidRDefault="00000000">
      <w:pPr>
        <w:pStyle w:val="ListParagraph"/>
        <w:numPr>
          <w:ilvl w:val="0"/>
          <w:numId w:val="2"/>
        </w:numPr>
        <w:spacing w:after="80" w:line="276" w:lineRule="auto"/>
      </w:pPr>
      <w:proofErr w:type="spellStart"/>
      <w:r>
        <w:rPr>
          <w:color w:val="1A1A1A"/>
        </w:rPr>
        <w:t>npm</w:t>
      </w:r>
      <w:proofErr w:type="spellEnd"/>
      <w:r>
        <w:rPr>
          <w:color w:val="1A1A1A"/>
        </w:rPr>
        <w:t xml:space="preserve"> publish v0.1.0.</w:t>
      </w:r>
    </w:p>
    <w:p w14:paraId="0CA0B69C" w14:textId="77777777" w:rsidR="005A1897" w:rsidRDefault="00000000">
      <w:pPr>
        <w:pStyle w:val="Heading2"/>
      </w:pPr>
      <w:r>
        <w:t>Phase 2: Scaled Heelan + Damage</w:t>
      </w:r>
    </w:p>
    <w:p w14:paraId="0C8A317A" w14:textId="77777777" w:rsidR="005A1897" w:rsidRDefault="00000000">
      <w:pPr>
        <w:pStyle w:val="ListParagraph"/>
        <w:numPr>
          <w:ilvl w:val="0"/>
          <w:numId w:val="2"/>
        </w:numPr>
        <w:spacing w:after="80" w:line="276" w:lineRule="auto"/>
      </w:pPr>
      <w:r>
        <w:rPr>
          <w:color w:val="1A1A1A"/>
        </w:rPr>
        <w:t xml:space="preserve">core/RadiationPattern.js: F1, F2 (Heelan) and </w:t>
      </w:r>
      <w:proofErr w:type="spellStart"/>
      <w:r>
        <w:rPr>
          <w:color w:val="1A1A1A"/>
        </w:rPr>
        <w:t>sfacp</w:t>
      </w:r>
      <w:proofErr w:type="spellEnd"/>
      <w:r>
        <w:rPr>
          <w:color w:val="1A1A1A"/>
        </w:rPr>
        <w:t xml:space="preserve">, </w:t>
      </w:r>
      <w:proofErr w:type="spellStart"/>
      <w:r>
        <w:rPr>
          <w:color w:val="1A1A1A"/>
        </w:rPr>
        <w:t>sfacs</w:t>
      </w:r>
      <w:proofErr w:type="spellEnd"/>
      <w:r>
        <w:rPr>
          <w:color w:val="1A1A1A"/>
        </w:rPr>
        <w:t xml:space="preserve"> (Blair).</w:t>
      </w:r>
    </w:p>
    <w:p w14:paraId="2C98CEA4" w14:textId="77777777" w:rsidR="005A1897" w:rsidRDefault="00000000">
      <w:pPr>
        <w:pStyle w:val="ListParagraph"/>
        <w:numPr>
          <w:ilvl w:val="0"/>
          <w:numId w:val="2"/>
        </w:numPr>
        <w:spacing w:after="80" w:line="276" w:lineRule="auto"/>
      </w:pPr>
      <w:r>
        <w:rPr>
          <w:color w:val="1A1A1A"/>
        </w:rPr>
        <w:t>vibration/ScaledHeelan.js: Blair non-linear superposition with RMS summation.</w:t>
      </w:r>
    </w:p>
    <w:p w14:paraId="7D3C41B1" w14:textId="77777777" w:rsidR="005A1897" w:rsidRDefault="00000000">
      <w:pPr>
        <w:pStyle w:val="ListParagraph"/>
        <w:numPr>
          <w:ilvl w:val="0"/>
          <w:numId w:val="2"/>
        </w:numPr>
        <w:spacing w:after="80" w:line="276" w:lineRule="auto"/>
      </w:pPr>
      <w:r>
        <w:rPr>
          <w:color w:val="1A1A1A"/>
        </w:rPr>
        <w:t>vibration/ScaledHeelanBlair.js: Blair Lite with improved radiation patterns.</w:t>
      </w:r>
    </w:p>
    <w:p w14:paraId="0BB11485" w14:textId="77777777" w:rsidR="005A1897" w:rsidRDefault="00000000">
      <w:pPr>
        <w:pStyle w:val="ListParagraph"/>
        <w:numPr>
          <w:ilvl w:val="0"/>
          <w:numId w:val="2"/>
        </w:numPr>
        <w:spacing w:after="80" w:line="276" w:lineRule="auto"/>
      </w:pPr>
      <w:r>
        <w:rPr>
          <w:color w:val="1A1A1A"/>
        </w:rPr>
        <w:t>damage/HolmbergPerssonDamage.js and damage/JointedRockDamage.js.</w:t>
      </w:r>
    </w:p>
    <w:p w14:paraId="236CF77A" w14:textId="77777777" w:rsidR="005A1897" w:rsidRDefault="00000000">
      <w:pPr>
        <w:pStyle w:val="ListParagraph"/>
        <w:numPr>
          <w:ilvl w:val="0"/>
          <w:numId w:val="2"/>
        </w:numPr>
        <w:spacing w:after="80" w:line="276" w:lineRule="auto"/>
      </w:pPr>
      <w:r>
        <w:rPr>
          <w:color w:val="1A1A1A"/>
        </w:rPr>
        <w:t>Validation against Kirra GPU shader output for identical inputs.</w:t>
      </w:r>
    </w:p>
    <w:p w14:paraId="265ECFE6" w14:textId="77777777" w:rsidR="005A1897" w:rsidRDefault="00000000">
      <w:pPr>
        <w:pStyle w:val="ListParagraph"/>
        <w:numPr>
          <w:ilvl w:val="0"/>
          <w:numId w:val="2"/>
        </w:numPr>
        <w:spacing w:after="80" w:line="276" w:lineRule="auto"/>
      </w:pPr>
      <w:proofErr w:type="spellStart"/>
      <w:r>
        <w:rPr>
          <w:color w:val="1A1A1A"/>
        </w:rPr>
        <w:t>npm</w:t>
      </w:r>
      <w:proofErr w:type="spellEnd"/>
      <w:r>
        <w:rPr>
          <w:color w:val="1A1A1A"/>
        </w:rPr>
        <w:t xml:space="preserve"> publish v0.2.0.</w:t>
      </w:r>
    </w:p>
    <w:p w14:paraId="1E5A7676" w14:textId="77777777" w:rsidR="005A1897" w:rsidRDefault="00000000">
      <w:pPr>
        <w:pStyle w:val="Heading2"/>
      </w:pPr>
      <w:r>
        <w:t>Phase 3: Blair Time-Domain + Workers</w:t>
      </w:r>
    </w:p>
    <w:p w14:paraId="0F7F406C" w14:textId="77777777" w:rsidR="005A1897" w:rsidRDefault="00000000">
      <w:pPr>
        <w:pStyle w:val="ListParagraph"/>
        <w:numPr>
          <w:ilvl w:val="0"/>
          <w:numId w:val="2"/>
        </w:numPr>
        <w:spacing w:after="80" w:line="276" w:lineRule="auto"/>
      </w:pPr>
      <w:r>
        <w:rPr>
          <w:color w:val="1A1A1A"/>
        </w:rPr>
        <w:t>core/Waveform.js: Blair pulse shape w(p) and iterative evaluation.</w:t>
      </w:r>
    </w:p>
    <w:p w14:paraId="1FD72183" w14:textId="77777777" w:rsidR="005A1897" w:rsidRDefault="00000000">
      <w:pPr>
        <w:pStyle w:val="ListParagraph"/>
        <w:numPr>
          <w:ilvl w:val="0"/>
          <w:numId w:val="2"/>
        </w:numPr>
        <w:spacing w:after="80" w:line="276" w:lineRule="auto"/>
      </w:pPr>
      <w:r>
        <w:rPr>
          <w:color w:val="1A1A1A"/>
        </w:rPr>
        <w:t>vibration/HeelanOriginal.js: first-principles Heelan 1953 model.</w:t>
      </w:r>
    </w:p>
    <w:p w14:paraId="1B2D73DC" w14:textId="77777777" w:rsidR="005A1897" w:rsidRDefault="00000000">
      <w:pPr>
        <w:pStyle w:val="ListParagraph"/>
        <w:numPr>
          <w:ilvl w:val="0"/>
          <w:numId w:val="2"/>
        </w:numPr>
        <w:spacing w:after="80" w:line="276" w:lineRule="auto"/>
      </w:pPr>
      <w:r>
        <w:rPr>
          <w:color w:val="1A1A1A"/>
        </w:rPr>
        <w:t>vibration/BlairMinchinton.js: full time-domain coherent superposition.</w:t>
      </w:r>
    </w:p>
    <w:p w14:paraId="39C28D86" w14:textId="77777777" w:rsidR="005A1897" w:rsidRDefault="00000000">
      <w:pPr>
        <w:pStyle w:val="ListParagraph"/>
        <w:numPr>
          <w:ilvl w:val="0"/>
          <w:numId w:val="2"/>
        </w:numPr>
        <w:spacing w:after="80" w:line="276" w:lineRule="auto"/>
      </w:pPr>
      <w:r>
        <w:rPr>
          <w:color w:val="1A1A1A"/>
        </w:rPr>
        <w:t>workers/BlairHeavyWorker.js: row-strip parallelism for grid computation.</w:t>
      </w:r>
    </w:p>
    <w:p w14:paraId="77BC15E8" w14:textId="77777777" w:rsidR="005A1897" w:rsidRDefault="00000000">
      <w:pPr>
        <w:pStyle w:val="ListParagraph"/>
        <w:numPr>
          <w:ilvl w:val="0"/>
          <w:numId w:val="2"/>
        </w:numPr>
        <w:spacing w:after="80" w:line="276" w:lineRule="auto"/>
      </w:pPr>
      <w:r>
        <w:rPr>
          <w:color w:val="1A1A1A"/>
        </w:rPr>
        <w:t>Validation against blairHeavyWorker.js existing output.</w:t>
      </w:r>
    </w:p>
    <w:p w14:paraId="05A16962" w14:textId="77777777" w:rsidR="005A1897" w:rsidRDefault="00000000">
      <w:pPr>
        <w:pStyle w:val="ListParagraph"/>
        <w:numPr>
          <w:ilvl w:val="0"/>
          <w:numId w:val="2"/>
        </w:numPr>
        <w:spacing w:after="80" w:line="276" w:lineRule="auto"/>
      </w:pPr>
      <w:proofErr w:type="spellStart"/>
      <w:r>
        <w:rPr>
          <w:color w:val="1A1A1A"/>
        </w:rPr>
        <w:t>npm</w:t>
      </w:r>
      <w:proofErr w:type="spellEnd"/>
      <w:r>
        <w:rPr>
          <w:color w:val="1A1A1A"/>
        </w:rPr>
        <w:t xml:space="preserve"> publish v0.3.0.</w:t>
      </w:r>
    </w:p>
    <w:p w14:paraId="1C549112" w14:textId="77777777" w:rsidR="005A1897" w:rsidRDefault="00000000">
      <w:pPr>
        <w:pStyle w:val="Heading2"/>
      </w:pPr>
      <w:r>
        <w:t xml:space="preserve">Phase 4: Detonation + </w:t>
      </w:r>
      <w:proofErr w:type="spellStart"/>
      <w:r>
        <w:t>Flyrock</w:t>
      </w:r>
      <w:proofErr w:type="spellEnd"/>
      <w:r>
        <w:t xml:space="preserve"> + Pressure</w:t>
      </w:r>
    </w:p>
    <w:p w14:paraId="734E296A" w14:textId="77777777" w:rsidR="005A1897" w:rsidRDefault="00000000">
      <w:pPr>
        <w:pStyle w:val="ListParagraph"/>
        <w:numPr>
          <w:ilvl w:val="0"/>
          <w:numId w:val="2"/>
        </w:numPr>
        <w:spacing w:after="80" w:line="276" w:lineRule="auto"/>
      </w:pPr>
      <w:r>
        <w:rPr>
          <w:color w:val="1A1A1A"/>
        </w:rPr>
        <w:t>detonation/DetonationSimulator.js: multi-primer front propagation.</w:t>
      </w:r>
    </w:p>
    <w:p w14:paraId="1897CB76" w14:textId="77777777" w:rsidR="005A1897" w:rsidRDefault="00000000">
      <w:pPr>
        <w:pStyle w:val="ListParagraph"/>
        <w:numPr>
          <w:ilvl w:val="0"/>
          <w:numId w:val="2"/>
        </w:numPr>
        <w:spacing w:after="80" w:line="276" w:lineRule="auto"/>
      </w:pPr>
      <w:r>
        <w:rPr>
          <w:color w:val="1A1A1A"/>
        </w:rPr>
        <w:t>detonation/EmComputation.js: non-linear Em values.</w:t>
      </w:r>
    </w:p>
    <w:p w14:paraId="12651C67" w14:textId="77777777" w:rsidR="005A1897" w:rsidRDefault="00000000">
      <w:pPr>
        <w:pStyle w:val="ListParagraph"/>
        <w:numPr>
          <w:ilvl w:val="0"/>
          <w:numId w:val="2"/>
        </w:numPr>
        <w:spacing w:after="80" w:line="276" w:lineRule="auto"/>
      </w:pPr>
      <w:proofErr w:type="spellStart"/>
      <w:r>
        <w:rPr>
          <w:color w:val="1A1A1A"/>
        </w:rPr>
        <w:t>flyrock</w:t>
      </w:r>
      <w:proofErr w:type="spellEnd"/>
      <w:r>
        <w:rPr>
          <w:color w:val="1A1A1A"/>
        </w:rPr>
        <w:t xml:space="preserve">/FlyrockTrajectory.js and </w:t>
      </w:r>
      <w:proofErr w:type="spellStart"/>
      <w:r>
        <w:rPr>
          <w:color w:val="1A1A1A"/>
        </w:rPr>
        <w:t>flyrock</w:t>
      </w:r>
      <w:proofErr w:type="spellEnd"/>
      <w:r>
        <w:rPr>
          <w:color w:val="1A1A1A"/>
        </w:rPr>
        <w:t>/FlyrockShroud.js.</w:t>
      </w:r>
    </w:p>
    <w:p w14:paraId="4BFF472D" w14:textId="77777777" w:rsidR="005A1897" w:rsidRDefault="00000000">
      <w:pPr>
        <w:pStyle w:val="ListParagraph"/>
        <w:numPr>
          <w:ilvl w:val="0"/>
          <w:numId w:val="2"/>
        </w:numPr>
        <w:spacing w:after="80" w:line="276" w:lineRule="auto"/>
      </w:pPr>
      <w:r>
        <w:rPr>
          <w:color w:val="1A1A1A"/>
        </w:rPr>
        <w:t>pressure/BoreholePressure.js and pressure/PowderFactor.js.</w:t>
      </w:r>
    </w:p>
    <w:p w14:paraId="1B5A6630" w14:textId="77777777" w:rsidR="005A1897" w:rsidRDefault="00000000">
      <w:pPr>
        <w:pStyle w:val="ListParagraph"/>
        <w:numPr>
          <w:ilvl w:val="0"/>
          <w:numId w:val="2"/>
        </w:numPr>
        <w:spacing w:after="80" w:line="276" w:lineRule="auto"/>
      </w:pPr>
      <w:r>
        <w:rPr>
          <w:color w:val="1A1A1A"/>
        </w:rPr>
        <w:t>Full documentation, API reference, Buy Me a Coffee writeup.</w:t>
      </w:r>
    </w:p>
    <w:p w14:paraId="760EF4EF" w14:textId="77777777" w:rsidR="005A1897" w:rsidRDefault="00000000">
      <w:pPr>
        <w:pStyle w:val="ListParagraph"/>
        <w:numPr>
          <w:ilvl w:val="0"/>
          <w:numId w:val="2"/>
        </w:numPr>
        <w:spacing w:after="80" w:line="276" w:lineRule="auto"/>
      </w:pPr>
      <w:proofErr w:type="spellStart"/>
      <w:r>
        <w:rPr>
          <w:color w:val="1A1A1A"/>
        </w:rPr>
        <w:t>npm</w:t>
      </w:r>
      <w:proofErr w:type="spellEnd"/>
      <w:r>
        <w:rPr>
          <w:color w:val="1A1A1A"/>
        </w:rPr>
        <w:t xml:space="preserve"> publish v1.0.0.</w:t>
      </w:r>
    </w:p>
    <w:p w14:paraId="36D76930" w14:textId="77777777" w:rsidR="005A1897" w:rsidRDefault="00000000">
      <w:pPr>
        <w:pStyle w:val="Heading2"/>
      </w:pPr>
      <w:r>
        <w:t>Phase 5: Blast Movement (Throw Model)</w:t>
      </w:r>
    </w:p>
    <w:p w14:paraId="00EB33BA" w14:textId="77777777" w:rsidR="005A1897" w:rsidRDefault="00000000">
      <w:pPr>
        <w:spacing w:after="120" w:line="276" w:lineRule="auto"/>
      </w:pPr>
      <w:r>
        <w:rPr>
          <w:color w:val="1A1A1A"/>
        </w:rPr>
        <w:t xml:space="preserve">Physics-based blast movement prediction inspired by </w:t>
      </w:r>
      <w:proofErr w:type="spellStart"/>
      <w:r>
        <w:rPr>
          <w:color w:val="1A1A1A"/>
        </w:rPr>
        <w:t>OREPro</w:t>
      </w:r>
      <w:proofErr w:type="spellEnd"/>
      <w:r>
        <w:rPr>
          <w:color w:val="1A1A1A"/>
        </w:rPr>
        <w:t xml:space="preserve"> 3D Predict. Uses blast-physics-</w:t>
      </w:r>
      <w:proofErr w:type="spellStart"/>
      <w:r>
        <w:rPr>
          <w:color w:val="1A1A1A"/>
        </w:rPr>
        <w:t>js</w:t>
      </w:r>
      <w:proofErr w:type="spellEnd"/>
      <w:r>
        <w:rPr>
          <w:color w:val="1A1A1A"/>
        </w:rPr>
        <w:t xml:space="preserve"> vibration models for initial conditions and a WASM physics engine for dynamics simulation.</w:t>
      </w:r>
    </w:p>
    <w:p w14:paraId="5A2C1F84" w14:textId="77777777" w:rsidR="005A1897" w:rsidRDefault="00000000">
      <w:pPr>
        <w:pStyle w:val="ListParagraph"/>
        <w:numPr>
          <w:ilvl w:val="0"/>
          <w:numId w:val="2"/>
        </w:numPr>
        <w:spacing w:after="80" w:line="276" w:lineRule="auto"/>
      </w:pPr>
      <w:r>
        <w:rPr>
          <w:color w:val="1A1A1A"/>
        </w:rPr>
        <w:lastRenderedPageBreak/>
        <w:t xml:space="preserve">movement/VoxelGrid.js: </w:t>
      </w:r>
      <w:proofErr w:type="spellStart"/>
      <w:r>
        <w:rPr>
          <w:color w:val="1A1A1A"/>
        </w:rPr>
        <w:t>voxelise</w:t>
      </w:r>
      <w:proofErr w:type="spellEnd"/>
      <w:r>
        <w:rPr>
          <w:color w:val="1A1A1A"/>
        </w:rPr>
        <w:t xml:space="preserve"> rock mass within blast block and pit shell surface bounds.</w:t>
      </w:r>
    </w:p>
    <w:p w14:paraId="69C1E697" w14:textId="77777777" w:rsidR="005A1897" w:rsidRDefault="00000000">
      <w:pPr>
        <w:pStyle w:val="ListParagraph"/>
        <w:numPr>
          <w:ilvl w:val="0"/>
          <w:numId w:val="2"/>
        </w:numPr>
        <w:spacing w:after="80" w:line="276" w:lineRule="auto"/>
      </w:pPr>
      <w:r>
        <w:rPr>
          <w:color w:val="1A1A1A"/>
        </w:rPr>
        <w:t>movement/InitialVelocityField.js: compute per-voxel velocity vectors from Scaled Heelan PPV field, timing sequence, and hole geometry (direction toward free face, magnitude from PPV-to-velocity conversion).</w:t>
      </w:r>
    </w:p>
    <w:p w14:paraId="4EB819C7" w14:textId="77777777" w:rsidR="005A1897" w:rsidRDefault="00000000">
      <w:pPr>
        <w:pStyle w:val="ListParagraph"/>
        <w:numPr>
          <w:ilvl w:val="0"/>
          <w:numId w:val="2"/>
        </w:numPr>
        <w:spacing w:after="80" w:line="276" w:lineRule="auto"/>
      </w:pPr>
      <w:r>
        <w:rPr>
          <w:color w:val="1A1A1A"/>
        </w:rPr>
        <w:t>movement/BlastMovementSimulator.js: time-stepping simulation using Rapier3D WASM physics engine — rigid body dynamics with gravity, inter-block friction, surface collisions, and swell factor.</w:t>
      </w:r>
    </w:p>
    <w:p w14:paraId="07C1C8DA" w14:textId="77777777" w:rsidR="005A1897" w:rsidRDefault="00000000">
      <w:pPr>
        <w:pStyle w:val="ListParagraph"/>
        <w:numPr>
          <w:ilvl w:val="0"/>
          <w:numId w:val="2"/>
        </w:numPr>
        <w:spacing w:after="80" w:line="276" w:lineRule="auto"/>
      </w:pPr>
      <w:r>
        <w:rPr>
          <w:color w:val="1A1A1A"/>
        </w:rPr>
        <w:t>movement/DisplacementField.js: extract displacement vectors (</w:t>
      </w:r>
      <w:proofErr w:type="spellStart"/>
      <w:r>
        <w:rPr>
          <w:color w:val="1A1A1A"/>
        </w:rPr>
        <w:t>SmartVectors</w:t>
      </w:r>
      <w:proofErr w:type="spellEnd"/>
      <w:r>
        <w:rPr>
          <w:color w:val="1A1A1A"/>
        </w:rPr>
        <w:t xml:space="preserve"> equivalent) from initial to final voxel positions. Output as vector field for block model transformation.</w:t>
      </w:r>
    </w:p>
    <w:p w14:paraId="304319B4" w14:textId="77777777" w:rsidR="005A1897" w:rsidRDefault="00000000">
      <w:pPr>
        <w:pStyle w:val="ListParagraph"/>
        <w:numPr>
          <w:ilvl w:val="0"/>
          <w:numId w:val="2"/>
        </w:numPr>
        <w:spacing w:after="80" w:line="276" w:lineRule="auto"/>
      </w:pPr>
      <w:r>
        <w:rPr>
          <w:color w:val="1A1A1A"/>
        </w:rPr>
        <w:t>movement/PostBlastSurface.js: generate predicted post-blast topography mesh from final voxel positions.</w:t>
      </w:r>
    </w:p>
    <w:p w14:paraId="193DE54F" w14:textId="77777777" w:rsidR="005A1897" w:rsidRDefault="00000000">
      <w:pPr>
        <w:pStyle w:val="ListParagraph"/>
        <w:numPr>
          <w:ilvl w:val="0"/>
          <w:numId w:val="2"/>
        </w:numPr>
        <w:spacing w:after="80" w:line="276" w:lineRule="auto"/>
      </w:pPr>
      <w:r>
        <w:rPr>
          <w:color w:val="1A1A1A"/>
        </w:rPr>
        <w:t>Integration with Kirra CAP file import for surfaces (blast block, pit shell) and hole/charging data.</w:t>
      </w:r>
    </w:p>
    <w:p w14:paraId="7692D625" w14:textId="77777777" w:rsidR="005A1897" w:rsidRDefault="00000000">
      <w:pPr>
        <w:pStyle w:val="ListParagraph"/>
        <w:numPr>
          <w:ilvl w:val="0"/>
          <w:numId w:val="2"/>
        </w:numPr>
        <w:spacing w:after="80" w:line="276" w:lineRule="auto"/>
      </w:pPr>
      <w:r>
        <w:rPr>
          <w:color w:val="1A1A1A"/>
        </w:rPr>
        <w:t>Web Worker parallelism for voxel computation and physics stepping.</w:t>
      </w:r>
    </w:p>
    <w:p w14:paraId="7A2E5075" w14:textId="77777777" w:rsidR="005A1897" w:rsidRDefault="00000000">
      <w:pPr>
        <w:pStyle w:val="ListParagraph"/>
        <w:numPr>
          <w:ilvl w:val="0"/>
          <w:numId w:val="2"/>
        </w:numPr>
        <w:spacing w:after="80" w:line="276" w:lineRule="auto"/>
      </w:pPr>
      <w:proofErr w:type="spellStart"/>
      <w:r>
        <w:rPr>
          <w:color w:val="1A1A1A"/>
        </w:rPr>
        <w:t>npm</w:t>
      </w:r>
      <w:proofErr w:type="spellEnd"/>
      <w:r>
        <w:rPr>
          <w:color w:val="1A1A1A"/>
        </w:rPr>
        <w:t xml:space="preserve"> publish v2.0.0.</w:t>
      </w:r>
    </w:p>
    <w:p w14:paraId="5DD1A4FE" w14:textId="77777777" w:rsidR="005A1897" w:rsidRDefault="00000000">
      <w:r>
        <w:br w:type="page"/>
      </w:r>
    </w:p>
    <w:p w14:paraId="4EB3944A" w14:textId="77777777" w:rsidR="005A1897" w:rsidRDefault="00000000">
      <w:pPr>
        <w:pStyle w:val="Heading1"/>
      </w:pPr>
      <w:r>
        <w:lastRenderedPageBreak/>
        <w:t>13. Testing Strategy</w:t>
      </w:r>
    </w:p>
    <w:p w14:paraId="5A4CC9ED" w14:textId="77777777" w:rsidR="005A1897" w:rsidRDefault="00000000">
      <w:pPr>
        <w:spacing w:after="120" w:line="276" w:lineRule="auto"/>
      </w:pPr>
      <w:r>
        <w:rPr>
          <w:color w:val="1A1A1A"/>
        </w:rPr>
        <w:t>Every model is validated against Kirra's existing GPU shader and Web Worker output using snapshot testing:</w:t>
      </w:r>
    </w:p>
    <w:p w14:paraId="4EEB6A47" w14:textId="77777777" w:rsidR="005A1897" w:rsidRDefault="00000000">
      <w:pPr>
        <w:pStyle w:val="ListParagraph"/>
        <w:numPr>
          <w:ilvl w:val="0"/>
          <w:numId w:val="2"/>
        </w:numPr>
        <w:spacing w:after="80" w:line="276" w:lineRule="auto"/>
      </w:pPr>
      <w:r>
        <w:rPr>
          <w:color w:val="1A1A1A"/>
        </w:rPr>
        <w:t>Generate a reference blast pattern (10 holes, known geometry + charging).</w:t>
      </w:r>
    </w:p>
    <w:p w14:paraId="38591630" w14:textId="77777777" w:rsidR="005A1897" w:rsidRDefault="00000000">
      <w:pPr>
        <w:pStyle w:val="ListParagraph"/>
        <w:numPr>
          <w:ilvl w:val="0"/>
          <w:numId w:val="2"/>
        </w:numPr>
        <w:spacing w:after="80" w:line="276" w:lineRule="auto"/>
      </w:pPr>
      <w:r>
        <w:rPr>
          <w:color w:val="1A1A1A"/>
        </w:rPr>
        <w:t>Run each Kirra shader/worker model and capture output grids as JSON snapshots.</w:t>
      </w:r>
    </w:p>
    <w:p w14:paraId="4CB4F499" w14:textId="77777777" w:rsidR="005A1897" w:rsidRDefault="00000000">
      <w:pPr>
        <w:pStyle w:val="ListParagraph"/>
        <w:numPr>
          <w:ilvl w:val="0"/>
          <w:numId w:val="2"/>
        </w:numPr>
        <w:spacing w:after="80" w:line="276" w:lineRule="auto"/>
      </w:pPr>
      <w:r>
        <w:rPr>
          <w:color w:val="1A1A1A"/>
        </w:rPr>
        <w:t>blast-physics-</w:t>
      </w:r>
      <w:proofErr w:type="spellStart"/>
      <w:r>
        <w:rPr>
          <w:color w:val="1A1A1A"/>
        </w:rPr>
        <w:t>js</w:t>
      </w:r>
      <w:proofErr w:type="spellEnd"/>
      <w:r>
        <w:rPr>
          <w:color w:val="1A1A1A"/>
        </w:rPr>
        <w:t xml:space="preserve"> tests compute the same grids and assert agreement within tolerance (&lt; 1% RMS error for analytical models, &lt; 5% for time-domain due to stride/resolution differences).</w:t>
      </w:r>
    </w:p>
    <w:p w14:paraId="55185E28" w14:textId="77777777" w:rsidR="005A1897" w:rsidRDefault="00000000">
      <w:pPr>
        <w:pStyle w:val="ListParagraph"/>
        <w:numPr>
          <w:ilvl w:val="0"/>
          <w:numId w:val="2"/>
        </w:numPr>
        <w:spacing w:after="80" w:line="276" w:lineRule="auto"/>
      </w:pPr>
      <w:r>
        <w:rPr>
          <w:color w:val="1A1A1A"/>
        </w:rPr>
        <w:t>Unit tests for core functions: radiation patterns at known angles, waveform pulse shape at known p values, Em invariant sum, detonation collision detection.</w:t>
      </w:r>
    </w:p>
    <w:p w14:paraId="22E116CD" w14:textId="77777777" w:rsidR="005A1897" w:rsidRDefault="00000000">
      <w:pPr>
        <w:pStyle w:val="Heading2"/>
      </w:pPr>
      <w:r>
        <w:t>12.1 Performance Benchmarks</w:t>
      </w:r>
    </w:p>
    <w:p w14:paraId="30346A06" w14:textId="77777777" w:rsidR="005A1897" w:rsidRDefault="00000000">
      <w:pPr>
        <w:spacing w:after="120" w:line="276" w:lineRule="auto"/>
      </w:pPr>
      <w:r>
        <w:rPr>
          <w:color w:val="1A1A1A"/>
        </w:rPr>
        <w:t>Tracked per release:</w:t>
      </w:r>
    </w:p>
    <w:p w14:paraId="65D440D1" w14:textId="77777777" w:rsidR="005A1897" w:rsidRDefault="00000000">
      <w:pPr>
        <w:pStyle w:val="ListParagraph"/>
        <w:numPr>
          <w:ilvl w:val="0"/>
          <w:numId w:val="2"/>
        </w:numPr>
        <w:spacing w:after="80" w:line="276" w:lineRule="auto"/>
      </w:pPr>
      <w:r>
        <w:rPr>
          <w:color w:val="1A1A1A"/>
        </w:rPr>
        <w:t>PPV grid 200x200 at 1m resolution: target &lt; 50ms.</w:t>
      </w:r>
    </w:p>
    <w:p w14:paraId="1AC78D8F" w14:textId="77777777" w:rsidR="005A1897" w:rsidRDefault="00000000">
      <w:pPr>
        <w:pStyle w:val="ListParagraph"/>
        <w:numPr>
          <w:ilvl w:val="0"/>
          <w:numId w:val="2"/>
        </w:numPr>
        <w:spacing w:after="80" w:line="276" w:lineRule="auto"/>
      </w:pPr>
      <w:proofErr w:type="spellStart"/>
      <w:r>
        <w:rPr>
          <w:color w:val="1A1A1A"/>
        </w:rPr>
        <w:t>ScaledHeelan</w:t>
      </w:r>
      <w:proofErr w:type="spellEnd"/>
      <w:r>
        <w:rPr>
          <w:color w:val="1A1A1A"/>
        </w:rPr>
        <w:t xml:space="preserve"> grid 200x200 with 100 decks, 12 elements: target &lt; 500ms.</w:t>
      </w:r>
    </w:p>
    <w:p w14:paraId="748E758C" w14:textId="77777777" w:rsidR="005A1897" w:rsidRDefault="00000000">
      <w:pPr>
        <w:pStyle w:val="ListParagraph"/>
        <w:numPr>
          <w:ilvl w:val="0"/>
          <w:numId w:val="2"/>
        </w:numPr>
        <w:spacing w:after="80" w:line="276" w:lineRule="auto"/>
      </w:pPr>
      <w:proofErr w:type="spellStart"/>
      <w:r>
        <w:rPr>
          <w:color w:val="1A1A1A"/>
        </w:rPr>
        <w:t>BlairMinchinton</w:t>
      </w:r>
      <w:proofErr w:type="spellEnd"/>
      <w:r>
        <w:rPr>
          <w:color w:val="1A1A1A"/>
        </w:rPr>
        <w:t xml:space="preserve"> grid 100x100 with 50 decks, 12 elements: target &lt; 10s (single worker).</w:t>
      </w:r>
    </w:p>
    <w:p w14:paraId="18406A75" w14:textId="77777777" w:rsidR="005A1897" w:rsidRDefault="00000000">
      <w:pPr>
        <w:pStyle w:val="ListParagraph"/>
        <w:numPr>
          <w:ilvl w:val="0"/>
          <w:numId w:val="2"/>
        </w:numPr>
        <w:spacing w:after="80" w:line="276" w:lineRule="auto"/>
      </w:pPr>
      <w:proofErr w:type="spellStart"/>
      <w:r>
        <w:rPr>
          <w:color w:val="1A1A1A"/>
        </w:rPr>
        <w:t>FlyrockShroud</w:t>
      </w:r>
      <w:proofErr w:type="spellEnd"/>
      <w:r>
        <w:rPr>
          <w:color w:val="1A1A1A"/>
        </w:rPr>
        <w:t xml:space="preserve"> for 200 holes: target &lt; 2s.</w:t>
      </w:r>
    </w:p>
    <w:p w14:paraId="7A40C1DF" w14:textId="77777777" w:rsidR="005A1897" w:rsidRDefault="00000000">
      <w:pPr>
        <w:pStyle w:val="ListParagraph"/>
        <w:numPr>
          <w:ilvl w:val="0"/>
          <w:numId w:val="2"/>
        </w:numPr>
        <w:spacing w:after="80" w:line="276" w:lineRule="auto"/>
      </w:pPr>
      <w:proofErr w:type="spellStart"/>
      <w:r>
        <w:rPr>
          <w:color w:val="1A1A1A"/>
        </w:rPr>
        <w:t>BlastMovement</w:t>
      </w:r>
      <w:proofErr w:type="spellEnd"/>
      <w:r>
        <w:rPr>
          <w:color w:val="1A1A1A"/>
        </w:rPr>
        <w:t xml:space="preserve"> 50m×80m×12m bench at 1m voxels (48k bodies): target &lt; 60s for 10s simulation.</w:t>
      </w:r>
    </w:p>
    <w:p w14:paraId="215A9122" w14:textId="77777777" w:rsidR="005A1897" w:rsidRDefault="00000000">
      <w:r>
        <w:br w:type="page"/>
      </w:r>
    </w:p>
    <w:p w14:paraId="2A7E886A" w14:textId="77777777" w:rsidR="005A1897" w:rsidRDefault="00000000">
      <w:pPr>
        <w:pStyle w:val="Heading1"/>
      </w:pPr>
      <w:r>
        <w:lastRenderedPageBreak/>
        <w:t>14. References</w:t>
      </w:r>
    </w:p>
    <w:p w14:paraId="534413C9" w14:textId="77777777" w:rsidR="005A1897" w:rsidRDefault="00000000">
      <w:pPr>
        <w:pStyle w:val="ListParagraph"/>
        <w:numPr>
          <w:ilvl w:val="0"/>
          <w:numId w:val="2"/>
        </w:numPr>
        <w:spacing w:after="80" w:line="276" w:lineRule="auto"/>
      </w:pPr>
      <w:r>
        <w:rPr>
          <w:color w:val="1A1A1A"/>
        </w:rPr>
        <w:t xml:space="preserve">Blair, D.P. &amp; </w:t>
      </w:r>
      <w:proofErr w:type="spellStart"/>
      <w:r>
        <w:rPr>
          <w:color w:val="1A1A1A"/>
        </w:rPr>
        <w:t>Minchinton</w:t>
      </w:r>
      <w:proofErr w:type="spellEnd"/>
      <w:r>
        <w:rPr>
          <w:color w:val="1A1A1A"/>
        </w:rPr>
        <w:t>, A. (1996). On the damage zone surrounding a single blasthole. Fragblast-5, Montreal.</w:t>
      </w:r>
    </w:p>
    <w:p w14:paraId="75B7F895" w14:textId="77777777" w:rsidR="005A1897" w:rsidRDefault="00000000">
      <w:pPr>
        <w:pStyle w:val="ListParagraph"/>
        <w:numPr>
          <w:ilvl w:val="0"/>
          <w:numId w:val="2"/>
        </w:numPr>
        <w:spacing w:after="80" w:line="276" w:lineRule="auto"/>
      </w:pPr>
      <w:r>
        <w:rPr>
          <w:color w:val="1A1A1A"/>
        </w:rPr>
        <w:t xml:space="preserve">Blair, D.P. &amp; </w:t>
      </w:r>
      <w:proofErr w:type="spellStart"/>
      <w:r>
        <w:rPr>
          <w:color w:val="1A1A1A"/>
        </w:rPr>
        <w:t>Minchinton</w:t>
      </w:r>
      <w:proofErr w:type="spellEnd"/>
      <w:r>
        <w:rPr>
          <w:color w:val="1A1A1A"/>
        </w:rPr>
        <w:t>, A. (2006). Near-field blast vibration models. Fragblast-8, Santiago.</w:t>
      </w:r>
    </w:p>
    <w:p w14:paraId="2DC861EB" w14:textId="77777777" w:rsidR="005A1897" w:rsidRDefault="00000000">
      <w:pPr>
        <w:pStyle w:val="ListParagraph"/>
        <w:numPr>
          <w:ilvl w:val="0"/>
          <w:numId w:val="2"/>
        </w:numPr>
        <w:spacing w:after="80" w:line="276" w:lineRule="auto"/>
      </w:pPr>
      <w:r>
        <w:rPr>
          <w:color w:val="1A1A1A"/>
        </w:rPr>
        <w:t>Blair, D.P. (2008). Non-linear superposition models of blast vibration. Int. J. Rock Mech. Min. Sci. 45, 235–247.</w:t>
      </w:r>
    </w:p>
    <w:p w14:paraId="7B613C86" w14:textId="77777777" w:rsidR="005A1897" w:rsidRDefault="00000000">
      <w:pPr>
        <w:pStyle w:val="ListParagraph"/>
        <w:numPr>
          <w:ilvl w:val="0"/>
          <w:numId w:val="2"/>
        </w:numPr>
        <w:spacing w:after="80" w:line="276" w:lineRule="auto"/>
      </w:pPr>
      <w:r>
        <w:rPr>
          <w:color w:val="1A1A1A"/>
        </w:rPr>
        <w:t xml:space="preserve">Blair, D.P. (2015). Wall control blasting. </w:t>
      </w:r>
      <w:proofErr w:type="spellStart"/>
      <w:r>
        <w:rPr>
          <w:color w:val="1A1A1A"/>
        </w:rPr>
        <w:t>Fragblast</w:t>
      </w:r>
      <w:proofErr w:type="spellEnd"/>
      <w:r>
        <w:rPr>
          <w:color w:val="1A1A1A"/>
        </w:rPr>
        <w:t xml:space="preserve"> 11, Sydney.</w:t>
      </w:r>
    </w:p>
    <w:p w14:paraId="5C5BDDCF" w14:textId="77777777" w:rsidR="005A1897" w:rsidRDefault="00000000">
      <w:pPr>
        <w:pStyle w:val="ListParagraph"/>
        <w:numPr>
          <w:ilvl w:val="0"/>
          <w:numId w:val="2"/>
        </w:numPr>
        <w:spacing w:after="80" w:line="276" w:lineRule="auto"/>
      </w:pPr>
      <w:r>
        <w:rPr>
          <w:color w:val="1A1A1A"/>
        </w:rPr>
        <w:t>Heelan, P.A. (1953). Radiation from a cylindrical source of finite length. Geophysics 18, 685–696.</w:t>
      </w:r>
    </w:p>
    <w:p w14:paraId="4B59353A" w14:textId="77777777" w:rsidR="005A1897" w:rsidRDefault="00000000">
      <w:pPr>
        <w:pStyle w:val="ListParagraph"/>
        <w:numPr>
          <w:ilvl w:val="0"/>
          <w:numId w:val="2"/>
        </w:numPr>
        <w:spacing w:after="80" w:line="276" w:lineRule="auto"/>
      </w:pPr>
      <w:r>
        <w:rPr>
          <w:color w:val="1A1A1A"/>
        </w:rPr>
        <w:t>Holmberg, R. &amp; Persson, P.A. (1979). Design of tunnel perimeter blasthole patterns to prevent rock damage. Tunnelling '79, London.</w:t>
      </w:r>
    </w:p>
    <w:p w14:paraId="385BC28B" w14:textId="77777777" w:rsidR="005A1897" w:rsidRDefault="00000000">
      <w:pPr>
        <w:pStyle w:val="ListParagraph"/>
        <w:numPr>
          <w:ilvl w:val="0"/>
          <w:numId w:val="2"/>
        </w:numPr>
        <w:spacing w:after="80" w:line="276" w:lineRule="auto"/>
      </w:pPr>
      <w:r>
        <w:rPr>
          <w:color w:val="1A1A1A"/>
        </w:rPr>
        <w:t xml:space="preserve">Chiappetta, R.F. &amp; Treleven, J.P. (1997). Scaled Depth of Burial concept for </w:t>
      </w:r>
      <w:proofErr w:type="spellStart"/>
      <w:r>
        <w:rPr>
          <w:color w:val="1A1A1A"/>
        </w:rPr>
        <w:t>flyrock</w:t>
      </w:r>
      <w:proofErr w:type="spellEnd"/>
      <w:r>
        <w:rPr>
          <w:color w:val="1A1A1A"/>
        </w:rPr>
        <w:t xml:space="preserve"> risk assessment.</w:t>
      </w:r>
    </w:p>
    <w:p w14:paraId="33432B7C" w14:textId="77777777" w:rsidR="005A1897" w:rsidRDefault="00000000">
      <w:pPr>
        <w:pStyle w:val="ListParagraph"/>
        <w:numPr>
          <w:ilvl w:val="0"/>
          <w:numId w:val="2"/>
        </w:numPr>
        <w:spacing w:after="80" w:line="276" w:lineRule="auto"/>
      </w:pPr>
      <w:r>
        <w:rPr>
          <w:color w:val="1A1A1A"/>
        </w:rPr>
        <w:t xml:space="preserve">Richards, A.B. &amp; Moore, A.J. (2004). </w:t>
      </w:r>
      <w:proofErr w:type="spellStart"/>
      <w:r>
        <w:rPr>
          <w:color w:val="1A1A1A"/>
        </w:rPr>
        <w:t>Flyrock</w:t>
      </w:r>
      <w:proofErr w:type="spellEnd"/>
      <w:r>
        <w:rPr>
          <w:color w:val="1A1A1A"/>
        </w:rPr>
        <w:t xml:space="preserve"> control — by chance or design. Proc. 30th ISEE Conf.</w:t>
      </w:r>
    </w:p>
    <w:p w14:paraId="32E7F77C" w14:textId="77777777" w:rsidR="005A1897" w:rsidRDefault="00000000">
      <w:pPr>
        <w:pStyle w:val="ListParagraph"/>
        <w:numPr>
          <w:ilvl w:val="0"/>
          <w:numId w:val="2"/>
        </w:numPr>
        <w:spacing w:after="80" w:line="276" w:lineRule="auto"/>
      </w:pPr>
      <w:r>
        <w:rPr>
          <w:color w:val="1A1A1A"/>
        </w:rPr>
        <w:t xml:space="preserve">McKenzie, C. (2009). </w:t>
      </w:r>
      <w:proofErr w:type="spellStart"/>
      <w:r>
        <w:rPr>
          <w:color w:val="1A1A1A"/>
        </w:rPr>
        <w:t>Flyrock</w:t>
      </w:r>
      <w:proofErr w:type="spellEnd"/>
      <w:r>
        <w:rPr>
          <w:color w:val="1A1A1A"/>
        </w:rPr>
        <w:t xml:space="preserve"> range and fragment size prediction. McKenzie (2022) validation.</w:t>
      </w:r>
    </w:p>
    <w:p w14:paraId="080E15CF" w14:textId="77777777" w:rsidR="005A1897" w:rsidRDefault="00000000">
      <w:pPr>
        <w:pStyle w:val="ListParagraph"/>
        <w:numPr>
          <w:ilvl w:val="0"/>
          <w:numId w:val="2"/>
        </w:numPr>
        <w:spacing w:after="80" w:line="276" w:lineRule="auto"/>
      </w:pPr>
      <w:r>
        <w:rPr>
          <w:color w:val="1A1A1A"/>
        </w:rPr>
        <w:t xml:space="preserve">Orica </w:t>
      </w:r>
      <w:proofErr w:type="spellStart"/>
      <w:r>
        <w:rPr>
          <w:color w:val="1A1A1A"/>
        </w:rPr>
        <w:t>OREPro</w:t>
      </w:r>
      <w:proofErr w:type="spellEnd"/>
      <w:r>
        <w:rPr>
          <w:color w:val="1A1A1A"/>
        </w:rPr>
        <w:t xml:space="preserve"> 3D / </w:t>
      </w:r>
      <w:proofErr w:type="spellStart"/>
      <w:r>
        <w:rPr>
          <w:color w:val="1A1A1A"/>
        </w:rPr>
        <w:t>OREPro</w:t>
      </w:r>
      <w:proofErr w:type="spellEnd"/>
      <w:r>
        <w:rPr>
          <w:color w:val="1A1A1A"/>
        </w:rPr>
        <w:t xml:space="preserve"> 3D Predict. </w:t>
      </w:r>
      <w:proofErr w:type="spellStart"/>
      <w:r>
        <w:rPr>
          <w:color w:val="1A1A1A"/>
        </w:rPr>
        <w:t>SmartVector</w:t>
      </w:r>
      <w:proofErr w:type="spellEnd"/>
      <w:r>
        <w:rPr>
          <w:color w:val="1A1A1A"/>
        </w:rPr>
        <w:t xml:space="preserve"> blast movement technology. orica.com/orepro3d.</w:t>
      </w:r>
    </w:p>
    <w:p w14:paraId="1F675DCC" w14:textId="77777777" w:rsidR="005A1897" w:rsidRDefault="00000000">
      <w:pPr>
        <w:pStyle w:val="ListParagraph"/>
        <w:numPr>
          <w:ilvl w:val="0"/>
          <w:numId w:val="2"/>
        </w:numPr>
        <w:spacing w:after="80" w:line="276" w:lineRule="auto"/>
      </w:pPr>
      <w:r>
        <w:rPr>
          <w:color w:val="1A1A1A"/>
        </w:rPr>
        <w:t>Rapier Physics Engine (</w:t>
      </w:r>
      <w:proofErr w:type="spellStart"/>
      <w:r>
        <w:rPr>
          <w:color w:val="1A1A1A"/>
        </w:rPr>
        <w:t>Dimforge</w:t>
      </w:r>
      <w:proofErr w:type="spellEnd"/>
      <w:r>
        <w:rPr>
          <w:color w:val="1A1A1A"/>
        </w:rPr>
        <w:t>). rapier.rs — Rust/WASM rigid body dynamics.</w:t>
      </w:r>
    </w:p>
    <w:sectPr w:rsidR="005A189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B1CE" w14:textId="77777777" w:rsidR="000F36E1" w:rsidRDefault="000F36E1">
      <w:r>
        <w:separator/>
      </w:r>
    </w:p>
  </w:endnote>
  <w:endnote w:type="continuationSeparator" w:id="0">
    <w:p w14:paraId="266F1A62" w14:textId="77777777" w:rsidR="000F36E1" w:rsidRDefault="000F3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1DB5" w14:textId="77777777" w:rsidR="005A1897" w:rsidRDefault="00000000">
    <w:pPr>
      <w:pBdr>
        <w:top w:val="single" w:sz="2" w:space="4" w:color="CC0000"/>
      </w:pBdr>
      <w:jc w:val="center"/>
    </w:pPr>
    <w:r>
      <w:rPr>
        <w:color w:val="666666"/>
        <w:sz w:val="16"/>
        <w:szCs w:val="16"/>
      </w:rPr>
      <w:t xml:space="preserve">Brent </w:t>
    </w:r>
    <w:proofErr w:type="gramStart"/>
    <w:r>
      <w:rPr>
        <w:color w:val="666666"/>
        <w:sz w:val="16"/>
        <w:szCs w:val="16"/>
      </w:rPr>
      <w:t>Buffham  •</w:t>
    </w:r>
    <w:proofErr w:type="gramEnd"/>
    <w:r>
      <w:rPr>
        <w:color w:val="666666"/>
        <w:sz w:val="16"/>
        <w:szCs w:val="16"/>
      </w:rPr>
      <w:t xml:space="preserve">  </w:t>
    </w:r>
    <w:proofErr w:type="gramStart"/>
    <w:r>
      <w:rPr>
        <w:color w:val="666666"/>
        <w:sz w:val="16"/>
        <w:szCs w:val="16"/>
      </w:rPr>
      <w:t>blastingapps.com  •</w:t>
    </w:r>
    <w:proofErr w:type="gramEnd"/>
    <w:r>
      <w:rPr>
        <w:color w:val="666666"/>
        <w:sz w:val="16"/>
        <w:szCs w:val="16"/>
      </w:rPr>
      <w:t xml:space="preserve">  </w:t>
    </w:r>
    <w:proofErr w:type="gramStart"/>
    <w:r>
      <w:rPr>
        <w:color w:val="666666"/>
        <w:sz w:val="16"/>
        <w:szCs w:val="16"/>
      </w:rPr>
      <w:t>kirra-design.com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01701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0825" w14:textId="77777777" w:rsidR="000F36E1" w:rsidRDefault="000F36E1">
      <w:r>
        <w:separator/>
      </w:r>
    </w:p>
  </w:footnote>
  <w:footnote w:type="continuationSeparator" w:id="0">
    <w:p w14:paraId="6FF399E3" w14:textId="77777777" w:rsidR="000F36E1" w:rsidRDefault="000F3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6993" w14:textId="77777777" w:rsidR="005A1897" w:rsidRDefault="00000000">
    <w:pPr>
      <w:pBdr>
        <w:bottom w:val="single" w:sz="2" w:space="4" w:color="CC0000"/>
      </w:pBdr>
      <w:jc w:val="right"/>
    </w:pPr>
    <w:r>
      <w:rPr>
        <w:i/>
        <w:iCs/>
        <w:color w:val="666666"/>
        <w:sz w:val="16"/>
        <w:szCs w:val="16"/>
      </w:rPr>
      <w:t>blast-physics-</w:t>
    </w:r>
    <w:proofErr w:type="spellStart"/>
    <w:proofErr w:type="gramStart"/>
    <w:r>
      <w:rPr>
        <w:i/>
        <w:iCs/>
        <w:color w:val="666666"/>
        <w:sz w:val="16"/>
        <w:szCs w:val="16"/>
      </w:rPr>
      <w:t>js</w:t>
    </w:r>
    <w:proofErr w:type="spellEnd"/>
    <w:r>
      <w:rPr>
        <w:i/>
        <w:iCs/>
        <w:color w:val="666666"/>
        <w:sz w:val="16"/>
        <w:szCs w:val="16"/>
      </w:rPr>
      <w:t xml:space="preserve">  —</w:t>
    </w:r>
    <w:proofErr w:type="gramEnd"/>
    <w:r>
      <w:rPr>
        <w:i/>
        <w:iCs/>
        <w:color w:val="666666"/>
        <w:sz w:val="16"/>
        <w:szCs w:val="16"/>
      </w:rPr>
      <w:t xml:space="preserve">  Library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F22"/>
    <w:multiLevelType w:val="hybridMultilevel"/>
    <w:tmpl w:val="2EE2DC3A"/>
    <w:lvl w:ilvl="0" w:tplc="1B12C12A">
      <w:start w:val="1"/>
      <w:numFmt w:val="bullet"/>
      <w:lvlText w:val="•"/>
      <w:lvlJc w:val="left"/>
      <w:pPr>
        <w:ind w:left="720" w:hanging="360"/>
      </w:pPr>
    </w:lvl>
    <w:lvl w:ilvl="1" w:tplc="1FF419CC">
      <w:start w:val="1"/>
      <w:numFmt w:val="bullet"/>
      <w:lvlText w:val="–"/>
      <w:lvlJc w:val="left"/>
      <w:pPr>
        <w:ind w:left="1080" w:hanging="360"/>
      </w:pPr>
    </w:lvl>
    <w:lvl w:ilvl="2" w:tplc="08A8952A">
      <w:numFmt w:val="decimal"/>
      <w:lvlText w:val=""/>
      <w:lvlJc w:val="left"/>
    </w:lvl>
    <w:lvl w:ilvl="3" w:tplc="1A3A76B0">
      <w:numFmt w:val="decimal"/>
      <w:lvlText w:val=""/>
      <w:lvlJc w:val="left"/>
    </w:lvl>
    <w:lvl w:ilvl="4" w:tplc="A4306C42">
      <w:numFmt w:val="decimal"/>
      <w:lvlText w:val=""/>
      <w:lvlJc w:val="left"/>
    </w:lvl>
    <w:lvl w:ilvl="5" w:tplc="ADC2931C">
      <w:numFmt w:val="decimal"/>
      <w:lvlText w:val=""/>
      <w:lvlJc w:val="left"/>
    </w:lvl>
    <w:lvl w:ilvl="6" w:tplc="35F42596">
      <w:numFmt w:val="decimal"/>
      <w:lvlText w:val=""/>
      <w:lvlJc w:val="left"/>
    </w:lvl>
    <w:lvl w:ilvl="7" w:tplc="72EAD608">
      <w:numFmt w:val="decimal"/>
      <w:lvlText w:val=""/>
      <w:lvlJc w:val="left"/>
    </w:lvl>
    <w:lvl w:ilvl="8" w:tplc="9BC418A8">
      <w:numFmt w:val="decimal"/>
      <w:lvlText w:val=""/>
      <w:lvlJc w:val="left"/>
    </w:lvl>
  </w:abstractNum>
  <w:abstractNum w:abstractNumId="1" w15:restartNumberingAfterBreak="0">
    <w:nsid w:val="554E60BF"/>
    <w:multiLevelType w:val="hybridMultilevel"/>
    <w:tmpl w:val="27C07452"/>
    <w:lvl w:ilvl="0" w:tplc="F536B382">
      <w:start w:val="1"/>
      <w:numFmt w:val="bullet"/>
      <w:lvlText w:val="●"/>
      <w:lvlJc w:val="left"/>
      <w:pPr>
        <w:ind w:left="720" w:hanging="360"/>
      </w:pPr>
    </w:lvl>
    <w:lvl w:ilvl="1" w:tplc="31F04BC0">
      <w:start w:val="1"/>
      <w:numFmt w:val="bullet"/>
      <w:lvlText w:val="○"/>
      <w:lvlJc w:val="left"/>
      <w:pPr>
        <w:ind w:left="1440" w:hanging="360"/>
      </w:pPr>
    </w:lvl>
    <w:lvl w:ilvl="2" w:tplc="6F92AB3E">
      <w:start w:val="1"/>
      <w:numFmt w:val="bullet"/>
      <w:lvlText w:val="■"/>
      <w:lvlJc w:val="left"/>
      <w:pPr>
        <w:ind w:left="2160" w:hanging="360"/>
      </w:pPr>
    </w:lvl>
    <w:lvl w:ilvl="3" w:tplc="1CD2E9EC">
      <w:start w:val="1"/>
      <w:numFmt w:val="bullet"/>
      <w:lvlText w:val="●"/>
      <w:lvlJc w:val="left"/>
      <w:pPr>
        <w:ind w:left="2880" w:hanging="360"/>
      </w:pPr>
    </w:lvl>
    <w:lvl w:ilvl="4" w:tplc="A7304A4A">
      <w:start w:val="1"/>
      <w:numFmt w:val="bullet"/>
      <w:lvlText w:val="○"/>
      <w:lvlJc w:val="left"/>
      <w:pPr>
        <w:ind w:left="3600" w:hanging="360"/>
      </w:pPr>
    </w:lvl>
    <w:lvl w:ilvl="5" w:tplc="62C6DB8E">
      <w:start w:val="1"/>
      <w:numFmt w:val="bullet"/>
      <w:lvlText w:val="■"/>
      <w:lvlJc w:val="left"/>
      <w:pPr>
        <w:ind w:left="4320" w:hanging="360"/>
      </w:pPr>
    </w:lvl>
    <w:lvl w:ilvl="6" w:tplc="56CC28CE">
      <w:start w:val="1"/>
      <w:numFmt w:val="bullet"/>
      <w:lvlText w:val="●"/>
      <w:lvlJc w:val="left"/>
      <w:pPr>
        <w:ind w:left="5040" w:hanging="360"/>
      </w:pPr>
    </w:lvl>
    <w:lvl w:ilvl="7" w:tplc="E35CDBE2">
      <w:start w:val="1"/>
      <w:numFmt w:val="bullet"/>
      <w:lvlText w:val="●"/>
      <w:lvlJc w:val="left"/>
      <w:pPr>
        <w:ind w:left="5760" w:hanging="360"/>
      </w:pPr>
    </w:lvl>
    <w:lvl w:ilvl="8" w:tplc="300A7C8C">
      <w:start w:val="1"/>
      <w:numFmt w:val="bullet"/>
      <w:lvlText w:val="●"/>
      <w:lvlJc w:val="left"/>
      <w:pPr>
        <w:ind w:left="6480" w:hanging="360"/>
      </w:pPr>
    </w:lvl>
  </w:abstractNum>
  <w:abstractNum w:abstractNumId="2" w15:restartNumberingAfterBreak="0">
    <w:nsid w:val="708A384D"/>
    <w:multiLevelType w:val="hybridMultilevel"/>
    <w:tmpl w:val="4F28396E"/>
    <w:lvl w:ilvl="0" w:tplc="7C86A9F2">
      <w:start w:val="1"/>
      <w:numFmt w:val="decimal"/>
      <w:lvlText w:val="%1."/>
      <w:lvlJc w:val="left"/>
      <w:pPr>
        <w:ind w:left="720" w:hanging="360"/>
      </w:pPr>
    </w:lvl>
    <w:lvl w:ilvl="1" w:tplc="1368B9B8">
      <w:numFmt w:val="decimal"/>
      <w:lvlText w:val=""/>
      <w:lvlJc w:val="left"/>
    </w:lvl>
    <w:lvl w:ilvl="2" w:tplc="45A2AB0C">
      <w:numFmt w:val="decimal"/>
      <w:lvlText w:val=""/>
      <w:lvlJc w:val="left"/>
    </w:lvl>
    <w:lvl w:ilvl="3" w:tplc="6C4871D0">
      <w:numFmt w:val="decimal"/>
      <w:lvlText w:val=""/>
      <w:lvlJc w:val="left"/>
    </w:lvl>
    <w:lvl w:ilvl="4" w:tplc="BF48C156">
      <w:numFmt w:val="decimal"/>
      <w:lvlText w:val=""/>
      <w:lvlJc w:val="left"/>
    </w:lvl>
    <w:lvl w:ilvl="5" w:tplc="92763A26">
      <w:numFmt w:val="decimal"/>
      <w:lvlText w:val=""/>
      <w:lvlJc w:val="left"/>
    </w:lvl>
    <w:lvl w:ilvl="6" w:tplc="3070A8F2">
      <w:numFmt w:val="decimal"/>
      <w:lvlText w:val=""/>
      <w:lvlJc w:val="left"/>
    </w:lvl>
    <w:lvl w:ilvl="7" w:tplc="FD4E6198">
      <w:numFmt w:val="decimal"/>
      <w:lvlText w:val=""/>
      <w:lvlJc w:val="left"/>
    </w:lvl>
    <w:lvl w:ilvl="8" w:tplc="7ED089A6">
      <w:numFmt w:val="decimal"/>
      <w:lvlText w:val=""/>
      <w:lvlJc w:val="left"/>
    </w:lvl>
  </w:abstractNum>
  <w:num w:numId="1" w16cid:durableId="1735808372">
    <w:abstractNumId w:val="1"/>
    <w:lvlOverride w:ilvl="0">
      <w:startOverride w:val="1"/>
    </w:lvlOverride>
  </w:num>
  <w:num w:numId="2" w16cid:durableId="191484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897"/>
    <w:rsid w:val="0001701A"/>
    <w:rsid w:val="000F36E1"/>
    <w:rsid w:val="005A1897"/>
    <w:rsid w:val="00E71135"/>
    <w:rsid w:val="00ED14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FE2C38"/>
  <w15:docId w15:val="{50FBD8FB-BA12-2443-B3C2-120F09CD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C0000"/>
      <w:sz w:val="32"/>
      <w:szCs w:val="32"/>
    </w:rPr>
  </w:style>
  <w:style w:type="paragraph" w:styleId="Heading2">
    <w:name w:val="heading 2"/>
    <w:uiPriority w:val="9"/>
    <w:unhideWhenUsed/>
    <w:qFormat/>
    <w:pPr>
      <w:spacing w:before="280" w:after="160"/>
      <w:outlineLvl w:val="1"/>
    </w:pPr>
    <w:rPr>
      <w:b/>
      <w:bCs/>
      <w:color w:val="1A1A1A"/>
      <w:sz w:val="26"/>
      <w:szCs w:val="26"/>
    </w:rPr>
  </w:style>
  <w:style w:type="paragraph" w:styleId="Heading3">
    <w:name w:val="heading 3"/>
    <w:uiPriority w:val="9"/>
    <w:semiHidden/>
    <w:unhideWhenUsed/>
    <w:qFormat/>
    <w:pPr>
      <w:spacing w:before="200" w:after="120"/>
      <w:outlineLvl w:val="2"/>
    </w:pPr>
    <w:rPr>
      <w:b/>
      <w:bCs/>
      <w:color w:val="4A4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4753</Words>
  <Characters>27093</Characters>
  <Application>Microsoft Office Word</Application>
  <DocSecurity>0</DocSecurity>
  <Lines>225</Lines>
  <Paragraphs>63</Paragraphs>
  <ScaleCrop>false</ScaleCrop>
  <Company/>
  <LinksUpToDate>false</LinksUpToDate>
  <CharactersWithSpaces>31783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Brent Buffham</cp:lastModifiedBy>
  <cp:revision>2</cp:revision>
  <dcterms:created xsi:type="dcterms:W3CDTF">2026-03-12T13:03:00Z</dcterms:created>
  <dcterms:modified xsi:type="dcterms:W3CDTF">2026-03-12T13:03:00Z</dcterms:modified>
</cp:coreProperties>
</file>