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Off grid electric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Off grid electric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Off grid electric 2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https://www.qordoba.com/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This is text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qordoba.com/" TargetMode="External"/><Relationship Id="rId3" Type="http://schemas.openxmlformats.org/officeDocument/2006/relationships/hyperlink" Target="https://www.qordoba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15</Words>
  <Characters>81</Characters>
  <CharactersWithSpaces>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2017-03-09T10:24:05Z</dcterms:created>
  <dc:creator/>
  <dc:description/>
  <dc:language>pt-PT</dc:language>
  <cp:lastModifiedBy/>
  <dcterms:modified xsi:type="dcterms:W3CDTF">2017-03-09T10:26:16Z</dcterms:modified>
  <cp:revision>1</cp:revision>
  <dc:subject/>
  <dc:title/>
</cp:coreProperties>
</file>