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C16F2" w14:textId="099D4DE0" w:rsidR="007C35F4" w:rsidRPr="003B1EC5" w:rsidRDefault="003B1EC5" w:rsidP="007C35F4">
      <w:pPr>
        <w:spacing w:after="160"/>
        <w:jc w:val="center"/>
        <w:rPr>
          <w:rFonts w:ascii="Arial" w:hAnsi="Arial" w:cs="Arial"/>
        </w:rPr>
      </w:pPr>
      <w:r w:rsidRPr="003B1EC5">
        <w:rPr>
          <w:rFonts w:ascii="Arial" w:hAnsi="Arial" w:cs="Arial"/>
          <w:b/>
          <w:sz w:val="36"/>
        </w:rPr>
        <w:t>UNIVERSITY RECORD MANAGEMENT SYSTEM</w:t>
      </w:r>
      <w:r w:rsidRPr="003B1EC5">
        <w:rPr>
          <w:rFonts w:ascii="Arial" w:hAnsi="Arial" w:cs="Arial"/>
          <w:b/>
          <w:sz w:val="36"/>
        </w:rPr>
        <w:br/>
      </w:r>
      <w:r w:rsidRPr="003B1EC5">
        <w:rPr>
          <w:rFonts w:ascii="Arial" w:hAnsi="Arial" w:cs="Arial"/>
          <w:sz w:val="32"/>
        </w:rPr>
        <w:t>Database Connection Assignment</w:t>
      </w:r>
      <w:r w:rsidRPr="003B1EC5">
        <w:rPr>
          <w:rFonts w:ascii="Arial" w:hAnsi="Arial" w:cs="Arial"/>
          <w:sz w:val="32"/>
        </w:rPr>
        <w:br/>
      </w:r>
    </w:p>
    <w:p w14:paraId="30E917B5" w14:textId="41F4301E" w:rsidR="007C35F4" w:rsidRPr="003B1EC5" w:rsidRDefault="003B1EC5" w:rsidP="007C35F4">
      <w:pPr>
        <w:spacing w:after="1040"/>
        <w:jc w:val="center"/>
        <w:rPr>
          <w:rFonts w:ascii="Arial" w:hAnsi="Arial" w:cs="Arial"/>
        </w:rPr>
      </w:pPr>
      <w:r w:rsidRPr="003B1EC5">
        <w:rPr>
          <w:rFonts w:ascii="Arial" w:hAnsi="Arial" w:cs="Arial"/>
          <w:b/>
          <w:sz w:val="24"/>
        </w:rPr>
        <w:t>Group B</w:t>
      </w:r>
    </w:p>
    <w:p w14:paraId="793F53C4" w14:textId="77777777" w:rsidR="007C35F4" w:rsidRPr="003B1EC5" w:rsidRDefault="007C35F4" w:rsidP="007C35F4">
      <w:pPr>
        <w:spacing w:after="160"/>
        <w:jc w:val="center"/>
        <w:rPr>
          <w:rFonts w:ascii="Arial" w:hAnsi="Arial" w:cs="Arial"/>
        </w:rPr>
      </w:pPr>
      <w:r w:rsidRPr="003B1EC5">
        <w:rPr>
          <w:rFonts w:ascii="Arial" w:hAnsi="Arial" w:cs="Arial"/>
          <w:sz w:val="24"/>
        </w:rPr>
        <w:t>Submitted to</w:t>
      </w:r>
    </w:p>
    <w:p w14:paraId="0D7D7E51" w14:textId="77777777" w:rsidR="007C35F4" w:rsidRPr="003B1EC5" w:rsidRDefault="007C35F4" w:rsidP="007C35F4">
      <w:pPr>
        <w:spacing w:after="680"/>
        <w:jc w:val="center"/>
        <w:rPr>
          <w:rFonts w:ascii="Arial" w:hAnsi="Arial" w:cs="Arial"/>
        </w:rPr>
      </w:pPr>
      <w:r w:rsidRPr="003B1EC5">
        <w:rPr>
          <w:rFonts w:ascii="Arial" w:hAnsi="Arial" w:cs="Arial"/>
          <w:b/>
          <w:sz w:val="26"/>
        </w:rPr>
        <w:t>The University of Liverpool</w:t>
      </w:r>
    </w:p>
    <w:p w14:paraId="2263A37F" w14:textId="4E7ECB0E" w:rsidR="007C35F4" w:rsidRPr="003B1EC5" w:rsidRDefault="007C35F4" w:rsidP="007C35F4">
      <w:pPr>
        <w:spacing w:after="240"/>
        <w:jc w:val="center"/>
        <w:rPr>
          <w:rFonts w:ascii="Arial" w:hAnsi="Arial" w:cs="Arial"/>
        </w:rPr>
      </w:pPr>
      <w:r w:rsidRPr="003B1EC5">
        <w:rPr>
          <w:rFonts w:ascii="Arial" w:hAnsi="Arial" w:cs="Arial"/>
          <w:sz w:val="24"/>
        </w:rPr>
        <w:t xml:space="preserve">Master of Science </w:t>
      </w:r>
      <w:r w:rsidR="003B1EC5" w:rsidRPr="003B1EC5">
        <w:rPr>
          <w:rFonts w:ascii="Arial" w:hAnsi="Arial" w:cs="Arial"/>
          <w:sz w:val="24"/>
        </w:rPr>
        <w:t>(Various)</w:t>
      </w:r>
    </w:p>
    <w:p w14:paraId="63841035" w14:textId="77777777" w:rsidR="007C35F4" w:rsidRPr="003B1EC5" w:rsidRDefault="007C35F4" w:rsidP="007C35F4">
      <w:pPr>
        <w:spacing w:after="240"/>
        <w:jc w:val="center"/>
        <w:rPr>
          <w:rFonts w:ascii="Arial" w:hAnsi="Arial" w:cs="Arial"/>
        </w:rPr>
      </w:pPr>
      <w:r w:rsidRPr="003B1EC5">
        <w:rPr>
          <w:rFonts w:ascii="Arial" w:hAnsi="Arial" w:cs="Arial"/>
          <w:sz w:val="24"/>
        </w:rPr>
        <w:t>Databases and Information Systems</w:t>
      </w:r>
    </w:p>
    <w:p w14:paraId="5C6EAF9F" w14:textId="73691B72" w:rsidR="007C35F4" w:rsidRPr="003B1EC5" w:rsidRDefault="003B1EC5" w:rsidP="007C35F4">
      <w:pPr>
        <w:spacing w:after="240"/>
        <w:jc w:val="center"/>
        <w:rPr>
          <w:rFonts w:ascii="Arial" w:hAnsi="Arial" w:cs="Arial"/>
        </w:rPr>
      </w:pPr>
      <w:r w:rsidRPr="003B1EC5">
        <w:rPr>
          <w:rFonts w:ascii="Arial" w:hAnsi="Arial" w:cs="Arial"/>
          <w:b/>
          <w:sz w:val="24"/>
        </w:rPr>
        <w:t>Final Group</w:t>
      </w:r>
      <w:r w:rsidR="007C35F4" w:rsidRPr="003B1EC5">
        <w:rPr>
          <w:rFonts w:ascii="Arial" w:hAnsi="Arial" w:cs="Arial"/>
          <w:b/>
          <w:sz w:val="24"/>
        </w:rPr>
        <w:t xml:space="preserve"> Assignment</w:t>
      </w:r>
    </w:p>
    <w:p w14:paraId="1D5455F5" w14:textId="5124FF52" w:rsidR="007C35F4" w:rsidRPr="003B1EC5" w:rsidRDefault="007C35F4" w:rsidP="007C35F4">
      <w:pPr>
        <w:spacing w:after="400"/>
        <w:jc w:val="center"/>
        <w:rPr>
          <w:rFonts w:ascii="Arial" w:hAnsi="Arial" w:cs="Arial"/>
        </w:rPr>
      </w:pPr>
      <w:r w:rsidRPr="003B1EC5">
        <w:rPr>
          <w:rFonts w:ascii="Arial" w:hAnsi="Arial" w:cs="Arial"/>
          <w:sz w:val="24"/>
        </w:rPr>
        <w:t xml:space="preserve">Word Count: </w:t>
      </w:r>
      <w:r w:rsidR="003B1EC5" w:rsidRPr="003B1EC5">
        <w:rPr>
          <w:rFonts w:ascii="Arial" w:hAnsi="Arial" w:cs="Arial"/>
          <w:sz w:val="24"/>
        </w:rPr>
        <w:t>1335</w:t>
      </w:r>
    </w:p>
    <w:p w14:paraId="477260C2" w14:textId="63517FC8" w:rsidR="007C35F4" w:rsidRPr="003B1EC5" w:rsidRDefault="003B1EC5" w:rsidP="007C35F4">
      <w:pPr>
        <w:spacing w:after="240"/>
        <w:jc w:val="center"/>
        <w:rPr>
          <w:rFonts w:ascii="Arial" w:hAnsi="Arial" w:cs="Arial"/>
        </w:rPr>
      </w:pPr>
      <w:r w:rsidRPr="003B1EC5">
        <w:rPr>
          <w:rFonts w:ascii="Arial" w:hAnsi="Arial" w:cs="Arial"/>
          <w:sz w:val="24"/>
        </w:rPr>
        <w:t>20</w:t>
      </w:r>
      <w:r w:rsidR="007C35F4" w:rsidRPr="003B1EC5">
        <w:rPr>
          <w:rFonts w:ascii="Arial" w:hAnsi="Arial" w:cs="Arial"/>
          <w:sz w:val="24"/>
        </w:rPr>
        <w:t>/0</w:t>
      </w:r>
      <w:r w:rsidRPr="003B1EC5">
        <w:rPr>
          <w:rFonts w:ascii="Arial" w:hAnsi="Arial" w:cs="Arial"/>
          <w:sz w:val="24"/>
        </w:rPr>
        <w:t>7</w:t>
      </w:r>
      <w:r w:rsidR="007C35F4" w:rsidRPr="003B1EC5">
        <w:rPr>
          <w:rFonts w:ascii="Arial" w:hAnsi="Arial" w:cs="Arial"/>
          <w:sz w:val="24"/>
        </w:rPr>
        <w:t>/2026</w:t>
      </w:r>
    </w:p>
    <w:p w14:paraId="430CBFD1" w14:textId="77777777" w:rsidR="007C35F4" w:rsidRPr="003B1EC5" w:rsidRDefault="007C35F4" w:rsidP="007C35F4">
      <w:pPr>
        <w:rPr>
          <w:rFonts w:ascii="Arial" w:eastAsiaTheme="majorEastAsia" w:hAnsi="Arial" w:cs="Arial"/>
          <w:b/>
          <w:bCs/>
          <w:color w:val="0F4761" w:themeColor="accent1" w:themeShade="BF"/>
          <w:sz w:val="28"/>
          <w:szCs w:val="28"/>
        </w:rPr>
      </w:pPr>
    </w:p>
    <w:p w14:paraId="06AE821B" w14:textId="77777777" w:rsidR="00B22782" w:rsidRPr="003B1EC5" w:rsidRDefault="00B22782" w:rsidP="00B22782">
      <w:pPr>
        <w:rPr>
          <w:rFonts w:ascii="Arial" w:hAnsi="Arial" w:cs="Arial"/>
        </w:rPr>
      </w:pPr>
    </w:p>
    <w:p w14:paraId="7DE469F1" w14:textId="77777777" w:rsidR="00B22782" w:rsidRPr="003B1EC5" w:rsidRDefault="00B22782" w:rsidP="00B22782">
      <w:pPr>
        <w:rPr>
          <w:rFonts w:ascii="Arial" w:hAnsi="Arial" w:cs="Arial"/>
        </w:rPr>
      </w:pPr>
    </w:p>
    <w:p w14:paraId="14AC9493" w14:textId="77777777" w:rsidR="00B22782" w:rsidRPr="003B1EC5" w:rsidRDefault="00B22782" w:rsidP="00B22782">
      <w:pPr>
        <w:rPr>
          <w:rFonts w:ascii="Arial" w:hAnsi="Arial" w:cs="Arial"/>
        </w:rPr>
      </w:pPr>
    </w:p>
    <w:p w14:paraId="2F462E3F" w14:textId="77777777" w:rsidR="00B22782" w:rsidRPr="003B1EC5" w:rsidRDefault="00B22782" w:rsidP="00B22782">
      <w:pPr>
        <w:rPr>
          <w:rFonts w:ascii="Arial" w:hAnsi="Arial" w:cs="Arial"/>
        </w:rPr>
      </w:pPr>
    </w:p>
    <w:p w14:paraId="016D4FD3" w14:textId="77777777" w:rsidR="00B22782" w:rsidRPr="003B1EC5" w:rsidRDefault="00B22782" w:rsidP="00B22782">
      <w:pPr>
        <w:rPr>
          <w:rFonts w:ascii="Arial" w:hAnsi="Arial" w:cs="Arial"/>
        </w:rPr>
      </w:pPr>
    </w:p>
    <w:p w14:paraId="50610177" w14:textId="77777777" w:rsidR="00B22782" w:rsidRPr="003B1EC5" w:rsidRDefault="00B22782" w:rsidP="00B22782">
      <w:pPr>
        <w:rPr>
          <w:rFonts w:ascii="Arial" w:hAnsi="Arial" w:cs="Arial"/>
        </w:rPr>
      </w:pPr>
    </w:p>
    <w:p w14:paraId="7BA2E561" w14:textId="77777777" w:rsidR="00B22782" w:rsidRPr="003B1EC5" w:rsidRDefault="00B22782" w:rsidP="00B22782">
      <w:pPr>
        <w:rPr>
          <w:rFonts w:ascii="Arial" w:hAnsi="Arial" w:cs="Arial"/>
        </w:rPr>
      </w:pPr>
    </w:p>
    <w:p w14:paraId="3D0EFFEB" w14:textId="77777777" w:rsidR="00B22782" w:rsidRPr="003B1EC5" w:rsidRDefault="00B22782" w:rsidP="00B22782">
      <w:pPr>
        <w:ind w:firstLine="720"/>
        <w:rPr>
          <w:rFonts w:ascii="Arial" w:eastAsiaTheme="majorEastAsia" w:hAnsi="Arial" w:cs="Arial"/>
          <w:b/>
          <w:bCs/>
          <w:color w:val="0F4761" w:themeColor="accent1" w:themeShade="BF"/>
          <w:sz w:val="28"/>
          <w:szCs w:val="28"/>
        </w:rPr>
      </w:pPr>
    </w:p>
    <w:p w14:paraId="09F6DAA1" w14:textId="201583B6" w:rsidR="00B22782" w:rsidRPr="003B1EC5" w:rsidRDefault="00B22782" w:rsidP="00B22782">
      <w:pPr>
        <w:tabs>
          <w:tab w:val="left" w:pos="772"/>
        </w:tabs>
        <w:rPr>
          <w:rFonts w:ascii="Arial" w:hAnsi="Arial" w:cs="Arial"/>
        </w:rPr>
        <w:sectPr w:rsidR="00B22782" w:rsidRPr="003B1EC5" w:rsidSect="00B22782">
          <w:footerReference w:type="even" r:id="rId7"/>
          <w:footerReference w:type="default" r:id="rId8"/>
          <w:pgSz w:w="11906" w:h="16838"/>
          <w:pgMar w:top="1440" w:right="2160" w:bottom="1440" w:left="1800" w:header="576" w:footer="648" w:gutter="0"/>
          <w:pgNumType w:fmt="numberInDash" w:start="1" w:chapStyle="1"/>
          <w:cols w:space="720"/>
          <w:titlePg/>
          <w:docGrid w:linePitch="360"/>
        </w:sectPr>
      </w:pPr>
      <w:r w:rsidRPr="003B1EC5">
        <w:rPr>
          <w:rFonts w:ascii="Arial" w:hAnsi="Arial" w:cs="Arial"/>
        </w:rPr>
        <w:tab/>
      </w:r>
    </w:p>
    <w:sdt>
      <w:sdtPr>
        <w:rPr>
          <w:rFonts w:ascii="Arial" w:eastAsiaTheme="minorEastAsia" w:hAnsi="Arial" w:cs="Arial"/>
          <w:b w:val="0"/>
          <w:bCs w:val="0"/>
          <w:color w:val="auto"/>
          <w:sz w:val="20"/>
          <w:szCs w:val="22"/>
        </w:rPr>
        <w:id w:val="-2114348289"/>
        <w:docPartObj>
          <w:docPartGallery w:val="Table of Contents"/>
          <w:docPartUnique/>
        </w:docPartObj>
      </w:sdtPr>
      <w:sdtEndPr>
        <w:rPr>
          <w:noProof/>
        </w:rPr>
      </w:sdtEndPr>
      <w:sdtContent>
        <w:p w14:paraId="0E69BD6D" w14:textId="09D16430" w:rsidR="00B22782" w:rsidRPr="003B1EC5" w:rsidRDefault="00B22782">
          <w:pPr>
            <w:pStyle w:val="TOCHeading"/>
            <w:rPr>
              <w:rFonts w:ascii="Arial" w:hAnsi="Arial" w:cs="Arial"/>
            </w:rPr>
          </w:pPr>
          <w:r w:rsidRPr="003B1EC5">
            <w:rPr>
              <w:rFonts w:ascii="Arial" w:hAnsi="Arial" w:cs="Arial"/>
            </w:rPr>
            <w:t>Table of Contents</w:t>
          </w:r>
        </w:p>
        <w:p w14:paraId="18FC8004" w14:textId="48445338" w:rsidR="002B07E5" w:rsidRDefault="00B22782">
          <w:pPr>
            <w:pStyle w:val="TOC1"/>
            <w:tabs>
              <w:tab w:val="right" w:leader="dot" w:pos="10070"/>
            </w:tabs>
            <w:rPr>
              <w:b w:val="0"/>
              <w:bCs w:val="0"/>
              <w:i w:val="0"/>
              <w:iCs w:val="0"/>
              <w:noProof/>
              <w:kern w:val="2"/>
              <w14:ligatures w14:val="standardContextual"/>
            </w:rPr>
          </w:pPr>
          <w:r w:rsidRPr="003B1EC5">
            <w:rPr>
              <w:rFonts w:ascii="Arial" w:hAnsi="Arial" w:cs="Arial"/>
              <w:b w:val="0"/>
              <w:bCs w:val="0"/>
              <w:sz w:val="22"/>
            </w:rPr>
            <w:fldChar w:fldCharType="begin"/>
          </w:r>
          <w:r w:rsidRPr="003B1EC5">
            <w:rPr>
              <w:rFonts w:ascii="Arial" w:hAnsi="Arial" w:cs="Arial"/>
            </w:rPr>
            <w:instrText xml:space="preserve"> TOC \o "1-3" \h \z \u </w:instrText>
          </w:r>
          <w:r w:rsidRPr="003B1EC5">
            <w:rPr>
              <w:rFonts w:ascii="Arial" w:hAnsi="Arial" w:cs="Arial"/>
              <w:b w:val="0"/>
              <w:bCs w:val="0"/>
              <w:sz w:val="22"/>
            </w:rPr>
            <w:fldChar w:fldCharType="separate"/>
          </w:r>
          <w:hyperlink w:anchor="_Toc235361858" w:history="1">
            <w:r w:rsidR="002B07E5" w:rsidRPr="008774C4">
              <w:rPr>
                <w:rStyle w:val="Hyperlink"/>
                <w:rFonts w:ascii="Arial" w:hAnsi="Arial" w:cs="Arial"/>
                <w:noProof/>
              </w:rPr>
              <w:t>1. Introduction</w:t>
            </w:r>
            <w:r w:rsidR="002B07E5">
              <w:rPr>
                <w:noProof/>
                <w:webHidden/>
              </w:rPr>
              <w:tab/>
            </w:r>
            <w:r w:rsidR="002B07E5">
              <w:rPr>
                <w:noProof/>
                <w:webHidden/>
              </w:rPr>
              <w:fldChar w:fldCharType="begin"/>
            </w:r>
            <w:r w:rsidR="002B07E5">
              <w:rPr>
                <w:noProof/>
                <w:webHidden/>
              </w:rPr>
              <w:instrText xml:space="preserve"> PAGEREF _Toc235361858 \h </w:instrText>
            </w:r>
            <w:r w:rsidR="002B07E5">
              <w:rPr>
                <w:noProof/>
                <w:webHidden/>
              </w:rPr>
            </w:r>
            <w:r w:rsidR="002B07E5">
              <w:rPr>
                <w:noProof/>
                <w:webHidden/>
              </w:rPr>
              <w:fldChar w:fldCharType="separate"/>
            </w:r>
            <w:r w:rsidR="002B07E5">
              <w:rPr>
                <w:noProof/>
                <w:webHidden/>
              </w:rPr>
              <w:t>3</w:t>
            </w:r>
            <w:r w:rsidR="002B07E5">
              <w:rPr>
                <w:noProof/>
                <w:webHidden/>
              </w:rPr>
              <w:fldChar w:fldCharType="end"/>
            </w:r>
          </w:hyperlink>
        </w:p>
        <w:p w14:paraId="29C7D193" w14:textId="3333C189" w:rsidR="002B07E5" w:rsidRDefault="002B07E5">
          <w:pPr>
            <w:pStyle w:val="TOC1"/>
            <w:tabs>
              <w:tab w:val="right" w:leader="dot" w:pos="10070"/>
            </w:tabs>
            <w:rPr>
              <w:b w:val="0"/>
              <w:bCs w:val="0"/>
              <w:i w:val="0"/>
              <w:iCs w:val="0"/>
              <w:noProof/>
              <w:kern w:val="2"/>
              <w14:ligatures w14:val="standardContextual"/>
            </w:rPr>
          </w:pPr>
          <w:hyperlink w:anchor="_Toc235361859" w:history="1">
            <w:r w:rsidRPr="008774C4">
              <w:rPr>
                <w:rStyle w:val="Hyperlink"/>
                <w:rFonts w:ascii="Arial" w:hAnsi="Arial" w:cs="Arial"/>
                <w:noProof/>
              </w:rPr>
              <w:t>2. Requirements and group organisation</w:t>
            </w:r>
            <w:r>
              <w:rPr>
                <w:noProof/>
                <w:webHidden/>
              </w:rPr>
              <w:tab/>
            </w:r>
            <w:r>
              <w:rPr>
                <w:noProof/>
                <w:webHidden/>
              </w:rPr>
              <w:fldChar w:fldCharType="begin"/>
            </w:r>
            <w:r>
              <w:rPr>
                <w:noProof/>
                <w:webHidden/>
              </w:rPr>
              <w:instrText xml:space="preserve"> PAGEREF _Toc235361859 \h </w:instrText>
            </w:r>
            <w:r>
              <w:rPr>
                <w:noProof/>
                <w:webHidden/>
              </w:rPr>
            </w:r>
            <w:r>
              <w:rPr>
                <w:noProof/>
                <w:webHidden/>
              </w:rPr>
              <w:fldChar w:fldCharType="separate"/>
            </w:r>
            <w:r>
              <w:rPr>
                <w:noProof/>
                <w:webHidden/>
              </w:rPr>
              <w:t>3</w:t>
            </w:r>
            <w:r>
              <w:rPr>
                <w:noProof/>
                <w:webHidden/>
              </w:rPr>
              <w:fldChar w:fldCharType="end"/>
            </w:r>
          </w:hyperlink>
        </w:p>
        <w:p w14:paraId="71BFD01D" w14:textId="4F7A0CE1" w:rsidR="002B07E5" w:rsidRDefault="002B07E5">
          <w:pPr>
            <w:pStyle w:val="TOC1"/>
            <w:tabs>
              <w:tab w:val="right" w:leader="dot" w:pos="10070"/>
            </w:tabs>
            <w:rPr>
              <w:b w:val="0"/>
              <w:bCs w:val="0"/>
              <w:i w:val="0"/>
              <w:iCs w:val="0"/>
              <w:noProof/>
              <w:kern w:val="2"/>
              <w14:ligatures w14:val="standardContextual"/>
            </w:rPr>
          </w:pPr>
          <w:hyperlink w:anchor="_Toc235361860" w:history="1">
            <w:r w:rsidRPr="008774C4">
              <w:rPr>
                <w:rStyle w:val="Hyperlink"/>
                <w:rFonts w:ascii="Arial" w:hAnsi="Arial" w:cs="Arial"/>
                <w:noProof/>
              </w:rPr>
              <w:t>3. Database design and module foundations</w:t>
            </w:r>
            <w:r>
              <w:rPr>
                <w:noProof/>
                <w:webHidden/>
              </w:rPr>
              <w:tab/>
            </w:r>
            <w:r>
              <w:rPr>
                <w:noProof/>
                <w:webHidden/>
              </w:rPr>
              <w:fldChar w:fldCharType="begin"/>
            </w:r>
            <w:r>
              <w:rPr>
                <w:noProof/>
                <w:webHidden/>
              </w:rPr>
              <w:instrText xml:space="preserve"> PAGEREF _Toc235361860 \h </w:instrText>
            </w:r>
            <w:r>
              <w:rPr>
                <w:noProof/>
                <w:webHidden/>
              </w:rPr>
            </w:r>
            <w:r>
              <w:rPr>
                <w:noProof/>
                <w:webHidden/>
              </w:rPr>
              <w:fldChar w:fldCharType="separate"/>
            </w:r>
            <w:r>
              <w:rPr>
                <w:noProof/>
                <w:webHidden/>
              </w:rPr>
              <w:t>3</w:t>
            </w:r>
            <w:r>
              <w:rPr>
                <w:noProof/>
                <w:webHidden/>
              </w:rPr>
              <w:fldChar w:fldCharType="end"/>
            </w:r>
          </w:hyperlink>
        </w:p>
        <w:p w14:paraId="669FCEF6" w14:textId="5D7093D6" w:rsidR="002B07E5" w:rsidRDefault="002B07E5">
          <w:pPr>
            <w:pStyle w:val="TOC1"/>
            <w:tabs>
              <w:tab w:val="right" w:leader="dot" w:pos="10070"/>
            </w:tabs>
            <w:rPr>
              <w:b w:val="0"/>
              <w:bCs w:val="0"/>
              <w:i w:val="0"/>
              <w:iCs w:val="0"/>
              <w:noProof/>
              <w:kern w:val="2"/>
              <w14:ligatures w14:val="standardContextual"/>
            </w:rPr>
          </w:pPr>
          <w:hyperlink w:anchor="_Toc235361861" w:history="1">
            <w:r w:rsidRPr="008774C4">
              <w:rPr>
                <w:rStyle w:val="Hyperlink"/>
                <w:rFonts w:ascii="Arial" w:hAnsi="Arial" w:cs="Arial"/>
                <w:noProof/>
              </w:rPr>
              <w:t>4. Implementation and interface</w:t>
            </w:r>
            <w:r>
              <w:rPr>
                <w:noProof/>
                <w:webHidden/>
              </w:rPr>
              <w:tab/>
            </w:r>
            <w:r>
              <w:rPr>
                <w:noProof/>
                <w:webHidden/>
              </w:rPr>
              <w:fldChar w:fldCharType="begin"/>
            </w:r>
            <w:r>
              <w:rPr>
                <w:noProof/>
                <w:webHidden/>
              </w:rPr>
              <w:instrText xml:space="preserve"> PAGEREF _Toc235361861 \h </w:instrText>
            </w:r>
            <w:r>
              <w:rPr>
                <w:noProof/>
                <w:webHidden/>
              </w:rPr>
            </w:r>
            <w:r>
              <w:rPr>
                <w:noProof/>
                <w:webHidden/>
              </w:rPr>
              <w:fldChar w:fldCharType="separate"/>
            </w:r>
            <w:r>
              <w:rPr>
                <w:noProof/>
                <w:webHidden/>
              </w:rPr>
              <w:t>5</w:t>
            </w:r>
            <w:r>
              <w:rPr>
                <w:noProof/>
                <w:webHidden/>
              </w:rPr>
              <w:fldChar w:fldCharType="end"/>
            </w:r>
          </w:hyperlink>
        </w:p>
        <w:p w14:paraId="1BD398E6" w14:textId="4FA228DF" w:rsidR="002B07E5" w:rsidRDefault="002B07E5">
          <w:pPr>
            <w:pStyle w:val="TOC1"/>
            <w:tabs>
              <w:tab w:val="right" w:leader="dot" w:pos="10070"/>
            </w:tabs>
            <w:rPr>
              <w:b w:val="0"/>
              <w:bCs w:val="0"/>
              <w:i w:val="0"/>
              <w:iCs w:val="0"/>
              <w:noProof/>
              <w:kern w:val="2"/>
              <w14:ligatures w14:val="standardContextual"/>
            </w:rPr>
          </w:pPr>
          <w:hyperlink w:anchor="_Toc235361862" w:history="1">
            <w:r w:rsidRPr="008774C4">
              <w:rPr>
                <w:rStyle w:val="Hyperlink"/>
                <w:rFonts w:ascii="Arial" w:hAnsi="Arial" w:cs="Arial"/>
                <w:noProof/>
              </w:rPr>
              <w:t>5. Query functionality</w:t>
            </w:r>
            <w:r>
              <w:rPr>
                <w:noProof/>
                <w:webHidden/>
              </w:rPr>
              <w:tab/>
            </w:r>
            <w:r>
              <w:rPr>
                <w:noProof/>
                <w:webHidden/>
              </w:rPr>
              <w:fldChar w:fldCharType="begin"/>
            </w:r>
            <w:r>
              <w:rPr>
                <w:noProof/>
                <w:webHidden/>
              </w:rPr>
              <w:instrText xml:space="preserve"> PAGEREF _Toc235361862 \h </w:instrText>
            </w:r>
            <w:r>
              <w:rPr>
                <w:noProof/>
                <w:webHidden/>
              </w:rPr>
            </w:r>
            <w:r>
              <w:rPr>
                <w:noProof/>
                <w:webHidden/>
              </w:rPr>
              <w:fldChar w:fldCharType="separate"/>
            </w:r>
            <w:r>
              <w:rPr>
                <w:noProof/>
                <w:webHidden/>
              </w:rPr>
              <w:t>5</w:t>
            </w:r>
            <w:r>
              <w:rPr>
                <w:noProof/>
                <w:webHidden/>
              </w:rPr>
              <w:fldChar w:fldCharType="end"/>
            </w:r>
          </w:hyperlink>
        </w:p>
        <w:p w14:paraId="1F9D67C1" w14:textId="72B08D8A" w:rsidR="002B07E5" w:rsidRDefault="002B07E5">
          <w:pPr>
            <w:pStyle w:val="TOC1"/>
            <w:tabs>
              <w:tab w:val="right" w:leader="dot" w:pos="10070"/>
            </w:tabs>
            <w:rPr>
              <w:b w:val="0"/>
              <w:bCs w:val="0"/>
              <w:i w:val="0"/>
              <w:iCs w:val="0"/>
              <w:noProof/>
              <w:kern w:val="2"/>
              <w14:ligatures w14:val="standardContextual"/>
            </w:rPr>
          </w:pPr>
          <w:hyperlink w:anchor="_Toc235361863" w:history="1">
            <w:r w:rsidRPr="008774C4">
              <w:rPr>
                <w:rStyle w:val="Hyperlink"/>
                <w:rFonts w:ascii="Arial" w:hAnsi="Arial" w:cs="Arial"/>
                <w:noProof/>
              </w:rPr>
              <w:t>6. Testing, validation and reflection</w:t>
            </w:r>
            <w:r>
              <w:rPr>
                <w:noProof/>
                <w:webHidden/>
              </w:rPr>
              <w:tab/>
            </w:r>
            <w:r>
              <w:rPr>
                <w:noProof/>
                <w:webHidden/>
              </w:rPr>
              <w:fldChar w:fldCharType="begin"/>
            </w:r>
            <w:r>
              <w:rPr>
                <w:noProof/>
                <w:webHidden/>
              </w:rPr>
              <w:instrText xml:space="preserve"> PAGEREF _Toc235361863 \h </w:instrText>
            </w:r>
            <w:r>
              <w:rPr>
                <w:noProof/>
                <w:webHidden/>
              </w:rPr>
            </w:r>
            <w:r>
              <w:rPr>
                <w:noProof/>
                <w:webHidden/>
              </w:rPr>
              <w:fldChar w:fldCharType="separate"/>
            </w:r>
            <w:r>
              <w:rPr>
                <w:noProof/>
                <w:webHidden/>
              </w:rPr>
              <w:t>6</w:t>
            </w:r>
            <w:r>
              <w:rPr>
                <w:noProof/>
                <w:webHidden/>
              </w:rPr>
              <w:fldChar w:fldCharType="end"/>
            </w:r>
          </w:hyperlink>
        </w:p>
        <w:p w14:paraId="74A2136D" w14:textId="0DE47FCA" w:rsidR="002B07E5" w:rsidRDefault="002B07E5">
          <w:pPr>
            <w:pStyle w:val="TOC1"/>
            <w:tabs>
              <w:tab w:val="right" w:leader="dot" w:pos="10070"/>
            </w:tabs>
            <w:rPr>
              <w:b w:val="0"/>
              <w:bCs w:val="0"/>
              <w:i w:val="0"/>
              <w:iCs w:val="0"/>
              <w:noProof/>
              <w:kern w:val="2"/>
              <w14:ligatures w14:val="standardContextual"/>
            </w:rPr>
          </w:pPr>
          <w:hyperlink w:anchor="_Toc235361864" w:history="1">
            <w:r w:rsidRPr="008774C4">
              <w:rPr>
                <w:rStyle w:val="Hyperlink"/>
                <w:rFonts w:ascii="Arial" w:hAnsi="Arial" w:cs="Arial"/>
                <w:noProof/>
              </w:rPr>
              <w:t>7. Conclusion</w:t>
            </w:r>
            <w:r>
              <w:rPr>
                <w:noProof/>
                <w:webHidden/>
              </w:rPr>
              <w:tab/>
            </w:r>
            <w:r>
              <w:rPr>
                <w:noProof/>
                <w:webHidden/>
              </w:rPr>
              <w:fldChar w:fldCharType="begin"/>
            </w:r>
            <w:r>
              <w:rPr>
                <w:noProof/>
                <w:webHidden/>
              </w:rPr>
              <w:instrText xml:space="preserve"> PAGEREF _Toc235361864 \h </w:instrText>
            </w:r>
            <w:r>
              <w:rPr>
                <w:noProof/>
                <w:webHidden/>
              </w:rPr>
            </w:r>
            <w:r>
              <w:rPr>
                <w:noProof/>
                <w:webHidden/>
              </w:rPr>
              <w:fldChar w:fldCharType="separate"/>
            </w:r>
            <w:r>
              <w:rPr>
                <w:noProof/>
                <w:webHidden/>
              </w:rPr>
              <w:t>6</w:t>
            </w:r>
            <w:r>
              <w:rPr>
                <w:noProof/>
                <w:webHidden/>
              </w:rPr>
              <w:fldChar w:fldCharType="end"/>
            </w:r>
          </w:hyperlink>
        </w:p>
        <w:p w14:paraId="08D04545" w14:textId="3518205B" w:rsidR="002B07E5" w:rsidRDefault="002B07E5">
          <w:pPr>
            <w:pStyle w:val="TOC1"/>
            <w:tabs>
              <w:tab w:val="right" w:leader="dot" w:pos="10070"/>
            </w:tabs>
            <w:rPr>
              <w:b w:val="0"/>
              <w:bCs w:val="0"/>
              <w:i w:val="0"/>
              <w:iCs w:val="0"/>
              <w:noProof/>
              <w:kern w:val="2"/>
              <w14:ligatures w14:val="standardContextual"/>
            </w:rPr>
          </w:pPr>
          <w:hyperlink w:anchor="_Toc235361865" w:history="1">
            <w:r w:rsidRPr="008774C4">
              <w:rPr>
                <w:rStyle w:val="Hyperlink"/>
                <w:rFonts w:ascii="Arial" w:hAnsi="Arial" w:cs="Arial"/>
                <w:noProof/>
              </w:rPr>
              <w:t>Reference list</w:t>
            </w:r>
            <w:r>
              <w:rPr>
                <w:noProof/>
                <w:webHidden/>
              </w:rPr>
              <w:tab/>
            </w:r>
            <w:r>
              <w:rPr>
                <w:noProof/>
                <w:webHidden/>
              </w:rPr>
              <w:fldChar w:fldCharType="begin"/>
            </w:r>
            <w:r>
              <w:rPr>
                <w:noProof/>
                <w:webHidden/>
              </w:rPr>
              <w:instrText xml:space="preserve"> PAGEREF _Toc235361865 \h </w:instrText>
            </w:r>
            <w:r>
              <w:rPr>
                <w:noProof/>
                <w:webHidden/>
              </w:rPr>
            </w:r>
            <w:r>
              <w:rPr>
                <w:noProof/>
                <w:webHidden/>
              </w:rPr>
              <w:fldChar w:fldCharType="separate"/>
            </w:r>
            <w:r>
              <w:rPr>
                <w:noProof/>
                <w:webHidden/>
              </w:rPr>
              <w:t>7</w:t>
            </w:r>
            <w:r>
              <w:rPr>
                <w:noProof/>
                <w:webHidden/>
              </w:rPr>
              <w:fldChar w:fldCharType="end"/>
            </w:r>
          </w:hyperlink>
        </w:p>
        <w:p w14:paraId="38FE2788" w14:textId="3E85DABB" w:rsidR="002B07E5" w:rsidRDefault="002B07E5">
          <w:pPr>
            <w:pStyle w:val="TOC1"/>
            <w:tabs>
              <w:tab w:val="right" w:leader="dot" w:pos="10070"/>
            </w:tabs>
            <w:rPr>
              <w:b w:val="0"/>
              <w:bCs w:val="0"/>
              <w:i w:val="0"/>
              <w:iCs w:val="0"/>
              <w:noProof/>
              <w:kern w:val="2"/>
              <w14:ligatures w14:val="standardContextual"/>
            </w:rPr>
          </w:pPr>
          <w:hyperlink w:anchor="_Toc235361866" w:history="1">
            <w:r w:rsidRPr="008774C4">
              <w:rPr>
                <w:rStyle w:val="Hyperlink"/>
                <w:rFonts w:ascii="Arial" w:hAnsi="Arial" w:cs="Arial"/>
                <w:noProof/>
              </w:rPr>
              <w:t>Appendix A: Interface and query evidence</w:t>
            </w:r>
            <w:r>
              <w:rPr>
                <w:noProof/>
                <w:webHidden/>
              </w:rPr>
              <w:tab/>
            </w:r>
            <w:r>
              <w:rPr>
                <w:noProof/>
                <w:webHidden/>
              </w:rPr>
              <w:fldChar w:fldCharType="begin"/>
            </w:r>
            <w:r>
              <w:rPr>
                <w:noProof/>
                <w:webHidden/>
              </w:rPr>
              <w:instrText xml:space="preserve"> PAGEREF _Toc235361866 \h </w:instrText>
            </w:r>
            <w:r>
              <w:rPr>
                <w:noProof/>
                <w:webHidden/>
              </w:rPr>
            </w:r>
            <w:r>
              <w:rPr>
                <w:noProof/>
                <w:webHidden/>
              </w:rPr>
              <w:fldChar w:fldCharType="separate"/>
            </w:r>
            <w:r>
              <w:rPr>
                <w:noProof/>
                <w:webHidden/>
              </w:rPr>
              <w:t>8</w:t>
            </w:r>
            <w:r>
              <w:rPr>
                <w:noProof/>
                <w:webHidden/>
              </w:rPr>
              <w:fldChar w:fldCharType="end"/>
            </w:r>
          </w:hyperlink>
        </w:p>
        <w:p w14:paraId="093F607B" w14:textId="19F6A14B" w:rsidR="002B07E5" w:rsidRDefault="002B07E5">
          <w:pPr>
            <w:pStyle w:val="TOC1"/>
            <w:tabs>
              <w:tab w:val="right" w:leader="dot" w:pos="10070"/>
            </w:tabs>
            <w:rPr>
              <w:b w:val="0"/>
              <w:bCs w:val="0"/>
              <w:i w:val="0"/>
              <w:iCs w:val="0"/>
              <w:noProof/>
              <w:kern w:val="2"/>
              <w14:ligatures w14:val="standardContextual"/>
            </w:rPr>
          </w:pPr>
          <w:hyperlink w:anchor="_Toc235361867" w:history="1">
            <w:r w:rsidRPr="008774C4">
              <w:rPr>
                <w:rStyle w:val="Hyperlink"/>
                <w:rFonts w:ascii="Arial" w:hAnsi="Arial" w:cs="Arial"/>
                <w:noProof/>
              </w:rPr>
              <w:t>Appendix B: Testing results</w:t>
            </w:r>
            <w:r>
              <w:rPr>
                <w:noProof/>
                <w:webHidden/>
              </w:rPr>
              <w:tab/>
            </w:r>
            <w:r>
              <w:rPr>
                <w:noProof/>
                <w:webHidden/>
              </w:rPr>
              <w:fldChar w:fldCharType="begin"/>
            </w:r>
            <w:r>
              <w:rPr>
                <w:noProof/>
                <w:webHidden/>
              </w:rPr>
              <w:instrText xml:space="preserve"> PAGEREF _Toc235361867 \h </w:instrText>
            </w:r>
            <w:r>
              <w:rPr>
                <w:noProof/>
                <w:webHidden/>
              </w:rPr>
            </w:r>
            <w:r>
              <w:rPr>
                <w:noProof/>
                <w:webHidden/>
              </w:rPr>
              <w:fldChar w:fldCharType="separate"/>
            </w:r>
            <w:r>
              <w:rPr>
                <w:noProof/>
                <w:webHidden/>
              </w:rPr>
              <w:t>24</w:t>
            </w:r>
            <w:r>
              <w:rPr>
                <w:noProof/>
                <w:webHidden/>
              </w:rPr>
              <w:fldChar w:fldCharType="end"/>
            </w:r>
          </w:hyperlink>
        </w:p>
        <w:p w14:paraId="0994AC15" w14:textId="5F64FA84" w:rsidR="00B22782" w:rsidRPr="003B1EC5" w:rsidRDefault="00B22782">
          <w:pPr>
            <w:rPr>
              <w:rFonts w:ascii="Arial" w:hAnsi="Arial" w:cs="Arial"/>
            </w:rPr>
          </w:pPr>
          <w:r w:rsidRPr="003B1EC5">
            <w:rPr>
              <w:rFonts w:ascii="Arial" w:hAnsi="Arial" w:cs="Arial"/>
              <w:b/>
              <w:bCs/>
              <w:noProof/>
            </w:rPr>
            <w:fldChar w:fldCharType="end"/>
          </w:r>
        </w:p>
      </w:sdtContent>
    </w:sdt>
    <w:p w14:paraId="3ED1444A" w14:textId="54ED4087" w:rsidR="004178EE" w:rsidRPr="003B1EC5" w:rsidRDefault="004178EE">
      <w:pPr>
        <w:rPr>
          <w:rFonts w:ascii="Arial" w:hAnsi="Arial" w:cs="Arial"/>
        </w:rPr>
      </w:pPr>
    </w:p>
    <w:p w14:paraId="769B094C" w14:textId="77777777" w:rsidR="003B1EC5" w:rsidRPr="003B1EC5" w:rsidRDefault="003B1EC5">
      <w:pPr>
        <w:rPr>
          <w:rFonts w:ascii="Arial" w:hAnsi="Arial" w:cs="Arial"/>
        </w:rPr>
      </w:pPr>
    </w:p>
    <w:p w14:paraId="59FFD470" w14:textId="77777777" w:rsidR="003B1EC5" w:rsidRPr="003B1EC5" w:rsidRDefault="003B1EC5">
      <w:pPr>
        <w:rPr>
          <w:rFonts w:ascii="Arial" w:hAnsi="Arial" w:cs="Arial"/>
        </w:rPr>
      </w:pPr>
    </w:p>
    <w:p w14:paraId="1174ADA8" w14:textId="77777777" w:rsidR="003B1EC5" w:rsidRPr="003B1EC5" w:rsidRDefault="003B1EC5">
      <w:pPr>
        <w:rPr>
          <w:rFonts w:ascii="Arial" w:hAnsi="Arial" w:cs="Arial"/>
        </w:rPr>
      </w:pPr>
    </w:p>
    <w:p w14:paraId="034398B8" w14:textId="77777777" w:rsidR="003B1EC5" w:rsidRPr="003B1EC5" w:rsidRDefault="003B1EC5">
      <w:pPr>
        <w:rPr>
          <w:rFonts w:ascii="Arial" w:hAnsi="Arial" w:cs="Arial"/>
        </w:rPr>
      </w:pPr>
    </w:p>
    <w:p w14:paraId="547CA989" w14:textId="77777777" w:rsidR="003B1EC5" w:rsidRPr="003B1EC5" w:rsidRDefault="003B1EC5">
      <w:pPr>
        <w:rPr>
          <w:rFonts w:ascii="Arial" w:hAnsi="Arial" w:cs="Arial"/>
        </w:rPr>
      </w:pPr>
    </w:p>
    <w:p w14:paraId="646C3102" w14:textId="77777777" w:rsidR="003B1EC5" w:rsidRPr="003B1EC5" w:rsidRDefault="003B1EC5">
      <w:pPr>
        <w:rPr>
          <w:rFonts w:ascii="Arial" w:hAnsi="Arial" w:cs="Arial"/>
        </w:rPr>
      </w:pPr>
    </w:p>
    <w:p w14:paraId="2E89A6DC" w14:textId="77777777" w:rsidR="003B1EC5" w:rsidRPr="003B1EC5" w:rsidRDefault="003B1EC5">
      <w:pPr>
        <w:rPr>
          <w:rFonts w:ascii="Arial" w:hAnsi="Arial" w:cs="Arial"/>
        </w:rPr>
      </w:pPr>
    </w:p>
    <w:p w14:paraId="4BAA0B2F" w14:textId="77777777" w:rsidR="003B1EC5" w:rsidRPr="003B1EC5" w:rsidRDefault="003B1EC5">
      <w:pPr>
        <w:rPr>
          <w:rFonts w:ascii="Arial" w:hAnsi="Arial" w:cs="Arial"/>
        </w:rPr>
      </w:pPr>
    </w:p>
    <w:p w14:paraId="0D33D610" w14:textId="77777777" w:rsidR="003B1EC5" w:rsidRPr="003B1EC5" w:rsidRDefault="003B1EC5">
      <w:pPr>
        <w:rPr>
          <w:rFonts w:ascii="Arial" w:hAnsi="Arial" w:cs="Arial"/>
        </w:rPr>
      </w:pPr>
    </w:p>
    <w:p w14:paraId="79DE44D8" w14:textId="77777777" w:rsidR="003B1EC5" w:rsidRPr="003B1EC5" w:rsidRDefault="003B1EC5">
      <w:pPr>
        <w:rPr>
          <w:rFonts w:ascii="Arial" w:hAnsi="Arial" w:cs="Arial"/>
        </w:rPr>
      </w:pPr>
    </w:p>
    <w:p w14:paraId="3AA91E18" w14:textId="77777777" w:rsidR="003B1EC5" w:rsidRPr="003B1EC5" w:rsidRDefault="003B1EC5">
      <w:pPr>
        <w:rPr>
          <w:rFonts w:ascii="Arial" w:hAnsi="Arial" w:cs="Arial"/>
        </w:rPr>
      </w:pPr>
    </w:p>
    <w:p w14:paraId="2B6C6957" w14:textId="77777777" w:rsidR="003B1EC5" w:rsidRPr="003B1EC5" w:rsidRDefault="003B1EC5">
      <w:pPr>
        <w:rPr>
          <w:rFonts w:ascii="Arial" w:hAnsi="Arial" w:cs="Arial"/>
        </w:rPr>
      </w:pPr>
    </w:p>
    <w:p w14:paraId="4228C29D" w14:textId="77777777" w:rsidR="003B1EC5" w:rsidRPr="003B1EC5" w:rsidRDefault="003B1EC5">
      <w:pPr>
        <w:rPr>
          <w:rFonts w:ascii="Arial" w:hAnsi="Arial" w:cs="Arial"/>
        </w:rPr>
      </w:pPr>
    </w:p>
    <w:p w14:paraId="26160715" w14:textId="77777777" w:rsidR="003B1EC5" w:rsidRPr="003B1EC5" w:rsidRDefault="003B1EC5">
      <w:pPr>
        <w:rPr>
          <w:rFonts w:ascii="Arial" w:hAnsi="Arial" w:cs="Arial"/>
        </w:rPr>
      </w:pPr>
    </w:p>
    <w:p w14:paraId="2FB857E0" w14:textId="77777777" w:rsidR="003B1EC5" w:rsidRPr="003B1EC5" w:rsidRDefault="003B1EC5">
      <w:pPr>
        <w:rPr>
          <w:rFonts w:ascii="Arial" w:hAnsi="Arial" w:cs="Arial"/>
        </w:rPr>
      </w:pPr>
    </w:p>
    <w:p w14:paraId="562D5046" w14:textId="77777777" w:rsidR="003B1EC5" w:rsidRPr="003B1EC5" w:rsidRDefault="003B1EC5">
      <w:pPr>
        <w:rPr>
          <w:rFonts w:ascii="Arial" w:hAnsi="Arial" w:cs="Arial"/>
        </w:rPr>
      </w:pPr>
    </w:p>
    <w:p w14:paraId="39C0357A" w14:textId="77777777" w:rsidR="003B1EC5" w:rsidRPr="003B1EC5" w:rsidRDefault="003B1EC5">
      <w:pPr>
        <w:rPr>
          <w:rFonts w:ascii="Arial" w:hAnsi="Arial" w:cs="Arial"/>
        </w:rPr>
      </w:pPr>
    </w:p>
    <w:p w14:paraId="5D9E7765" w14:textId="77777777" w:rsidR="003B1EC5" w:rsidRPr="003B1EC5" w:rsidRDefault="003B1EC5">
      <w:pPr>
        <w:rPr>
          <w:rFonts w:ascii="Arial" w:hAnsi="Arial" w:cs="Arial"/>
        </w:rPr>
      </w:pPr>
    </w:p>
    <w:p w14:paraId="64DA63FD" w14:textId="77777777" w:rsidR="003B1EC5" w:rsidRPr="003B1EC5" w:rsidRDefault="003B1EC5">
      <w:pPr>
        <w:rPr>
          <w:rFonts w:ascii="Arial" w:hAnsi="Arial" w:cs="Arial"/>
        </w:rPr>
      </w:pPr>
    </w:p>
    <w:p w14:paraId="509C0112" w14:textId="77777777" w:rsidR="003B1EC5" w:rsidRPr="003B1EC5" w:rsidRDefault="003B1EC5">
      <w:pPr>
        <w:rPr>
          <w:rFonts w:ascii="Arial" w:hAnsi="Arial" w:cs="Arial"/>
        </w:rPr>
      </w:pPr>
    </w:p>
    <w:p w14:paraId="777AA09C" w14:textId="77777777" w:rsidR="003B1EC5" w:rsidRPr="003B1EC5" w:rsidRDefault="003B1EC5">
      <w:pPr>
        <w:rPr>
          <w:rFonts w:ascii="Arial" w:hAnsi="Arial" w:cs="Arial"/>
        </w:rPr>
      </w:pPr>
    </w:p>
    <w:p w14:paraId="150163A4" w14:textId="77777777" w:rsidR="003B1EC5" w:rsidRPr="003B1EC5" w:rsidRDefault="003B1EC5">
      <w:pPr>
        <w:rPr>
          <w:rFonts w:ascii="Arial" w:hAnsi="Arial" w:cs="Arial"/>
        </w:rPr>
      </w:pPr>
    </w:p>
    <w:p w14:paraId="64C3E90E" w14:textId="77777777" w:rsidR="003B1EC5" w:rsidRDefault="003B1EC5"/>
    <w:p w14:paraId="3F726FFE" w14:textId="77777777" w:rsidR="003B1EC5" w:rsidRDefault="003B1EC5"/>
    <w:p w14:paraId="2B123C72" w14:textId="77777777" w:rsidR="003B1EC5" w:rsidRDefault="003B1EC5"/>
    <w:p w14:paraId="7744AB52" w14:textId="77777777" w:rsidR="003B1EC5" w:rsidRPr="003B1EC5" w:rsidRDefault="003B1EC5" w:rsidP="003B1EC5">
      <w:pPr>
        <w:pStyle w:val="Heading1"/>
        <w:rPr>
          <w:rFonts w:ascii="Arial" w:hAnsi="Arial" w:cs="Arial"/>
        </w:rPr>
      </w:pPr>
      <w:bookmarkStart w:id="0" w:name="_Toc235361858"/>
      <w:r w:rsidRPr="003B1EC5">
        <w:rPr>
          <w:rFonts w:ascii="Arial" w:hAnsi="Arial" w:cs="Arial"/>
        </w:rPr>
        <w:t>1. Introduction</w:t>
      </w:r>
      <w:bookmarkEnd w:id="0"/>
    </w:p>
    <w:p w14:paraId="206D6625" w14:textId="77777777" w:rsidR="003B1EC5" w:rsidRPr="003B1EC5" w:rsidRDefault="003B1EC5" w:rsidP="003B1EC5">
      <w:pPr>
        <w:rPr>
          <w:rFonts w:ascii="Arial" w:hAnsi="Arial" w:cs="Arial"/>
        </w:rPr>
      </w:pPr>
      <w:r w:rsidRPr="003B1EC5">
        <w:rPr>
          <w:rFonts w:ascii="Arial" w:hAnsi="Arial" w:cs="Arial"/>
        </w:rPr>
        <w:t xml:space="preserve">This report evaluates the group's University Record Management System, a </w:t>
      </w:r>
      <w:proofErr w:type="spellStart"/>
      <w:r w:rsidRPr="003B1EC5">
        <w:rPr>
          <w:rFonts w:ascii="Arial" w:hAnsi="Arial" w:cs="Arial"/>
        </w:rPr>
        <w:t>Streamlit</w:t>
      </w:r>
      <w:proofErr w:type="spellEnd"/>
      <w:r w:rsidRPr="003B1EC5">
        <w:rPr>
          <w:rFonts w:ascii="Arial" w:hAnsi="Arial" w:cs="Arial"/>
        </w:rPr>
        <w:t xml:space="preserve"> and SQLite application developed for the Database Connection Assignment. The brief required a university records database, dummy data, a Python interface and at least five queries executed from within the code. The current repository satisfies this through a </w:t>
      </w:r>
      <w:proofErr w:type="spellStart"/>
      <w:r w:rsidRPr="003B1EC5">
        <w:rPr>
          <w:rFonts w:ascii="Arial" w:hAnsi="Arial" w:cs="Arial"/>
        </w:rPr>
        <w:t>normalised</w:t>
      </w:r>
      <w:proofErr w:type="spellEnd"/>
      <w:r w:rsidRPr="003B1EC5">
        <w:rPr>
          <w:rFonts w:ascii="Arial" w:hAnsi="Arial" w:cs="Arial"/>
        </w:rPr>
        <w:t xml:space="preserve"> SQLite database, a browser-based interface, query pages, reports, SQL scripts and meeting records. In line with Week 1's emphasis on database systems as </w:t>
      </w:r>
      <w:proofErr w:type="spellStart"/>
      <w:r w:rsidRPr="003B1EC5">
        <w:rPr>
          <w:rFonts w:ascii="Arial" w:hAnsi="Arial" w:cs="Arial"/>
        </w:rPr>
        <w:t>organised</w:t>
      </w:r>
      <w:proofErr w:type="spellEnd"/>
      <w:r w:rsidRPr="003B1EC5">
        <w:rPr>
          <w:rFonts w:ascii="Arial" w:hAnsi="Arial" w:cs="Arial"/>
        </w:rPr>
        <w:t xml:space="preserve"> structures for storing and retrieving data, the project treats the database as the main source of truth rather than as a static spreadsheet (Foster and Godbole, 2016).</w:t>
      </w:r>
    </w:p>
    <w:p w14:paraId="1FF46EF0" w14:textId="77777777" w:rsidR="003B1EC5" w:rsidRPr="003B1EC5" w:rsidRDefault="003B1EC5" w:rsidP="003B1EC5">
      <w:pPr>
        <w:rPr>
          <w:rFonts w:ascii="Arial" w:hAnsi="Arial" w:cs="Arial"/>
        </w:rPr>
      </w:pPr>
      <w:r w:rsidRPr="003B1EC5">
        <w:rPr>
          <w:rFonts w:ascii="Arial" w:hAnsi="Arial" w:cs="Arial"/>
        </w:rPr>
        <w:t xml:space="preserve">The implementation also reflects the practical principle that stored data should be reusable, documented and auditable. Hart et al. (2016) argue that durable digital data depends on deliberate </w:t>
      </w:r>
      <w:proofErr w:type="spellStart"/>
      <w:r w:rsidRPr="003B1EC5">
        <w:rPr>
          <w:rFonts w:ascii="Arial" w:hAnsi="Arial" w:cs="Arial"/>
        </w:rPr>
        <w:t>organisation</w:t>
      </w:r>
      <w:proofErr w:type="spellEnd"/>
      <w:r w:rsidRPr="003B1EC5">
        <w:rPr>
          <w:rFonts w:ascii="Arial" w:hAnsi="Arial" w:cs="Arial"/>
        </w:rPr>
        <w:t xml:space="preserve"> and future readability. This is demonstrated by the repository's database folder, source-code folder, meeting-minutes folder and test folder, which separate data, interface logic and evidence of collaboration.</w:t>
      </w:r>
    </w:p>
    <w:p w14:paraId="7F50AA53" w14:textId="77777777" w:rsidR="003B1EC5" w:rsidRPr="003B1EC5" w:rsidRDefault="003B1EC5" w:rsidP="003B1EC5">
      <w:pPr>
        <w:pStyle w:val="Heading1"/>
        <w:rPr>
          <w:rFonts w:ascii="Arial" w:hAnsi="Arial" w:cs="Arial"/>
        </w:rPr>
      </w:pPr>
      <w:bookmarkStart w:id="1" w:name="_Toc235361859"/>
      <w:r w:rsidRPr="003B1EC5">
        <w:rPr>
          <w:rFonts w:ascii="Arial" w:hAnsi="Arial" w:cs="Arial"/>
        </w:rPr>
        <w:t>2. Requirements and group organisation</w:t>
      </w:r>
      <w:bookmarkEnd w:id="1"/>
    </w:p>
    <w:p w14:paraId="54A33ABF" w14:textId="77777777" w:rsidR="003B1EC5" w:rsidRPr="003B1EC5" w:rsidRDefault="003B1EC5" w:rsidP="003B1EC5">
      <w:pPr>
        <w:rPr>
          <w:rFonts w:ascii="Arial" w:hAnsi="Arial" w:cs="Arial"/>
        </w:rPr>
      </w:pPr>
      <w:r w:rsidRPr="003B1EC5">
        <w:rPr>
          <w:rFonts w:ascii="Arial" w:hAnsi="Arial" w:cs="Arial"/>
        </w:rPr>
        <w:t xml:space="preserve">The assignment required the group to construct a database in a DBMS, populate it with dummy data, build a simple interface, execute at least five different database queries through Python, follow PEP 8 coding expectations and submit a </w:t>
      </w:r>
      <w:proofErr w:type="gramStart"/>
      <w:r w:rsidRPr="003B1EC5">
        <w:rPr>
          <w:rFonts w:ascii="Arial" w:hAnsi="Arial" w:cs="Arial"/>
        </w:rPr>
        <w:t>1,000-1,500 word</w:t>
      </w:r>
      <w:proofErr w:type="gramEnd"/>
      <w:r w:rsidRPr="003B1EC5">
        <w:rPr>
          <w:rFonts w:ascii="Arial" w:hAnsi="Arial" w:cs="Arial"/>
        </w:rPr>
        <w:t xml:space="preserve"> report with an ERD and video demonstration. The repository addresses these requirements using SQLite for the DBMS and </w:t>
      </w:r>
      <w:proofErr w:type="spellStart"/>
      <w:r w:rsidRPr="003B1EC5">
        <w:rPr>
          <w:rFonts w:ascii="Arial" w:hAnsi="Arial" w:cs="Arial"/>
        </w:rPr>
        <w:t>Streamlit</w:t>
      </w:r>
      <w:proofErr w:type="spellEnd"/>
      <w:r w:rsidRPr="003B1EC5">
        <w:rPr>
          <w:rFonts w:ascii="Arial" w:hAnsi="Arial" w:cs="Arial"/>
        </w:rPr>
        <w:t xml:space="preserve"> for the Python interface. SQLite is suitable for this coursework because the database is portable as a single file, while </w:t>
      </w:r>
      <w:proofErr w:type="spellStart"/>
      <w:r w:rsidRPr="003B1EC5">
        <w:rPr>
          <w:rFonts w:ascii="Arial" w:hAnsi="Arial" w:cs="Arial"/>
        </w:rPr>
        <w:t>Streamlit</w:t>
      </w:r>
      <w:proofErr w:type="spellEnd"/>
      <w:r w:rsidRPr="003B1EC5">
        <w:rPr>
          <w:rFonts w:ascii="Arial" w:hAnsi="Arial" w:cs="Arial"/>
        </w:rPr>
        <w:t xml:space="preserve"> enables a usable interface without requiring a full web-development stack.</w:t>
      </w:r>
    </w:p>
    <w:p w14:paraId="15119053" w14:textId="77777777" w:rsidR="003B1EC5" w:rsidRPr="003B1EC5" w:rsidRDefault="003B1EC5" w:rsidP="003B1EC5">
      <w:pPr>
        <w:rPr>
          <w:rFonts w:ascii="Arial" w:hAnsi="Arial" w:cs="Arial"/>
        </w:rPr>
      </w:pPr>
      <w:r w:rsidRPr="003B1EC5">
        <w:rPr>
          <w:rFonts w:ascii="Arial" w:hAnsi="Arial" w:cs="Arial"/>
        </w:rPr>
        <w:t xml:space="preserve">Project </w:t>
      </w:r>
      <w:proofErr w:type="spellStart"/>
      <w:r w:rsidRPr="003B1EC5">
        <w:rPr>
          <w:rFonts w:ascii="Arial" w:hAnsi="Arial" w:cs="Arial"/>
        </w:rPr>
        <w:t>organisation</w:t>
      </w:r>
      <w:proofErr w:type="spellEnd"/>
      <w:r w:rsidRPr="003B1EC5">
        <w:rPr>
          <w:rFonts w:ascii="Arial" w:hAnsi="Arial" w:cs="Arial"/>
        </w:rPr>
        <w:t xml:space="preserve"> was structured around project management, database design, software development and testing responsibilities. The project-management function coordinated the repository, reviewed progress, supported report quality and contributed to database-design review. The database-design work is reflected in the ERD and implementation scope, while the software interface and testing work are evidenced by the runnable </w:t>
      </w:r>
      <w:proofErr w:type="spellStart"/>
      <w:r w:rsidRPr="003B1EC5">
        <w:rPr>
          <w:rFonts w:ascii="Arial" w:hAnsi="Arial" w:cs="Arial"/>
        </w:rPr>
        <w:t>Streamlit</w:t>
      </w:r>
      <w:proofErr w:type="spellEnd"/>
      <w:r w:rsidRPr="003B1EC5">
        <w:rPr>
          <w:rFonts w:ascii="Arial" w:hAnsi="Arial" w:cs="Arial"/>
        </w:rPr>
        <w:t xml:space="preserve"> pages and query outputs shown in Appendix A.</w:t>
      </w:r>
    </w:p>
    <w:p w14:paraId="5DDA78F2" w14:textId="77777777" w:rsidR="003B1EC5" w:rsidRPr="003B1EC5" w:rsidRDefault="003B1EC5" w:rsidP="003B1EC5">
      <w:pPr>
        <w:pStyle w:val="Heading1"/>
        <w:rPr>
          <w:rFonts w:ascii="Arial" w:hAnsi="Arial" w:cs="Arial"/>
        </w:rPr>
      </w:pPr>
      <w:bookmarkStart w:id="2" w:name="_Toc235361860"/>
      <w:r w:rsidRPr="003B1EC5">
        <w:rPr>
          <w:rFonts w:ascii="Arial" w:hAnsi="Arial" w:cs="Arial"/>
        </w:rPr>
        <w:t>3. Database design and module foundations</w:t>
      </w:r>
      <w:bookmarkEnd w:id="2"/>
    </w:p>
    <w:p w14:paraId="215ECFFB" w14:textId="77777777" w:rsidR="003B1EC5" w:rsidRPr="003B1EC5" w:rsidRDefault="003B1EC5" w:rsidP="003B1EC5">
      <w:pPr>
        <w:rPr>
          <w:rFonts w:ascii="Arial" w:hAnsi="Arial" w:cs="Arial"/>
        </w:rPr>
      </w:pPr>
      <w:r w:rsidRPr="003B1EC5">
        <w:rPr>
          <w:rFonts w:ascii="Arial" w:hAnsi="Arial" w:cs="Arial"/>
        </w:rPr>
        <w:t xml:space="preserve">The supplied ERD shows a </w:t>
      </w:r>
      <w:proofErr w:type="spellStart"/>
      <w:r w:rsidRPr="003B1EC5">
        <w:rPr>
          <w:rFonts w:ascii="Arial" w:hAnsi="Arial" w:cs="Arial"/>
        </w:rPr>
        <w:t>normalised</w:t>
      </w:r>
      <w:proofErr w:type="spellEnd"/>
      <w:r w:rsidRPr="003B1EC5">
        <w:rPr>
          <w:rFonts w:ascii="Arial" w:hAnsi="Arial" w:cs="Arial"/>
        </w:rPr>
        <w:t xml:space="preserve"> logical design covering academic structure, course delivery, assessment, staff, students, research activity, committees, publications and funding. It follows Codd's (1970) relational model by decomposing the problem into linked relations with identifiable keys, instead of storing multiple values inside one field. This directly responds to the brief's warning that plural attributes such as grades, disciplinary records, qualifications and publications should not be captured in a single cell.</w:t>
      </w:r>
    </w:p>
    <w:p w14:paraId="4D5D9185" w14:textId="77777777" w:rsidR="003B1EC5" w:rsidRPr="003B1EC5" w:rsidRDefault="003B1EC5" w:rsidP="003B1EC5">
      <w:pPr>
        <w:rPr>
          <w:rFonts w:ascii="Arial" w:hAnsi="Arial" w:cs="Arial"/>
        </w:rPr>
      </w:pPr>
      <w:r w:rsidRPr="003B1EC5">
        <w:rPr>
          <w:rFonts w:ascii="Arial" w:hAnsi="Arial" w:cs="Arial"/>
        </w:rPr>
        <w:t>The design uses bridge tables to resolve many-to-many relationships. For example, ENROLLMENT links students to course offerings, TEACHING_ASSIGNMENT links lecturers to offerings, LECTURER_EXPERTISE links lecturers to research areas, and PROJECT_TEAM links people to research projects. This mirrors Week 2's focus on relational query logic because useful results are obtained by joining relations rather than duplicating information across records (Garcia-Molina, Ullman and Widom, 2013).</w:t>
      </w:r>
    </w:p>
    <w:p w14:paraId="19A48425" w14:textId="77777777" w:rsidR="003B1EC5" w:rsidRPr="003B1EC5" w:rsidRDefault="003B1EC5" w:rsidP="003B1EC5">
      <w:pPr>
        <w:rPr>
          <w:rFonts w:ascii="Arial" w:hAnsi="Arial" w:cs="Arial"/>
        </w:rPr>
        <w:sectPr w:rsidR="003B1EC5" w:rsidRPr="003B1EC5" w:rsidSect="003B1EC5">
          <w:footerReference w:type="default" r:id="rId9"/>
          <w:pgSz w:w="12240" w:h="15840"/>
          <w:pgMar w:top="1008" w:right="1080" w:bottom="1008" w:left="1080" w:header="720" w:footer="720" w:gutter="0"/>
          <w:cols w:space="720"/>
          <w:titlePg/>
          <w:docGrid w:linePitch="360"/>
        </w:sectPr>
      </w:pPr>
    </w:p>
    <w:p w14:paraId="576E3756" w14:textId="77777777" w:rsidR="003B1EC5" w:rsidRPr="003B1EC5" w:rsidRDefault="003B1EC5" w:rsidP="003B1EC5">
      <w:pPr>
        <w:jc w:val="center"/>
        <w:rPr>
          <w:rFonts w:ascii="Arial" w:hAnsi="Arial" w:cs="Arial"/>
        </w:rPr>
      </w:pPr>
      <w:r w:rsidRPr="003B1EC5">
        <w:rPr>
          <w:rFonts w:ascii="Arial" w:hAnsi="Arial" w:cs="Arial"/>
          <w:noProof/>
        </w:rPr>
        <w:lastRenderedPageBreak/>
        <w:drawing>
          <wp:inline distT="0" distB="0" distL="0" distR="0" wp14:anchorId="79D6A4B7" wp14:editId="26EBEEB1">
            <wp:extent cx="8343900" cy="5003081"/>
            <wp:effectExtent l="0" t="0" r="0" b="127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erd.png"/>
                    <pic:cNvPicPr/>
                  </pic:nvPicPr>
                  <pic:blipFill>
                    <a:blip r:embed="rId10"/>
                    <a:stretch>
                      <a:fillRect/>
                    </a:stretch>
                  </pic:blipFill>
                  <pic:spPr>
                    <a:xfrm>
                      <a:off x="0" y="0"/>
                      <a:ext cx="8356631" cy="5010715"/>
                    </a:xfrm>
                    <a:prstGeom prst="rect">
                      <a:avLst/>
                    </a:prstGeom>
                  </pic:spPr>
                </pic:pic>
              </a:graphicData>
            </a:graphic>
          </wp:inline>
        </w:drawing>
      </w:r>
    </w:p>
    <w:p w14:paraId="3A4DCB6A" w14:textId="77777777" w:rsidR="003B1EC5" w:rsidRPr="003B1EC5" w:rsidRDefault="003B1EC5" w:rsidP="003B1EC5">
      <w:pPr>
        <w:pStyle w:val="Caption"/>
        <w:jc w:val="center"/>
        <w:rPr>
          <w:rFonts w:cs="Arial"/>
        </w:rPr>
      </w:pPr>
      <w:r w:rsidRPr="003B1EC5">
        <w:rPr>
          <w:rFonts w:cs="Arial"/>
        </w:rPr>
        <w:t xml:space="preserve">Figure 1. University Record Management System </w:t>
      </w:r>
      <w:proofErr w:type="spellStart"/>
      <w:r w:rsidRPr="003B1EC5">
        <w:rPr>
          <w:rFonts w:cs="Arial"/>
        </w:rPr>
        <w:t>normalised</w:t>
      </w:r>
      <w:proofErr w:type="spellEnd"/>
      <w:r w:rsidRPr="003B1EC5">
        <w:rPr>
          <w:rFonts w:cs="Arial"/>
        </w:rPr>
        <w:t xml:space="preserve"> logical ERD.</w:t>
      </w:r>
    </w:p>
    <w:p w14:paraId="55816DEF" w14:textId="77777777" w:rsidR="003B1EC5" w:rsidRPr="003B1EC5" w:rsidRDefault="003B1EC5" w:rsidP="003B1EC5">
      <w:pPr>
        <w:rPr>
          <w:rFonts w:ascii="Arial" w:hAnsi="Arial" w:cs="Arial"/>
        </w:rPr>
        <w:sectPr w:rsidR="003B1EC5" w:rsidRPr="003B1EC5" w:rsidSect="003B1EC5">
          <w:footerReference w:type="default" r:id="rId11"/>
          <w:pgSz w:w="15840" w:h="12240" w:orient="landscape"/>
          <w:pgMar w:top="576" w:right="576" w:bottom="576" w:left="576" w:header="720" w:footer="720" w:gutter="0"/>
          <w:cols w:space="720"/>
          <w:titlePg/>
          <w:docGrid w:linePitch="360"/>
        </w:sectPr>
      </w:pPr>
    </w:p>
    <w:p w14:paraId="61634E27" w14:textId="77777777" w:rsidR="003B1EC5" w:rsidRPr="003B1EC5" w:rsidRDefault="003B1EC5" w:rsidP="003B1EC5">
      <w:pPr>
        <w:rPr>
          <w:rFonts w:ascii="Arial" w:hAnsi="Arial" w:cs="Arial"/>
        </w:rPr>
      </w:pPr>
      <w:r w:rsidRPr="003B1EC5">
        <w:rPr>
          <w:rFonts w:ascii="Arial" w:hAnsi="Arial" w:cs="Arial"/>
        </w:rPr>
        <w:lastRenderedPageBreak/>
        <w:t>The physical database file, database/</w:t>
      </w:r>
      <w:proofErr w:type="spellStart"/>
      <w:r w:rsidRPr="003B1EC5">
        <w:rPr>
          <w:rFonts w:ascii="Arial" w:hAnsi="Arial" w:cs="Arial"/>
        </w:rPr>
        <w:t>university.db</w:t>
      </w:r>
      <w:proofErr w:type="spellEnd"/>
      <w:r w:rsidRPr="003B1EC5">
        <w:rPr>
          <w:rFonts w:ascii="Arial" w:hAnsi="Arial" w:cs="Arial"/>
        </w:rPr>
        <w:t xml:space="preserve">, implements a smaller working subset of the full logical ERD. It contains 40 tables, including faculties, departments, </w:t>
      </w:r>
      <w:proofErr w:type="spellStart"/>
      <w:r w:rsidRPr="003B1EC5">
        <w:rPr>
          <w:rFonts w:ascii="Arial" w:hAnsi="Arial" w:cs="Arial"/>
        </w:rPr>
        <w:t>programmes</w:t>
      </w:r>
      <w:proofErr w:type="spellEnd"/>
      <w:r w:rsidRPr="003B1EC5">
        <w:rPr>
          <w:rFonts w:ascii="Arial" w:hAnsi="Arial" w:cs="Arial"/>
        </w:rPr>
        <w:t xml:space="preserve">, courses, semesters, course offerings, teaching assignments, enrolments, lecturer expertise, publications, research projects and non-academic staff. The current data includes three faculties, three departments, three </w:t>
      </w:r>
      <w:proofErr w:type="spellStart"/>
      <w:r w:rsidRPr="003B1EC5">
        <w:rPr>
          <w:rFonts w:ascii="Arial" w:hAnsi="Arial" w:cs="Arial"/>
        </w:rPr>
        <w:t>programmes</w:t>
      </w:r>
      <w:proofErr w:type="spellEnd"/>
      <w:r w:rsidRPr="003B1EC5">
        <w:rPr>
          <w:rFonts w:ascii="Arial" w:hAnsi="Arial" w:cs="Arial"/>
        </w:rPr>
        <w:t>, five lecturers, seven students, seven courses, nine course offerings, 11 teaching assignments, 14 enrolments, five publications, four research projects and four non-academic staff records. This is sufficient for the application queries while preserving a path for further expansion.</w:t>
      </w:r>
    </w:p>
    <w:p w14:paraId="39BA1053" w14:textId="77777777" w:rsidR="003B1EC5" w:rsidRPr="003B1EC5" w:rsidRDefault="003B1EC5" w:rsidP="003B1EC5">
      <w:pPr>
        <w:rPr>
          <w:rFonts w:ascii="Arial" w:hAnsi="Arial" w:cs="Arial"/>
        </w:rPr>
      </w:pPr>
      <w:r w:rsidRPr="003B1EC5">
        <w:rPr>
          <w:rFonts w:ascii="Arial" w:hAnsi="Arial" w:cs="Arial"/>
        </w:rPr>
        <w:t xml:space="preserve">An information-architecture theme is visible in the separation between student-facing academic data, staff data, research data and report outputs. Sherman (2015) </w:t>
      </w:r>
      <w:proofErr w:type="spellStart"/>
      <w:r w:rsidRPr="003B1EC5">
        <w:rPr>
          <w:rFonts w:ascii="Arial" w:hAnsi="Arial" w:cs="Arial"/>
        </w:rPr>
        <w:t>emphasises</w:t>
      </w:r>
      <w:proofErr w:type="spellEnd"/>
      <w:r w:rsidRPr="003B1EC5">
        <w:rPr>
          <w:rFonts w:ascii="Arial" w:hAnsi="Arial" w:cs="Arial"/>
        </w:rPr>
        <w:t xml:space="preserve"> that analytical value depends on </w:t>
      </w:r>
      <w:proofErr w:type="spellStart"/>
      <w:r w:rsidRPr="003B1EC5">
        <w:rPr>
          <w:rFonts w:ascii="Arial" w:hAnsi="Arial" w:cs="Arial"/>
        </w:rPr>
        <w:t>organising</w:t>
      </w:r>
      <w:proofErr w:type="spellEnd"/>
      <w:r w:rsidRPr="003B1EC5">
        <w:rPr>
          <w:rFonts w:ascii="Arial" w:hAnsi="Arial" w:cs="Arial"/>
        </w:rPr>
        <w:t xml:space="preserve"> information so that users can navigate it meaningfully. The dashboard, entity pages and reports apply this principle by presenting filtered views of the same underlying data.</w:t>
      </w:r>
    </w:p>
    <w:p w14:paraId="3211180B" w14:textId="77777777" w:rsidR="003B1EC5" w:rsidRPr="003B1EC5" w:rsidRDefault="003B1EC5" w:rsidP="003B1EC5">
      <w:pPr>
        <w:pStyle w:val="Heading1"/>
        <w:rPr>
          <w:rFonts w:ascii="Arial" w:hAnsi="Arial" w:cs="Arial"/>
        </w:rPr>
      </w:pPr>
      <w:bookmarkStart w:id="3" w:name="_Toc235361861"/>
      <w:r w:rsidRPr="003B1EC5">
        <w:rPr>
          <w:rFonts w:ascii="Arial" w:hAnsi="Arial" w:cs="Arial"/>
        </w:rPr>
        <w:t>4. Implementation and interface</w:t>
      </w:r>
      <w:bookmarkEnd w:id="3"/>
    </w:p>
    <w:p w14:paraId="54D43A4F" w14:textId="77777777" w:rsidR="003B1EC5" w:rsidRPr="003B1EC5" w:rsidRDefault="003B1EC5" w:rsidP="003B1EC5">
      <w:pPr>
        <w:rPr>
          <w:rFonts w:ascii="Arial" w:hAnsi="Arial" w:cs="Arial"/>
        </w:rPr>
      </w:pPr>
      <w:r w:rsidRPr="003B1EC5">
        <w:rPr>
          <w:rFonts w:ascii="Arial" w:hAnsi="Arial" w:cs="Arial"/>
        </w:rPr>
        <w:t xml:space="preserve">The application entry point is </w:t>
      </w:r>
      <w:proofErr w:type="spellStart"/>
      <w:r w:rsidRPr="003B1EC5">
        <w:rPr>
          <w:rFonts w:ascii="Arial" w:hAnsi="Arial" w:cs="Arial"/>
        </w:rPr>
        <w:t>src</w:t>
      </w:r>
      <w:proofErr w:type="spellEnd"/>
      <w:r w:rsidRPr="003B1EC5">
        <w:rPr>
          <w:rFonts w:ascii="Arial" w:hAnsi="Arial" w:cs="Arial"/>
        </w:rPr>
        <w:t xml:space="preserve">/Dashboard.py, with additional pages under </w:t>
      </w:r>
      <w:proofErr w:type="spellStart"/>
      <w:r w:rsidRPr="003B1EC5">
        <w:rPr>
          <w:rFonts w:ascii="Arial" w:hAnsi="Arial" w:cs="Arial"/>
        </w:rPr>
        <w:t>src</w:t>
      </w:r>
      <w:proofErr w:type="spellEnd"/>
      <w:r w:rsidRPr="003B1EC5">
        <w:rPr>
          <w:rFonts w:ascii="Arial" w:hAnsi="Arial" w:cs="Arial"/>
        </w:rPr>
        <w:t>/pages for Students, Lecturers, Non-Academic Staff, Courses, Departments, Programs, Research Projects, Query Builder and Reports. The shared database access layer in src/urms/database.py connects to database/</w:t>
      </w:r>
      <w:proofErr w:type="spellStart"/>
      <w:r w:rsidRPr="003B1EC5">
        <w:rPr>
          <w:rFonts w:ascii="Arial" w:hAnsi="Arial" w:cs="Arial"/>
        </w:rPr>
        <w:t>university.db</w:t>
      </w:r>
      <w:proofErr w:type="spellEnd"/>
      <w:r w:rsidRPr="003B1EC5">
        <w:rPr>
          <w:rFonts w:ascii="Arial" w:hAnsi="Arial" w:cs="Arial"/>
        </w:rPr>
        <w:t xml:space="preserve"> and exposes compatibility views for the front end. This satisfies the core database connection requirement, while the sidebar visibly confirms that the interface is connected to the database rather than only using temporary demo data.</w:t>
      </w:r>
    </w:p>
    <w:p w14:paraId="6CCDBA25" w14:textId="77777777" w:rsidR="003B1EC5" w:rsidRPr="003B1EC5" w:rsidRDefault="003B1EC5" w:rsidP="003B1EC5">
      <w:pPr>
        <w:rPr>
          <w:rFonts w:ascii="Arial" w:hAnsi="Arial" w:cs="Arial"/>
        </w:rPr>
      </w:pPr>
      <w:r w:rsidRPr="003B1EC5">
        <w:rPr>
          <w:rFonts w:ascii="Arial" w:hAnsi="Arial" w:cs="Arial"/>
        </w:rPr>
        <w:t xml:space="preserve">The system is closer to a transactional record-management application rather than a full analytical warehouse as students, lecturers, courses and enrolments are retrieved through operational queries, while the Reports page adds lightweight summaries. This distinction between OLTP-style record handling and OLAP-style analysis is important when selecting database structures and query patterns (IBM, 2021). Although full authentication and role-based </w:t>
      </w:r>
      <w:proofErr w:type="spellStart"/>
      <w:r w:rsidRPr="003B1EC5">
        <w:rPr>
          <w:rFonts w:ascii="Arial" w:hAnsi="Arial" w:cs="Arial"/>
        </w:rPr>
        <w:t>authorisation</w:t>
      </w:r>
      <w:proofErr w:type="spellEnd"/>
      <w:r w:rsidRPr="003B1EC5">
        <w:rPr>
          <w:rFonts w:ascii="Arial" w:hAnsi="Arial" w:cs="Arial"/>
        </w:rPr>
        <w:t xml:space="preserve"> are outside the current scope, the relational schema supports integrity through keys and controlled relationships, reflecting the ACID and recovery principles discussed by </w:t>
      </w:r>
      <w:proofErr w:type="spellStart"/>
      <w:r w:rsidRPr="003B1EC5">
        <w:rPr>
          <w:rFonts w:ascii="Arial" w:hAnsi="Arial" w:cs="Arial"/>
        </w:rPr>
        <w:t>Haerder</w:t>
      </w:r>
      <w:proofErr w:type="spellEnd"/>
      <w:r w:rsidRPr="003B1EC5">
        <w:rPr>
          <w:rFonts w:ascii="Arial" w:hAnsi="Arial" w:cs="Arial"/>
        </w:rPr>
        <w:t xml:space="preserve"> and Reuter (1983).</w:t>
      </w:r>
    </w:p>
    <w:p w14:paraId="2B6B084A" w14:textId="77777777" w:rsidR="003B1EC5" w:rsidRPr="003B1EC5" w:rsidRDefault="003B1EC5" w:rsidP="003B1EC5">
      <w:pPr>
        <w:rPr>
          <w:rFonts w:ascii="Arial" w:hAnsi="Arial" w:cs="Arial"/>
        </w:rPr>
      </w:pPr>
      <w:r w:rsidRPr="003B1EC5">
        <w:rPr>
          <w:rFonts w:ascii="Arial" w:hAnsi="Arial" w:cs="Arial"/>
        </w:rPr>
        <w:t xml:space="preserve">The interface also demonstrates data </w:t>
      </w:r>
      <w:proofErr w:type="spellStart"/>
      <w:r w:rsidRPr="003B1EC5">
        <w:rPr>
          <w:rFonts w:ascii="Arial" w:hAnsi="Arial" w:cs="Arial"/>
        </w:rPr>
        <w:t>visualisation</w:t>
      </w:r>
      <w:proofErr w:type="spellEnd"/>
      <w:r w:rsidRPr="003B1EC5">
        <w:rPr>
          <w:rFonts w:ascii="Arial" w:hAnsi="Arial" w:cs="Arial"/>
        </w:rPr>
        <w:t xml:space="preserve"> learning as the tables, filters, expandable department details and report cards make database outputs understandable for non-technical users, which aligns with the argument that </w:t>
      </w:r>
      <w:proofErr w:type="spellStart"/>
      <w:r w:rsidRPr="003B1EC5">
        <w:rPr>
          <w:rFonts w:ascii="Arial" w:hAnsi="Arial" w:cs="Arial"/>
        </w:rPr>
        <w:t>visualisation</w:t>
      </w:r>
      <w:proofErr w:type="spellEnd"/>
      <w:r w:rsidRPr="003B1EC5">
        <w:rPr>
          <w:rFonts w:ascii="Arial" w:hAnsi="Arial" w:cs="Arial"/>
        </w:rPr>
        <w:t xml:space="preserve"> should improve interpretation rather than merely decorate results (Kochhar, Meenakshi and Dubey, 2020). Screenshots in Appendix A show these views, including the dashboard, entity pages, reports and query outputs.</w:t>
      </w:r>
    </w:p>
    <w:p w14:paraId="4429D979" w14:textId="77777777" w:rsidR="003B1EC5" w:rsidRPr="003B1EC5" w:rsidRDefault="003B1EC5" w:rsidP="003B1EC5">
      <w:pPr>
        <w:pStyle w:val="Heading1"/>
        <w:rPr>
          <w:rFonts w:ascii="Arial" w:hAnsi="Arial" w:cs="Arial"/>
        </w:rPr>
      </w:pPr>
      <w:bookmarkStart w:id="4" w:name="_Toc235361862"/>
      <w:r w:rsidRPr="003B1EC5">
        <w:rPr>
          <w:rFonts w:ascii="Arial" w:hAnsi="Arial" w:cs="Arial"/>
        </w:rPr>
        <w:t>5. Query functionality</w:t>
      </w:r>
      <w:bookmarkEnd w:id="4"/>
    </w:p>
    <w:p w14:paraId="1488C197" w14:textId="77777777" w:rsidR="003B1EC5" w:rsidRPr="003B1EC5" w:rsidRDefault="003B1EC5" w:rsidP="003B1EC5">
      <w:pPr>
        <w:rPr>
          <w:rFonts w:ascii="Arial" w:hAnsi="Arial" w:cs="Arial"/>
        </w:rPr>
      </w:pPr>
      <w:r w:rsidRPr="003B1EC5">
        <w:rPr>
          <w:rFonts w:ascii="Arial" w:hAnsi="Arial" w:cs="Arial"/>
        </w:rPr>
        <w:t xml:space="preserve">The key assessment requirement is met through the Query Builder page and </w:t>
      </w:r>
      <w:proofErr w:type="spellStart"/>
      <w:r w:rsidRPr="003B1EC5">
        <w:rPr>
          <w:rFonts w:ascii="Arial" w:hAnsi="Arial" w:cs="Arial"/>
        </w:rPr>
        <w:t>src</w:t>
      </w:r>
      <w:proofErr w:type="spellEnd"/>
      <w:r w:rsidRPr="003B1EC5">
        <w:rPr>
          <w:rFonts w:ascii="Arial" w:hAnsi="Arial" w:cs="Arial"/>
        </w:rPr>
        <w:t>/</w:t>
      </w:r>
      <w:proofErr w:type="spellStart"/>
      <w:r w:rsidRPr="003B1EC5">
        <w:rPr>
          <w:rFonts w:ascii="Arial" w:hAnsi="Arial" w:cs="Arial"/>
        </w:rPr>
        <w:t>urms</w:t>
      </w:r>
      <w:proofErr w:type="spellEnd"/>
      <w:r w:rsidRPr="003B1EC5">
        <w:rPr>
          <w:rFonts w:ascii="Arial" w:hAnsi="Arial" w:cs="Arial"/>
        </w:rPr>
        <w:t>/queries.py. The interface provides ten predefined queries, each with a name, parameter controls, SQL statement and binding function. The implemented queries include students by department, students enrolled in a course, courses taught by a lecturer, lecturers in a research area, students by year of study, research projects by status, high-performing students, course enrolment counts, publications since a date and staff by employment type. The screenshots in Appendix A provide evidence that several of these queries were executed successfully through the user interface, with results and SQL statements displayed.</w:t>
      </w:r>
    </w:p>
    <w:p w14:paraId="5D776E08" w14:textId="77777777" w:rsidR="003B1EC5" w:rsidRPr="003B1EC5" w:rsidRDefault="003B1EC5" w:rsidP="003B1EC5">
      <w:pPr>
        <w:rPr>
          <w:rFonts w:ascii="Arial" w:hAnsi="Arial" w:cs="Arial"/>
        </w:rPr>
      </w:pPr>
      <w:r w:rsidRPr="003B1EC5">
        <w:rPr>
          <w:rFonts w:ascii="Arial" w:hAnsi="Arial" w:cs="Arial"/>
        </w:rPr>
        <w:t xml:space="preserve">The query layer uses </w:t>
      </w:r>
      <w:proofErr w:type="spellStart"/>
      <w:r w:rsidRPr="003B1EC5">
        <w:rPr>
          <w:rFonts w:ascii="Arial" w:hAnsi="Arial" w:cs="Arial"/>
        </w:rPr>
        <w:t>parameterised</w:t>
      </w:r>
      <w:proofErr w:type="spellEnd"/>
      <w:r w:rsidRPr="003B1EC5">
        <w:rPr>
          <w:rFonts w:ascii="Arial" w:hAnsi="Arial" w:cs="Arial"/>
        </w:rPr>
        <w:t xml:space="preserve"> SQL, which is important because it separates user inputs from executable SQL text. In practical terms, the selected department, course, lecturer or research area becomes a bound parameter rather than a string concatenated into the query. This improves reliability and supports maintainability, both of which are </w:t>
      </w:r>
      <w:proofErr w:type="spellStart"/>
      <w:r w:rsidRPr="003B1EC5">
        <w:rPr>
          <w:rFonts w:ascii="Arial" w:hAnsi="Arial" w:cs="Arial"/>
        </w:rPr>
        <w:t>emphasised</w:t>
      </w:r>
      <w:proofErr w:type="spellEnd"/>
      <w:r w:rsidRPr="003B1EC5">
        <w:rPr>
          <w:rFonts w:ascii="Arial" w:hAnsi="Arial" w:cs="Arial"/>
        </w:rPr>
        <w:t xml:space="preserve"> in standard database texts (Silberschatz, Korth and Sudarshan, 2019). A connection-management theme is also reflected in the decision to </w:t>
      </w:r>
      <w:proofErr w:type="spellStart"/>
      <w:r w:rsidRPr="003B1EC5">
        <w:rPr>
          <w:rFonts w:ascii="Arial" w:hAnsi="Arial" w:cs="Arial"/>
        </w:rPr>
        <w:t>centralise</w:t>
      </w:r>
      <w:proofErr w:type="spellEnd"/>
      <w:r w:rsidRPr="003B1EC5">
        <w:rPr>
          <w:rFonts w:ascii="Arial" w:hAnsi="Arial" w:cs="Arial"/>
        </w:rPr>
        <w:t xml:space="preserve"> database access in a shared module rather than opening separate ad hoc connections throughout the pages (Aboagye, 2020).</w:t>
      </w:r>
    </w:p>
    <w:tbl>
      <w:tblPr>
        <w:tblStyle w:val="TableGrid"/>
        <w:tblW w:w="0" w:type="auto"/>
        <w:jc w:val="center"/>
        <w:tblLook w:val="04A0" w:firstRow="1" w:lastRow="0" w:firstColumn="1" w:lastColumn="0" w:noHBand="0" w:noVBand="1"/>
      </w:tblPr>
      <w:tblGrid>
        <w:gridCol w:w="3357"/>
        <w:gridCol w:w="3357"/>
        <w:gridCol w:w="3356"/>
      </w:tblGrid>
      <w:tr w:rsidR="003B1EC5" w:rsidRPr="003B1EC5" w14:paraId="26EC03DC" w14:textId="77777777" w:rsidTr="00D7619D">
        <w:trPr>
          <w:tblHeader/>
          <w:jc w:val="center"/>
        </w:trPr>
        <w:tc>
          <w:tcPr>
            <w:tcW w:w="3360" w:type="dxa"/>
            <w:shd w:val="clear" w:color="auto" w:fill="D9EAF7"/>
            <w:vAlign w:val="center"/>
          </w:tcPr>
          <w:p w14:paraId="49C5213E" w14:textId="77777777" w:rsidR="003B1EC5" w:rsidRPr="003B1EC5" w:rsidRDefault="003B1EC5" w:rsidP="00D7619D">
            <w:pPr>
              <w:rPr>
                <w:rFonts w:ascii="Arial" w:hAnsi="Arial" w:cs="Arial"/>
              </w:rPr>
            </w:pPr>
            <w:r w:rsidRPr="003B1EC5">
              <w:rPr>
                <w:rFonts w:ascii="Arial" w:hAnsi="Arial" w:cs="Arial"/>
              </w:rPr>
              <w:lastRenderedPageBreak/>
              <w:t>Interface query</w:t>
            </w:r>
          </w:p>
        </w:tc>
        <w:tc>
          <w:tcPr>
            <w:tcW w:w="3360" w:type="dxa"/>
            <w:shd w:val="clear" w:color="auto" w:fill="D9EAF7"/>
            <w:vAlign w:val="center"/>
          </w:tcPr>
          <w:p w14:paraId="2A99166D" w14:textId="77777777" w:rsidR="003B1EC5" w:rsidRPr="003B1EC5" w:rsidRDefault="003B1EC5" w:rsidP="00D7619D">
            <w:pPr>
              <w:rPr>
                <w:rFonts w:ascii="Arial" w:hAnsi="Arial" w:cs="Arial"/>
              </w:rPr>
            </w:pPr>
            <w:r w:rsidRPr="003B1EC5">
              <w:rPr>
                <w:rFonts w:ascii="Arial" w:hAnsi="Arial" w:cs="Arial"/>
              </w:rPr>
              <w:t>Database concepts demonstrated</w:t>
            </w:r>
          </w:p>
        </w:tc>
        <w:tc>
          <w:tcPr>
            <w:tcW w:w="3360" w:type="dxa"/>
            <w:shd w:val="clear" w:color="auto" w:fill="D9EAF7"/>
            <w:vAlign w:val="center"/>
          </w:tcPr>
          <w:p w14:paraId="4DFE1157" w14:textId="77777777" w:rsidR="003B1EC5" w:rsidRPr="003B1EC5" w:rsidRDefault="003B1EC5" w:rsidP="00D7619D">
            <w:pPr>
              <w:rPr>
                <w:rFonts w:ascii="Arial" w:hAnsi="Arial" w:cs="Arial"/>
              </w:rPr>
            </w:pPr>
            <w:r w:rsidRPr="003B1EC5">
              <w:rPr>
                <w:rFonts w:ascii="Arial" w:hAnsi="Arial" w:cs="Arial"/>
              </w:rPr>
              <w:t>Evidence</w:t>
            </w:r>
          </w:p>
        </w:tc>
      </w:tr>
      <w:tr w:rsidR="003B1EC5" w:rsidRPr="003B1EC5" w14:paraId="7F5E43C6" w14:textId="77777777" w:rsidTr="00D7619D">
        <w:trPr>
          <w:jc w:val="center"/>
        </w:trPr>
        <w:tc>
          <w:tcPr>
            <w:tcW w:w="3360" w:type="dxa"/>
          </w:tcPr>
          <w:p w14:paraId="475CCCD0" w14:textId="77777777" w:rsidR="003B1EC5" w:rsidRPr="003B1EC5" w:rsidRDefault="003B1EC5" w:rsidP="00D7619D">
            <w:pPr>
              <w:rPr>
                <w:rFonts w:ascii="Arial" w:hAnsi="Arial" w:cs="Arial"/>
              </w:rPr>
            </w:pPr>
            <w:r w:rsidRPr="003B1EC5">
              <w:rPr>
                <w:rFonts w:ascii="Arial" w:hAnsi="Arial" w:cs="Arial"/>
              </w:rPr>
              <w:t>Students by Department</w:t>
            </w:r>
          </w:p>
        </w:tc>
        <w:tc>
          <w:tcPr>
            <w:tcW w:w="3360" w:type="dxa"/>
          </w:tcPr>
          <w:p w14:paraId="4E2A22C0" w14:textId="77777777" w:rsidR="003B1EC5" w:rsidRPr="003B1EC5" w:rsidRDefault="003B1EC5" w:rsidP="00D7619D">
            <w:pPr>
              <w:rPr>
                <w:rFonts w:ascii="Arial" w:hAnsi="Arial" w:cs="Arial"/>
              </w:rPr>
            </w:pPr>
            <w:r w:rsidRPr="003B1EC5">
              <w:rPr>
                <w:rFonts w:ascii="Arial" w:hAnsi="Arial" w:cs="Arial"/>
              </w:rPr>
              <w:t>JOIN and optional filtering across STUDENT and PROGRAM</w:t>
            </w:r>
          </w:p>
        </w:tc>
        <w:tc>
          <w:tcPr>
            <w:tcW w:w="3360" w:type="dxa"/>
          </w:tcPr>
          <w:p w14:paraId="4183FBC3" w14:textId="77777777" w:rsidR="003B1EC5" w:rsidRPr="003B1EC5" w:rsidRDefault="003B1EC5" w:rsidP="00D7619D">
            <w:pPr>
              <w:rPr>
                <w:rFonts w:ascii="Arial" w:hAnsi="Arial" w:cs="Arial"/>
              </w:rPr>
            </w:pPr>
            <w:r w:rsidRPr="003B1EC5">
              <w:rPr>
                <w:rFonts w:ascii="Arial" w:hAnsi="Arial" w:cs="Arial"/>
              </w:rPr>
              <w:t>Figure A10 and Figure A11</w:t>
            </w:r>
          </w:p>
        </w:tc>
      </w:tr>
      <w:tr w:rsidR="003B1EC5" w:rsidRPr="003B1EC5" w14:paraId="1F0C7E16" w14:textId="77777777" w:rsidTr="00D7619D">
        <w:trPr>
          <w:jc w:val="center"/>
        </w:trPr>
        <w:tc>
          <w:tcPr>
            <w:tcW w:w="3360" w:type="dxa"/>
          </w:tcPr>
          <w:p w14:paraId="5E5AFE43" w14:textId="77777777" w:rsidR="003B1EC5" w:rsidRPr="003B1EC5" w:rsidRDefault="003B1EC5" w:rsidP="00D7619D">
            <w:pPr>
              <w:rPr>
                <w:rFonts w:ascii="Arial" w:hAnsi="Arial" w:cs="Arial"/>
              </w:rPr>
            </w:pPr>
            <w:r w:rsidRPr="003B1EC5">
              <w:rPr>
                <w:rFonts w:ascii="Arial" w:hAnsi="Arial" w:cs="Arial"/>
              </w:rPr>
              <w:t>Students Enrolled in a Course</w:t>
            </w:r>
          </w:p>
        </w:tc>
        <w:tc>
          <w:tcPr>
            <w:tcW w:w="3360" w:type="dxa"/>
          </w:tcPr>
          <w:p w14:paraId="63D9296D" w14:textId="77777777" w:rsidR="003B1EC5" w:rsidRPr="003B1EC5" w:rsidRDefault="003B1EC5" w:rsidP="00D7619D">
            <w:pPr>
              <w:rPr>
                <w:rFonts w:ascii="Arial" w:hAnsi="Arial" w:cs="Arial"/>
              </w:rPr>
            </w:pPr>
            <w:r w:rsidRPr="003B1EC5">
              <w:rPr>
                <w:rFonts w:ascii="Arial" w:hAnsi="Arial" w:cs="Arial"/>
              </w:rPr>
              <w:t>Course offering and enrolment relationship with grades</w:t>
            </w:r>
          </w:p>
        </w:tc>
        <w:tc>
          <w:tcPr>
            <w:tcW w:w="3360" w:type="dxa"/>
          </w:tcPr>
          <w:p w14:paraId="1D1739AE" w14:textId="77777777" w:rsidR="003B1EC5" w:rsidRPr="003B1EC5" w:rsidRDefault="003B1EC5" w:rsidP="00D7619D">
            <w:pPr>
              <w:rPr>
                <w:rFonts w:ascii="Arial" w:hAnsi="Arial" w:cs="Arial"/>
              </w:rPr>
            </w:pPr>
            <w:r w:rsidRPr="003B1EC5">
              <w:rPr>
                <w:rFonts w:ascii="Arial" w:hAnsi="Arial" w:cs="Arial"/>
              </w:rPr>
              <w:t>Figure A13</w:t>
            </w:r>
          </w:p>
        </w:tc>
      </w:tr>
      <w:tr w:rsidR="003B1EC5" w:rsidRPr="003B1EC5" w14:paraId="21640532" w14:textId="77777777" w:rsidTr="00D7619D">
        <w:trPr>
          <w:jc w:val="center"/>
        </w:trPr>
        <w:tc>
          <w:tcPr>
            <w:tcW w:w="3360" w:type="dxa"/>
          </w:tcPr>
          <w:p w14:paraId="3D4DDC79" w14:textId="77777777" w:rsidR="003B1EC5" w:rsidRPr="003B1EC5" w:rsidRDefault="003B1EC5" w:rsidP="00D7619D">
            <w:pPr>
              <w:rPr>
                <w:rFonts w:ascii="Arial" w:hAnsi="Arial" w:cs="Arial"/>
              </w:rPr>
            </w:pPr>
            <w:r w:rsidRPr="003B1EC5">
              <w:rPr>
                <w:rFonts w:ascii="Arial" w:hAnsi="Arial" w:cs="Arial"/>
              </w:rPr>
              <w:t>Courses Taught by a Lecturer</w:t>
            </w:r>
          </w:p>
        </w:tc>
        <w:tc>
          <w:tcPr>
            <w:tcW w:w="3360" w:type="dxa"/>
          </w:tcPr>
          <w:p w14:paraId="6F0FD68F" w14:textId="77777777" w:rsidR="003B1EC5" w:rsidRPr="003B1EC5" w:rsidRDefault="003B1EC5" w:rsidP="00D7619D">
            <w:pPr>
              <w:rPr>
                <w:rFonts w:ascii="Arial" w:hAnsi="Arial" w:cs="Arial"/>
              </w:rPr>
            </w:pPr>
            <w:r w:rsidRPr="003B1EC5">
              <w:rPr>
                <w:rFonts w:ascii="Arial" w:hAnsi="Arial" w:cs="Arial"/>
              </w:rPr>
              <w:t>Teaching assignment bridge table</w:t>
            </w:r>
          </w:p>
        </w:tc>
        <w:tc>
          <w:tcPr>
            <w:tcW w:w="3360" w:type="dxa"/>
          </w:tcPr>
          <w:p w14:paraId="4DA72C87" w14:textId="77777777" w:rsidR="003B1EC5" w:rsidRPr="003B1EC5" w:rsidRDefault="003B1EC5" w:rsidP="00D7619D">
            <w:pPr>
              <w:rPr>
                <w:rFonts w:ascii="Arial" w:hAnsi="Arial" w:cs="Arial"/>
              </w:rPr>
            </w:pPr>
            <w:r w:rsidRPr="003B1EC5">
              <w:rPr>
                <w:rFonts w:ascii="Arial" w:hAnsi="Arial" w:cs="Arial"/>
              </w:rPr>
              <w:t>Figure A14</w:t>
            </w:r>
          </w:p>
        </w:tc>
      </w:tr>
      <w:tr w:rsidR="003B1EC5" w:rsidRPr="003B1EC5" w14:paraId="590DC7A4" w14:textId="77777777" w:rsidTr="00D7619D">
        <w:trPr>
          <w:jc w:val="center"/>
        </w:trPr>
        <w:tc>
          <w:tcPr>
            <w:tcW w:w="3360" w:type="dxa"/>
          </w:tcPr>
          <w:p w14:paraId="152813F4" w14:textId="77777777" w:rsidR="003B1EC5" w:rsidRPr="003B1EC5" w:rsidRDefault="003B1EC5" w:rsidP="00D7619D">
            <w:pPr>
              <w:rPr>
                <w:rFonts w:ascii="Arial" w:hAnsi="Arial" w:cs="Arial"/>
              </w:rPr>
            </w:pPr>
            <w:r w:rsidRPr="003B1EC5">
              <w:rPr>
                <w:rFonts w:ascii="Arial" w:hAnsi="Arial" w:cs="Arial"/>
              </w:rPr>
              <w:t>Lecturers in a Research Area</w:t>
            </w:r>
          </w:p>
        </w:tc>
        <w:tc>
          <w:tcPr>
            <w:tcW w:w="3360" w:type="dxa"/>
          </w:tcPr>
          <w:p w14:paraId="3D922160" w14:textId="77777777" w:rsidR="003B1EC5" w:rsidRPr="003B1EC5" w:rsidRDefault="003B1EC5" w:rsidP="00D7619D">
            <w:pPr>
              <w:rPr>
                <w:rFonts w:ascii="Arial" w:hAnsi="Arial" w:cs="Arial"/>
              </w:rPr>
            </w:pPr>
            <w:r w:rsidRPr="003B1EC5">
              <w:rPr>
                <w:rFonts w:ascii="Arial" w:hAnsi="Arial" w:cs="Arial"/>
              </w:rPr>
              <w:t>Lecturer expertise and research-area relationship</w:t>
            </w:r>
          </w:p>
        </w:tc>
        <w:tc>
          <w:tcPr>
            <w:tcW w:w="3360" w:type="dxa"/>
          </w:tcPr>
          <w:p w14:paraId="2A174062" w14:textId="77777777" w:rsidR="003B1EC5" w:rsidRPr="003B1EC5" w:rsidRDefault="003B1EC5" w:rsidP="00D7619D">
            <w:pPr>
              <w:rPr>
                <w:rFonts w:ascii="Arial" w:hAnsi="Arial" w:cs="Arial"/>
              </w:rPr>
            </w:pPr>
            <w:r w:rsidRPr="003B1EC5">
              <w:rPr>
                <w:rFonts w:ascii="Arial" w:hAnsi="Arial" w:cs="Arial"/>
              </w:rPr>
              <w:t>Figure A15</w:t>
            </w:r>
          </w:p>
        </w:tc>
      </w:tr>
      <w:tr w:rsidR="003B1EC5" w:rsidRPr="003B1EC5" w14:paraId="402E1599" w14:textId="77777777" w:rsidTr="00D7619D">
        <w:trPr>
          <w:jc w:val="center"/>
        </w:trPr>
        <w:tc>
          <w:tcPr>
            <w:tcW w:w="3360" w:type="dxa"/>
          </w:tcPr>
          <w:p w14:paraId="00B0C8D5" w14:textId="77777777" w:rsidR="003B1EC5" w:rsidRPr="003B1EC5" w:rsidRDefault="003B1EC5" w:rsidP="00D7619D">
            <w:pPr>
              <w:rPr>
                <w:rFonts w:ascii="Arial" w:hAnsi="Arial" w:cs="Arial"/>
              </w:rPr>
            </w:pPr>
            <w:r w:rsidRPr="003B1EC5">
              <w:rPr>
                <w:rFonts w:ascii="Arial" w:hAnsi="Arial" w:cs="Arial"/>
              </w:rPr>
              <w:t>Students by Year of Study</w:t>
            </w:r>
          </w:p>
        </w:tc>
        <w:tc>
          <w:tcPr>
            <w:tcW w:w="3360" w:type="dxa"/>
          </w:tcPr>
          <w:p w14:paraId="19153639" w14:textId="77777777" w:rsidR="003B1EC5" w:rsidRPr="003B1EC5" w:rsidRDefault="003B1EC5" w:rsidP="00D7619D">
            <w:pPr>
              <w:rPr>
                <w:rFonts w:ascii="Arial" w:hAnsi="Arial" w:cs="Arial"/>
              </w:rPr>
            </w:pPr>
            <w:r w:rsidRPr="003B1EC5">
              <w:rPr>
                <w:rFonts w:ascii="Arial" w:hAnsi="Arial" w:cs="Arial"/>
              </w:rPr>
              <w:t>Parameterized filtering and displayed SQL</w:t>
            </w:r>
          </w:p>
        </w:tc>
        <w:tc>
          <w:tcPr>
            <w:tcW w:w="3360" w:type="dxa"/>
          </w:tcPr>
          <w:p w14:paraId="5DCDEDF1" w14:textId="77777777" w:rsidR="003B1EC5" w:rsidRPr="003B1EC5" w:rsidRDefault="003B1EC5" w:rsidP="00D7619D">
            <w:pPr>
              <w:rPr>
                <w:rFonts w:ascii="Arial" w:hAnsi="Arial" w:cs="Arial"/>
              </w:rPr>
            </w:pPr>
            <w:r w:rsidRPr="003B1EC5">
              <w:rPr>
                <w:rFonts w:ascii="Arial" w:hAnsi="Arial" w:cs="Arial"/>
              </w:rPr>
              <w:t>Figure A16</w:t>
            </w:r>
          </w:p>
        </w:tc>
      </w:tr>
      <w:tr w:rsidR="003B1EC5" w:rsidRPr="003B1EC5" w14:paraId="3B588C96" w14:textId="77777777" w:rsidTr="00D7619D">
        <w:trPr>
          <w:jc w:val="center"/>
        </w:trPr>
        <w:tc>
          <w:tcPr>
            <w:tcW w:w="3360" w:type="dxa"/>
          </w:tcPr>
          <w:p w14:paraId="42FF650D" w14:textId="77777777" w:rsidR="003B1EC5" w:rsidRPr="003B1EC5" w:rsidRDefault="003B1EC5" w:rsidP="00D7619D">
            <w:pPr>
              <w:rPr>
                <w:rFonts w:ascii="Arial" w:hAnsi="Arial" w:cs="Arial"/>
              </w:rPr>
            </w:pPr>
            <w:r w:rsidRPr="003B1EC5">
              <w:rPr>
                <w:rFonts w:ascii="Arial" w:hAnsi="Arial" w:cs="Arial"/>
              </w:rPr>
              <w:t>Reports page</w:t>
            </w:r>
          </w:p>
        </w:tc>
        <w:tc>
          <w:tcPr>
            <w:tcW w:w="3360" w:type="dxa"/>
          </w:tcPr>
          <w:p w14:paraId="5AD46EB9" w14:textId="77777777" w:rsidR="003B1EC5" w:rsidRPr="003B1EC5" w:rsidRDefault="003B1EC5" w:rsidP="00D7619D">
            <w:pPr>
              <w:rPr>
                <w:rFonts w:ascii="Arial" w:hAnsi="Arial" w:cs="Arial"/>
              </w:rPr>
            </w:pPr>
            <w:proofErr w:type="spellStart"/>
            <w:r w:rsidRPr="003B1EC5">
              <w:rPr>
                <w:rFonts w:ascii="Arial" w:hAnsi="Arial" w:cs="Arial"/>
              </w:rPr>
              <w:t>Summarised</w:t>
            </w:r>
            <w:proofErr w:type="spellEnd"/>
            <w:r w:rsidRPr="003B1EC5">
              <w:rPr>
                <w:rFonts w:ascii="Arial" w:hAnsi="Arial" w:cs="Arial"/>
              </w:rPr>
              <w:t xml:space="preserve"> reporting view over staff/employment data</w:t>
            </w:r>
          </w:p>
        </w:tc>
        <w:tc>
          <w:tcPr>
            <w:tcW w:w="3360" w:type="dxa"/>
          </w:tcPr>
          <w:p w14:paraId="22A8A898" w14:textId="77777777" w:rsidR="003B1EC5" w:rsidRPr="003B1EC5" w:rsidRDefault="003B1EC5" w:rsidP="00D7619D">
            <w:pPr>
              <w:rPr>
                <w:rFonts w:ascii="Arial" w:hAnsi="Arial" w:cs="Arial"/>
              </w:rPr>
            </w:pPr>
            <w:r w:rsidRPr="003B1EC5">
              <w:rPr>
                <w:rFonts w:ascii="Arial" w:hAnsi="Arial" w:cs="Arial"/>
              </w:rPr>
              <w:t>Figure A11</w:t>
            </w:r>
          </w:p>
        </w:tc>
      </w:tr>
    </w:tbl>
    <w:p w14:paraId="4F162744" w14:textId="77777777" w:rsidR="003B1EC5" w:rsidRPr="003B1EC5" w:rsidRDefault="003B1EC5" w:rsidP="003B1EC5">
      <w:pPr>
        <w:pStyle w:val="Heading1"/>
        <w:rPr>
          <w:rFonts w:ascii="Arial" w:hAnsi="Arial" w:cs="Arial"/>
        </w:rPr>
      </w:pPr>
      <w:bookmarkStart w:id="5" w:name="_Toc235361863"/>
      <w:r w:rsidRPr="003B1EC5">
        <w:rPr>
          <w:rFonts w:ascii="Arial" w:hAnsi="Arial" w:cs="Arial"/>
        </w:rPr>
        <w:t>6. Testing, validation and reflection</w:t>
      </w:r>
      <w:bookmarkEnd w:id="5"/>
    </w:p>
    <w:p w14:paraId="1FED2E34" w14:textId="77777777" w:rsidR="003B1EC5" w:rsidRPr="003B1EC5" w:rsidRDefault="003B1EC5" w:rsidP="003B1EC5">
      <w:pPr>
        <w:rPr>
          <w:rFonts w:ascii="Arial" w:hAnsi="Arial" w:cs="Arial"/>
        </w:rPr>
      </w:pPr>
      <w:r w:rsidRPr="003B1EC5">
        <w:rPr>
          <w:rFonts w:ascii="Arial" w:hAnsi="Arial" w:cs="Arial"/>
        </w:rPr>
        <w:t>Testing was performed through two complementary routes: repository tests and manual interface validation. The tests folder includes database and query-focused test files, while the screenshots show that the live application can open the SQLite database, display entity records, run queries and generate reports. This combination is appropriate because the assignment assesses both the underlying database connection and the visible user-facing query interface.</w:t>
      </w:r>
    </w:p>
    <w:p w14:paraId="691233D7" w14:textId="77777777" w:rsidR="003B1EC5" w:rsidRPr="003B1EC5" w:rsidRDefault="003B1EC5" w:rsidP="003B1EC5">
      <w:pPr>
        <w:rPr>
          <w:rFonts w:ascii="Arial" w:hAnsi="Arial" w:cs="Arial"/>
        </w:rPr>
      </w:pPr>
      <w:r w:rsidRPr="003B1EC5">
        <w:rPr>
          <w:rFonts w:ascii="Arial" w:hAnsi="Arial" w:cs="Arial"/>
        </w:rPr>
        <w:t xml:space="preserve">The project also shows the limits of the current implementation. It is not a production-grade university system because it does not yet include authentication, complete CRUD workflows, role-based permissions, audit logging or large-scale performance testing. However, that limitation is proportionate to the assignment, which </w:t>
      </w:r>
      <w:proofErr w:type="spellStart"/>
      <w:r w:rsidRPr="003B1EC5">
        <w:rPr>
          <w:rFonts w:ascii="Arial" w:hAnsi="Arial" w:cs="Arial"/>
        </w:rPr>
        <w:t>prioritises</w:t>
      </w:r>
      <w:proofErr w:type="spellEnd"/>
      <w:r w:rsidRPr="003B1EC5">
        <w:rPr>
          <w:rFonts w:ascii="Arial" w:hAnsi="Arial" w:cs="Arial"/>
        </w:rPr>
        <w:t xml:space="preserve"> database construction, dummy data, Python connectivity and query execution. Further possible future extensions include semantic search could improve discovery across publications and research projects, while a graph database could model dense relationships between students, supervisors, committees and research areas (Ma and Yuan, 2013; Robinson, Webber and </w:t>
      </w:r>
      <w:proofErr w:type="spellStart"/>
      <w:r w:rsidRPr="003B1EC5">
        <w:rPr>
          <w:rFonts w:ascii="Arial" w:hAnsi="Arial" w:cs="Arial"/>
        </w:rPr>
        <w:t>Eifrem</w:t>
      </w:r>
      <w:proofErr w:type="spellEnd"/>
      <w:r w:rsidRPr="003B1EC5">
        <w:rPr>
          <w:rFonts w:ascii="Arial" w:hAnsi="Arial" w:cs="Arial"/>
        </w:rPr>
        <w:t>, 2015; Lin et al., 2021).</w:t>
      </w:r>
    </w:p>
    <w:p w14:paraId="7A5BACB9" w14:textId="77777777" w:rsidR="003B1EC5" w:rsidRPr="003B1EC5" w:rsidRDefault="003B1EC5" w:rsidP="003B1EC5">
      <w:pPr>
        <w:pStyle w:val="Heading1"/>
        <w:rPr>
          <w:rFonts w:ascii="Arial" w:hAnsi="Arial" w:cs="Arial"/>
        </w:rPr>
      </w:pPr>
      <w:bookmarkStart w:id="6" w:name="_Toc235361864"/>
      <w:r w:rsidRPr="003B1EC5">
        <w:rPr>
          <w:rFonts w:ascii="Arial" w:hAnsi="Arial" w:cs="Arial"/>
        </w:rPr>
        <w:t>7. Conclusion</w:t>
      </w:r>
      <w:bookmarkEnd w:id="6"/>
    </w:p>
    <w:p w14:paraId="29FE2B72" w14:textId="77777777" w:rsidR="003B1EC5" w:rsidRPr="003B1EC5" w:rsidRDefault="003B1EC5" w:rsidP="003B1EC5">
      <w:pPr>
        <w:rPr>
          <w:rFonts w:ascii="Arial" w:hAnsi="Arial" w:cs="Arial"/>
        </w:rPr>
      </w:pPr>
      <w:r w:rsidRPr="003B1EC5">
        <w:rPr>
          <w:rFonts w:ascii="Arial" w:hAnsi="Arial" w:cs="Arial"/>
        </w:rPr>
        <w:t xml:space="preserve">Overall, the project demonstrates the main module learning outcomes in a practical system. The ERD provides a </w:t>
      </w:r>
      <w:proofErr w:type="spellStart"/>
      <w:r w:rsidRPr="003B1EC5">
        <w:rPr>
          <w:rFonts w:ascii="Arial" w:hAnsi="Arial" w:cs="Arial"/>
        </w:rPr>
        <w:t>normalised</w:t>
      </w:r>
      <w:proofErr w:type="spellEnd"/>
      <w:r w:rsidRPr="003B1EC5">
        <w:rPr>
          <w:rFonts w:ascii="Arial" w:hAnsi="Arial" w:cs="Arial"/>
        </w:rPr>
        <w:t xml:space="preserve"> logical design, the SQLite database implements the core entities and relationships, the </w:t>
      </w:r>
      <w:proofErr w:type="spellStart"/>
      <w:r w:rsidRPr="003B1EC5">
        <w:rPr>
          <w:rFonts w:ascii="Arial" w:hAnsi="Arial" w:cs="Arial"/>
        </w:rPr>
        <w:t>Streamlit</w:t>
      </w:r>
      <w:proofErr w:type="spellEnd"/>
      <w:r w:rsidRPr="003B1EC5">
        <w:rPr>
          <w:rFonts w:ascii="Arial" w:hAnsi="Arial" w:cs="Arial"/>
        </w:rPr>
        <w:t xml:space="preserve"> app connects to the database, and the Query Builder executes more than five </w:t>
      </w:r>
      <w:proofErr w:type="spellStart"/>
      <w:r w:rsidRPr="003B1EC5">
        <w:rPr>
          <w:rFonts w:ascii="Arial" w:hAnsi="Arial" w:cs="Arial"/>
        </w:rPr>
        <w:t>parameterised</w:t>
      </w:r>
      <w:proofErr w:type="spellEnd"/>
      <w:r w:rsidRPr="003B1EC5">
        <w:rPr>
          <w:rFonts w:ascii="Arial" w:hAnsi="Arial" w:cs="Arial"/>
        </w:rPr>
        <w:t xml:space="preserve"> SQL queries. The final product is therefore a functional record-management prototype that links database theory, information architecture, query logic, interface design and testing evidence.</w:t>
      </w:r>
    </w:p>
    <w:p w14:paraId="229059BF" w14:textId="77777777" w:rsidR="003B1EC5" w:rsidRPr="003B1EC5" w:rsidRDefault="003B1EC5" w:rsidP="003B1EC5">
      <w:pPr>
        <w:pStyle w:val="Heading1"/>
        <w:rPr>
          <w:rFonts w:ascii="Arial" w:hAnsi="Arial" w:cs="Arial"/>
        </w:rPr>
      </w:pPr>
    </w:p>
    <w:p w14:paraId="2C5F40DF" w14:textId="77777777" w:rsidR="003B1EC5" w:rsidRPr="003B1EC5" w:rsidRDefault="003B1EC5" w:rsidP="003B1EC5">
      <w:pPr>
        <w:pStyle w:val="Heading1"/>
        <w:rPr>
          <w:rFonts w:ascii="Arial" w:hAnsi="Arial" w:cs="Arial"/>
        </w:rPr>
      </w:pPr>
    </w:p>
    <w:p w14:paraId="0642C64C" w14:textId="77777777" w:rsidR="003B1EC5" w:rsidRPr="003B1EC5" w:rsidRDefault="003B1EC5" w:rsidP="003B1EC5">
      <w:pPr>
        <w:rPr>
          <w:rFonts w:ascii="Arial" w:hAnsi="Arial" w:cs="Arial"/>
          <w:lang w:val="en-GB"/>
        </w:rPr>
      </w:pPr>
    </w:p>
    <w:p w14:paraId="740D0EBC" w14:textId="77777777" w:rsidR="003B1EC5" w:rsidRPr="003B1EC5" w:rsidRDefault="003B1EC5" w:rsidP="003B1EC5">
      <w:pPr>
        <w:rPr>
          <w:rFonts w:ascii="Arial" w:hAnsi="Arial" w:cs="Arial"/>
          <w:lang w:val="en-GB"/>
        </w:rPr>
      </w:pPr>
    </w:p>
    <w:p w14:paraId="26BB639F" w14:textId="77777777" w:rsidR="003B1EC5" w:rsidRPr="003B1EC5" w:rsidRDefault="003B1EC5" w:rsidP="003B1EC5">
      <w:pPr>
        <w:pStyle w:val="Heading1"/>
        <w:rPr>
          <w:rFonts w:ascii="Arial" w:hAnsi="Arial" w:cs="Arial"/>
        </w:rPr>
      </w:pPr>
    </w:p>
    <w:p w14:paraId="16D58005" w14:textId="4E90DEAD" w:rsidR="003B1EC5" w:rsidRPr="003B1EC5" w:rsidRDefault="003B1EC5" w:rsidP="003B1EC5">
      <w:pPr>
        <w:pStyle w:val="Heading1"/>
        <w:rPr>
          <w:rFonts w:ascii="Arial" w:hAnsi="Arial" w:cs="Arial"/>
        </w:rPr>
      </w:pPr>
      <w:bookmarkStart w:id="7" w:name="_Toc235361865"/>
      <w:r w:rsidRPr="003B1EC5">
        <w:rPr>
          <w:rFonts w:ascii="Arial" w:hAnsi="Arial" w:cs="Arial"/>
        </w:rPr>
        <w:t>Reference list</w:t>
      </w:r>
      <w:bookmarkEnd w:id="7"/>
    </w:p>
    <w:p w14:paraId="18D2DE9C" w14:textId="6AC85FE5" w:rsidR="003B1EC5" w:rsidRPr="003B1EC5" w:rsidRDefault="003B1EC5" w:rsidP="003B1EC5">
      <w:pPr>
        <w:pStyle w:val="isselectedend"/>
        <w:rPr>
          <w:rFonts w:ascii="Arial" w:hAnsi="Arial" w:cs="Arial"/>
        </w:rPr>
      </w:pPr>
      <w:r w:rsidRPr="003B1EC5">
        <w:rPr>
          <w:rFonts w:ascii="Arial" w:hAnsi="Arial" w:cs="Arial"/>
        </w:rPr>
        <w:t xml:space="preserve">Aboagye, M. (2020) ‘Improve database performance with connection pooling’, Stack Overflow Blog. </w:t>
      </w:r>
    </w:p>
    <w:p w14:paraId="6CB2BF77" w14:textId="77777777" w:rsidR="003B1EC5" w:rsidRPr="003B1EC5" w:rsidRDefault="003B1EC5" w:rsidP="003B1EC5">
      <w:pPr>
        <w:pStyle w:val="isselectedend"/>
        <w:rPr>
          <w:rFonts w:ascii="Arial" w:hAnsi="Arial" w:cs="Arial"/>
        </w:rPr>
      </w:pPr>
      <w:r w:rsidRPr="003B1EC5">
        <w:rPr>
          <w:rFonts w:ascii="Arial" w:hAnsi="Arial" w:cs="Arial"/>
        </w:rPr>
        <w:t xml:space="preserve">Codd, E.F. (1970) ‘A relational model of data for </w:t>
      </w:r>
      <w:proofErr w:type="gramStart"/>
      <w:r w:rsidRPr="003B1EC5">
        <w:rPr>
          <w:rFonts w:ascii="Arial" w:hAnsi="Arial" w:cs="Arial"/>
        </w:rPr>
        <w:t>large shared</w:t>
      </w:r>
      <w:proofErr w:type="gramEnd"/>
      <w:r w:rsidRPr="003B1EC5">
        <w:rPr>
          <w:rFonts w:ascii="Arial" w:hAnsi="Arial" w:cs="Arial"/>
        </w:rPr>
        <w:t xml:space="preserve"> data banks’, Communications of the ACM, 13(6), pp. 377–387.</w:t>
      </w:r>
    </w:p>
    <w:p w14:paraId="20682C4C" w14:textId="77777777" w:rsidR="003B1EC5" w:rsidRPr="003B1EC5" w:rsidRDefault="003B1EC5" w:rsidP="003B1EC5">
      <w:pPr>
        <w:pStyle w:val="isselectedend"/>
        <w:rPr>
          <w:rFonts w:ascii="Arial" w:hAnsi="Arial" w:cs="Arial"/>
        </w:rPr>
      </w:pPr>
      <w:r w:rsidRPr="003B1EC5">
        <w:rPr>
          <w:rFonts w:ascii="Arial" w:hAnsi="Arial" w:cs="Arial"/>
        </w:rPr>
        <w:t xml:space="preserve">Foster, E.C. and Godbole, S. (2016) ‘Introduction to database systems’, in Foster, E.C. and Godbole, S. (eds) Database Systems: A Pragmatic Approach. Berkeley, CA: </w:t>
      </w:r>
      <w:proofErr w:type="spellStart"/>
      <w:r w:rsidRPr="003B1EC5">
        <w:rPr>
          <w:rFonts w:ascii="Arial" w:hAnsi="Arial" w:cs="Arial"/>
        </w:rPr>
        <w:t>Apress</w:t>
      </w:r>
      <w:proofErr w:type="spellEnd"/>
      <w:r w:rsidRPr="003B1EC5">
        <w:rPr>
          <w:rFonts w:ascii="Arial" w:hAnsi="Arial" w:cs="Arial"/>
        </w:rPr>
        <w:t>, pp. 3–14.</w:t>
      </w:r>
    </w:p>
    <w:p w14:paraId="57782105" w14:textId="77777777" w:rsidR="003B1EC5" w:rsidRPr="003B1EC5" w:rsidRDefault="003B1EC5" w:rsidP="003B1EC5">
      <w:pPr>
        <w:pStyle w:val="isselectedend"/>
        <w:rPr>
          <w:rFonts w:ascii="Arial" w:hAnsi="Arial" w:cs="Arial"/>
        </w:rPr>
      </w:pPr>
      <w:r w:rsidRPr="003B1EC5">
        <w:rPr>
          <w:rFonts w:ascii="Arial" w:hAnsi="Arial" w:cs="Arial"/>
        </w:rPr>
        <w:t>Garcia-Molina, H., Ullman, J.D. and Widom, J. (2013) ‘Chapter 5: Algebraic query and logical languages’, in Database Systems: The Complete Book. Harlow: Pearson Education Limited, pp. 199–236.</w:t>
      </w:r>
    </w:p>
    <w:p w14:paraId="3697AC9C" w14:textId="77777777" w:rsidR="003B1EC5" w:rsidRPr="003B1EC5" w:rsidRDefault="003B1EC5" w:rsidP="003B1EC5">
      <w:pPr>
        <w:pStyle w:val="isselectedend"/>
        <w:rPr>
          <w:rFonts w:ascii="Arial" w:hAnsi="Arial" w:cs="Arial"/>
        </w:rPr>
      </w:pPr>
      <w:proofErr w:type="spellStart"/>
      <w:r w:rsidRPr="003B1EC5">
        <w:rPr>
          <w:rFonts w:ascii="Arial" w:hAnsi="Arial" w:cs="Arial"/>
        </w:rPr>
        <w:t>Haerder</w:t>
      </w:r>
      <w:proofErr w:type="spellEnd"/>
      <w:r w:rsidRPr="003B1EC5">
        <w:rPr>
          <w:rFonts w:ascii="Arial" w:hAnsi="Arial" w:cs="Arial"/>
        </w:rPr>
        <w:t>, T. and Reuter, A. (1983) ‘Principles of transaction-oriented database recovery’, ACM Computing Surveys, 15(4), pp. 287–317.</w:t>
      </w:r>
    </w:p>
    <w:p w14:paraId="73C5B6CF" w14:textId="77777777" w:rsidR="003B1EC5" w:rsidRPr="003B1EC5" w:rsidRDefault="003B1EC5" w:rsidP="003B1EC5">
      <w:pPr>
        <w:pStyle w:val="isselectedend"/>
        <w:rPr>
          <w:rFonts w:ascii="Arial" w:hAnsi="Arial" w:cs="Arial"/>
        </w:rPr>
      </w:pPr>
      <w:r w:rsidRPr="002B07E5">
        <w:rPr>
          <w:rFonts w:ascii="Arial" w:hAnsi="Arial" w:cs="Arial"/>
          <w:lang w:val="fr-FR"/>
        </w:rPr>
        <w:t xml:space="preserve">Hart, E.M. et al. </w:t>
      </w:r>
      <w:r w:rsidRPr="003B1EC5">
        <w:rPr>
          <w:rFonts w:ascii="Arial" w:hAnsi="Arial" w:cs="Arial"/>
        </w:rPr>
        <w:t>(2016) ‘Ten simple rules for digital data storage’, PLOS Computational Biology, 12(10), e1005097.</w:t>
      </w:r>
    </w:p>
    <w:p w14:paraId="030310C0" w14:textId="2413D3CC" w:rsidR="003B1EC5" w:rsidRPr="003B1EC5" w:rsidRDefault="003B1EC5" w:rsidP="003B1EC5">
      <w:pPr>
        <w:pStyle w:val="isselectedend"/>
        <w:rPr>
          <w:rFonts w:ascii="Arial" w:hAnsi="Arial" w:cs="Arial"/>
        </w:rPr>
      </w:pPr>
      <w:r w:rsidRPr="003B1EC5">
        <w:rPr>
          <w:rFonts w:ascii="Arial" w:hAnsi="Arial" w:cs="Arial"/>
        </w:rPr>
        <w:t xml:space="preserve">IBM (2021) ‘OLAP vs. OLTP: What’s the difference?’, IBM Think. </w:t>
      </w:r>
    </w:p>
    <w:p w14:paraId="27A6384B" w14:textId="77777777" w:rsidR="003B1EC5" w:rsidRPr="003B1EC5" w:rsidRDefault="003B1EC5" w:rsidP="003B1EC5">
      <w:pPr>
        <w:pStyle w:val="isselectedend"/>
        <w:rPr>
          <w:rFonts w:ascii="Arial" w:hAnsi="Arial" w:cs="Arial"/>
        </w:rPr>
      </w:pPr>
      <w:r w:rsidRPr="003B1EC5">
        <w:rPr>
          <w:rFonts w:ascii="Arial" w:hAnsi="Arial" w:cs="Arial"/>
        </w:rPr>
        <w:t xml:space="preserve">Kochhar, D., Meenakshi, S.P. and Dubey, S. (2020) ‘Applications of visualization techniques’, in </w:t>
      </w:r>
      <w:proofErr w:type="spellStart"/>
      <w:r w:rsidRPr="003B1EC5">
        <w:rPr>
          <w:rFonts w:ascii="Arial" w:hAnsi="Arial" w:cs="Arial"/>
        </w:rPr>
        <w:t>Anouncia</w:t>
      </w:r>
      <w:proofErr w:type="spellEnd"/>
      <w:r w:rsidRPr="003B1EC5">
        <w:rPr>
          <w:rFonts w:ascii="Arial" w:hAnsi="Arial" w:cs="Arial"/>
        </w:rPr>
        <w:t>, S.M., Gohel, H.A. and Vairamuthu, S. (eds) Data Visualization: Trends and Challenges Toward Multidisciplinary Perception. Singapore: Springer Singapore, pp. 93–114.</w:t>
      </w:r>
    </w:p>
    <w:p w14:paraId="2ECA64F9" w14:textId="77777777" w:rsidR="003B1EC5" w:rsidRPr="003B1EC5" w:rsidRDefault="003B1EC5" w:rsidP="003B1EC5">
      <w:pPr>
        <w:pStyle w:val="isselectedend"/>
        <w:rPr>
          <w:rFonts w:ascii="Arial" w:hAnsi="Arial" w:cs="Arial"/>
        </w:rPr>
      </w:pPr>
      <w:r w:rsidRPr="003B1EC5">
        <w:rPr>
          <w:rFonts w:ascii="Arial" w:hAnsi="Arial" w:cs="Arial"/>
        </w:rPr>
        <w:t>Lin, F. et al. (2021) ‘Power quality monitoring and its visualization application based on graph database’, in 2021 6th Asia Conference on Power and Electrical Engineering (ACPEE), pp. 1160–1167.</w:t>
      </w:r>
    </w:p>
    <w:p w14:paraId="25907921" w14:textId="77777777" w:rsidR="003B1EC5" w:rsidRPr="003B1EC5" w:rsidRDefault="003B1EC5" w:rsidP="003B1EC5">
      <w:pPr>
        <w:pStyle w:val="isselectedend"/>
        <w:rPr>
          <w:rFonts w:ascii="Arial" w:hAnsi="Arial" w:cs="Arial"/>
        </w:rPr>
      </w:pPr>
      <w:r w:rsidRPr="003B1EC5">
        <w:rPr>
          <w:rFonts w:ascii="Arial" w:hAnsi="Arial" w:cs="Arial"/>
        </w:rPr>
        <w:t>Ma, X. and Yuan, B. (2013) ‘Enhancing software search with semantic information from Wikipedia’, in Li, J. et al. (eds) Semantic Web and Web Science. New York, NY: Springer, pp. 1–9.</w:t>
      </w:r>
    </w:p>
    <w:p w14:paraId="3283A435" w14:textId="77777777" w:rsidR="003B1EC5" w:rsidRPr="003B1EC5" w:rsidRDefault="003B1EC5" w:rsidP="003B1EC5">
      <w:pPr>
        <w:pStyle w:val="isselectedend"/>
        <w:rPr>
          <w:rFonts w:ascii="Arial" w:hAnsi="Arial" w:cs="Arial"/>
        </w:rPr>
      </w:pPr>
      <w:r w:rsidRPr="003B1EC5">
        <w:rPr>
          <w:rFonts w:ascii="Arial" w:hAnsi="Arial" w:cs="Arial"/>
        </w:rPr>
        <w:t xml:space="preserve">Robinson, I., Webber, J. and </w:t>
      </w:r>
      <w:proofErr w:type="spellStart"/>
      <w:r w:rsidRPr="003B1EC5">
        <w:rPr>
          <w:rFonts w:ascii="Arial" w:hAnsi="Arial" w:cs="Arial"/>
        </w:rPr>
        <w:t>Eifrem</w:t>
      </w:r>
      <w:proofErr w:type="spellEnd"/>
      <w:r w:rsidRPr="003B1EC5">
        <w:rPr>
          <w:rFonts w:ascii="Arial" w:hAnsi="Arial" w:cs="Arial"/>
        </w:rPr>
        <w:t xml:space="preserve">, E. (2015) Graph Databases. 2nd </w:t>
      </w:r>
      <w:proofErr w:type="spellStart"/>
      <w:r w:rsidRPr="003B1EC5">
        <w:rPr>
          <w:rFonts w:ascii="Arial" w:hAnsi="Arial" w:cs="Arial"/>
        </w:rPr>
        <w:t>edn</w:t>
      </w:r>
      <w:proofErr w:type="spellEnd"/>
      <w:r w:rsidRPr="003B1EC5">
        <w:rPr>
          <w:rFonts w:ascii="Arial" w:hAnsi="Arial" w:cs="Arial"/>
        </w:rPr>
        <w:t>. Sebastopol, CA: O’Reilly Media.</w:t>
      </w:r>
    </w:p>
    <w:p w14:paraId="7F3F4816" w14:textId="77777777" w:rsidR="003B1EC5" w:rsidRPr="003B1EC5" w:rsidRDefault="003B1EC5" w:rsidP="003B1EC5">
      <w:pPr>
        <w:pStyle w:val="isselectedend"/>
        <w:rPr>
          <w:rFonts w:ascii="Arial" w:hAnsi="Arial" w:cs="Arial"/>
        </w:rPr>
      </w:pPr>
      <w:r w:rsidRPr="003B1EC5">
        <w:rPr>
          <w:rFonts w:ascii="Arial" w:hAnsi="Arial" w:cs="Arial"/>
        </w:rPr>
        <w:t>Sherman, R. (2015) ‘Chapter 5: Information architecture’, in Sherman, R. (ed.) Business Intelligence Guidebook: From Data Integration to Analytics. Boston, MA: Morgan Kaufmann, pp. 85–106.</w:t>
      </w:r>
    </w:p>
    <w:p w14:paraId="39BD7518" w14:textId="77777777" w:rsidR="003B1EC5" w:rsidRPr="003B1EC5" w:rsidRDefault="003B1EC5" w:rsidP="003B1EC5">
      <w:pPr>
        <w:pStyle w:val="NormalWeb"/>
        <w:rPr>
          <w:rFonts w:ascii="Arial" w:hAnsi="Arial" w:cs="Arial"/>
        </w:rPr>
      </w:pPr>
      <w:r w:rsidRPr="003B1EC5">
        <w:rPr>
          <w:rFonts w:ascii="Arial" w:hAnsi="Arial" w:cs="Arial"/>
        </w:rPr>
        <w:t xml:space="preserve">Silberschatz, A., Korth, H.F. and Sudarshan, S. (2019) Database System Concepts. 7th </w:t>
      </w:r>
      <w:proofErr w:type="spellStart"/>
      <w:r w:rsidRPr="003B1EC5">
        <w:rPr>
          <w:rFonts w:ascii="Arial" w:hAnsi="Arial" w:cs="Arial"/>
        </w:rPr>
        <w:t>edn</w:t>
      </w:r>
      <w:proofErr w:type="spellEnd"/>
      <w:r w:rsidRPr="003B1EC5">
        <w:rPr>
          <w:rFonts w:ascii="Arial" w:hAnsi="Arial" w:cs="Arial"/>
        </w:rPr>
        <w:t>. New York: McGraw-Hill.</w:t>
      </w:r>
    </w:p>
    <w:p w14:paraId="6450A472" w14:textId="77777777" w:rsidR="003B1EC5" w:rsidRPr="003B1EC5" w:rsidRDefault="003B1EC5" w:rsidP="003B1EC5">
      <w:pPr>
        <w:rPr>
          <w:rFonts w:ascii="Arial" w:hAnsi="Arial" w:cs="Arial"/>
        </w:rPr>
        <w:sectPr w:rsidR="003B1EC5" w:rsidRPr="003B1EC5" w:rsidSect="003B1EC5">
          <w:footerReference w:type="default" r:id="rId12"/>
          <w:pgSz w:w="12240" w:h="15840"/>
          <w:pgMar w:top="1008" w:right="1080" w:bottom="1008" w:left="1080" w:header="720" w:footer="720" w:gutter="0"/>
          <w:cols w:space="720"/>
          <w:titlePg/>
          <w:docGrid w:linePitch="360"/>
        </w:sectPr>
      </w:pPr>
    </w:p>
    <w:p w14:paraId="04C19A56" w14:textId="77777777" w:rsidR="003B1EC5" w:rsidRPr="003B1EC5" w:rsidRDefault="003B1EC5" w:rsidP="003B1EC5">
      <w:pPr>
        <w:pStyle w:val="Heading1"/>
        <w:rPr>
          <w:rFonts w:ascii="Arial" w:hAnsi="Arial" w:cs="Arial"/>
        </w:rPr>
      </w:pPr>
      <w:bookmarkStart w:id="8" w:name="_Toc235361866"/>
      <w:r w:rsidRPr="003B1EC5">
        <w:rPr>
          <w:rFonts w:ascii="Arial" w:hAnsi="Arial" w:cs="Arial"/>
        </w:rPr>
        <w:lastRenderedPageBreak/>
        <w:t>Appendix A: Interface and query evidence</w:t>
      </w:r>
      <w:bookmarkEnd w:id="8"/>
    </w:p>
    <w:p w14:paraId="124A7E75" w14:textId="77777777" w:rsidR="003B1EC5" w:rsidRPr="003B1EC5" w:rsidRDefault="003B1EC5" w:rsidP="003B1EC5">
      <w:pPr>
        <w:rPr>
          <w:rFonts w:ascii="Arial" w:hAnsi="Arial" w:cs="Arial"/>
        </w:rPr>
      </w:pPr>
      <w:r w:rsidRPr="003B1EC5">
        <w:rPr>
          <w:rFonts w:ascii="Arial" w:hAnsi="Arial" w:cs="Arial"/>
        </w:rPr>
        <w:t xml:space="preserve">The following figures are screenshots captured from the running </w:t>
      </w:r>
      <w:proofErr w:type="spellStart"/>
      <w:r w:rsidRPr="003B1EC5">
        <w:rPr>
          <w:rFonts w:ascii="Arial" w:hAnsi="Arial" w:cs="Arial"/>
        </w:rPr>
        <w:t>Streamlit</w:t>
      </w:r>
      <w:proofErr w:type="spellEnd"/>
      <w:r w:rsidRPr="003B1EC5">
        <w:rPr>
          <w:rFonts w:ascii="Arial" w:hAnsi="Arial" w:cs="Arial"/>
        </w:rPr>
        <w:t xml:space="preserve"> application. They evidence the connected database, entity pages, query outputs and reporting screens discussed in the report.</w:t>
      </w:r>
    </w:p>
    <w:p w14:paraId="4EE1FE3C" w14:textId="77777777" w:rsidR="003B1EC5" w:rsidRPr="003B1EC5" w:rsidRDefault="003B1EC5" w:rsidP="003B1EC5">
      <w:pPr>
        <w:jc w:val="center"/>
        <w:rPr>
          <w:rFonts w:ascii="Arial" w:hAnsi="Arial" w:cs="Arial"/>
        </w:rPr>
      </w:pPr>
      <w:r w:rsidRPr="003B1EC5">
        <w:rPr>
          <w:rFonts w:ascii="Arial" w:hAnsi="Arial" w:cs="Arial"/>
          <w:noProof/>
        </w:rPr>
        <w:drawing>
          <wp:inline distT="0" distB="0" distL="0" distR="0" wp14:anchorId="718DD861" wp14:editId="69B2ED6F">
            <wp:extent cx="6309360" cy="2444295"/>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at 16.54.22.png"/>
                    <pic:cNvPicPr/>
                  </pic:nvPicPr>
                  <pic:blipFill>
                    <a:blip r:embed="rId13"/>
                    <a:stretch>
                      <a:fillRect/>
                    </a:stretch>
                  </pic:blipFill>
                  <pic:spPr>
                    <a:xfrm>
                      <a:off x="0" y="0"/>
                      <a:ext cx="6309360" cy="2444295"/>
                    </a:xfrm>
                    <a:prstGeom prst="rect">
                      <a:avLst/>
                    </a:prstGeom>
                  </pic:spPr>
                </pic:pic>
              </a:graphicData>
            </a:graphic>
          </wp:inline>
        </w:drawing>
      </w:r>
    </w:p>
    <w:p w14:paraId="4EE31252" w14:textId="77777777" w:rsidR="003B1EC5" w:rsidRPr="003B1EC5" w:rsidRDefault="003B1EC5" w:rsidP="003B1EC5">
      <w:pPr>
        <w:pStyle w:val="Caption"/>
        <w:jc w:val="center"/>
        <w:rPr>
          <w:rFonts w:cs="Arial"/>
        </w:rPr>
      </w:pPr>
      <w:r w:rsidRPr="003B1EC5">
        <w:rPr>
          <w:rFonts w:cs="Arial"/>
        </w:rPr>
        <w:t>Figure A1. Dashboard overview showing live connection to database/</w:t>
      </w:r>
      <w:proofErr w:type="spellStart"/>
      <w:r w:rsidRPr="003B1EC5">
        <w:rPr>
          <w:rFonts w:cs="Arial"/>
        </w:rPr>
        <w:t>university.db</w:t>
      </w:r>
      <w:proofErr w:type="spellEnd"/>
      <w:r w:rsidRPr="003B1EC5">
        <w:rPr>
          <w:rFonts w:cs="Arial"/>
        </w:rPr>
        <w:t xml:space="preserve"> and core entity totals.</w:t>
      </w:r>
    </w:p>
    <w:p w14:paraId="7842BB69" w14:textId="77777777" w:rsidR="003B1EC5" w:rsidRPr="003B1EC5" w:rsidRDefault="003B1EC5" w:rsidP="003B1EC5">
      <w:pPr>
        <w:rPr>
          <w:rFonts w:ascii="Arial" w:hAnsi="Arial" w:cs="Arial"/>
        </w:rPr>
      </w:pPr>
      <w:r w:rsidRPr="003B1EC5">
        <w:rPr>
          <w:rFonts w:ascii="Arial" w:hAnsi="Arial" w:cs="Arial"/>
        </w:rPr>
        <w:br w:type="page"/>
      </w:r>
    </w:p>
    <w:p w14:paraId="331CB35E" w14:textId="77777777" w:rsidR="003B1EC5" w:rsidRPr="003B1EC5" w:rsidRDefault="003B1EC5" w:rsidP="003B1EC5">
      <w:pPr>
        <w:jc w:val="center"/>
        <w:rPr>
          <w:rFonts w:ascii="Arial" w:hAnsi="Arial" w:cs="Arial"/>
        </w:rPr>
      </w:pPr>
      <w:r w:rsidRPr="003B1EC5">
        <w:rPr>
          <w:rFonts w:ascii="Arial" w:hAnsi="Arial" w:cs="Arial"/>
          <w:noProof/>
        </w:rPr>
        <w:lastRenderedPageBreak/>
        <w:drawing>
          <wp:inline distT="0" distB="0" distL="0" distR="0" wp14:anchorId="104BA042" wp14:editId="404FAACA">
            <wp:extent cx="6309360" cy="3257079"/>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at 16.54.37.png"/>
                    <pic:cNvPicPr/>
                  </pic:nvPicPr>
                  <pic:blipFill>
                    <a:blip r:embed="rId14"/>
                    <a:stretch>
                      <a:fillRect/>
                    </a:stretch>
                  </pic:blipFill>
                  <pic:spPr>
                    <a:xfrm>
                      <a:off x="0" y="0"/>
                      <a:ext cx="6309360" cy="3257079"/>
                    </a:xfrm>
                    <a:prstGeom prst="rect">
                      <a:avLst/>
                    </a:prstGeom>
                  </pic:spPr>
                </pic:pic>
              </a:graphicData>
            </a:graphic>
          </wp:inline>
        </w:drawing>
      </w:r>
    </w:p>
    <w:p w14:paraId="6F19D92A" w14:textId="77777777" w:rsidR="003B1EC5" w:rsidRPr="003B1EC5" w:rsidRDefault="003B1EC5" w:rsidP="003B1EC5">
      <w:pPr>
        <w:pStyle w:val="Caption"/>
        <w:jc w:val="center"/>
        <w:rPr>
          <w:rFonts w:cs="Arial"/>
        </w:rPr>
      </w:pPr>
      <w:r w:rsidRPr="003B1EC5">
        <w:rPr>
          <w:rFonts w:cs="Arial"/>
        </w:rPr>
        <w:t xml:space="preserve">Figure A2. Students page showing student records, </w:t>
      </w:r>
      <w:proofErr w:type="spellStart"/>
      <w:r w:rsidRPr="003B1EC5">
        <w:rPr>
          <w:rFonts w:cs="Arial"/>
        </w:rPr>
        <w:t>programme</w:t>
      </w:r>
      <w:proofErr w:type="spellEnd"/>
      <w:r w:rsidRPr="003B1EC5">
        <w:rPr>
          <w:rFonts w:cs="Arial"/>
        </w:rPr>
        <w:t>, year, advisor and graduation status.</w:t>
      </w:r>
    </w:p>
    <w:p w14:paraId="4DAD0D0E" w14:textId="77777777" w:rsidR="003B1EC5" w:rsidRPr="003B1EC5" w:rsidRDefault="003B1EC5" w:rsidP="003B1EC5">
      <w:pPr>
        <w:rPr>
          <w:rFonts w:ascii="Arial" w:hAnsi="Arial" w:cs="Arial"/>
        </w:rPr>
      </w:pPr>
      <w:r w:rsidRPr="003B1EC5">
        <w:rPr>
          <w:rFonts w:ascii="Arial" w:hAnsi="Arial" w:cs="Arial"/>
        </w:rPr>
        <w:br w:type="page"/>
      </w:r>
    </w:p>
    <w:p w14:paraId="02DAA20A" w14:textId="77777777" w:rsidR="003B1EC5" w:rsidRPr="003B1EC5" w:rsidRDefault="003B1EC5" w:rsidP="003B1EC5">
      <w:pPr>
        <w:jc w:val="center"/>
        <w:rPr>
          <w:rFonts w:ascii="Arial" w:hAnsi="Arial" w:cs="Arial"/>
        </w:rPr>
      </w:pPr>
      <w:r w:rsidRPr="003B1EC5">
        <w:rPr>
          <w:rFonts w:ascii="Arial" w:hAnsi="Arial" w:cs="Arial"/>
          <w:noProof/>
        </w:rPr>
        <w:lastRenderedPageBreak/>
        <w:drawing>
          <wp:inline distT="0" distB="0" distL="0" distR="0" wp14:anchorId="4B57E4AB" wp14:editId="05EC536F">
            <wp:extent cx="6309360" cy="2766529"/>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at 16.54.47.png"/>
                    <pic:cNvPicPr/>
                  </pic:nvPicPr>
                  <pic:blipFill>
                    <a:blip r:embed="rId15"/>
                    <a:stretch>
                      <a:fillRect/>
                    </a:stretch>
                  </pic:blipFill>
                  <pic:spPr>
                    <a:xfrm>
                      <a:off x="0" y="0"/>
                      <a:ext cx="6309360" cy="2766529"/>
                    </a:xfrm>
                    <a:prstGeom prst="rect">
                      <a:avLst/>
                    </a:prstGeom>
                  </pic:spPr>
                </pic:pic>
              </a:graphicData>
            </a:graphic>
          </wp:inline>
        </w:drawing>
      </w:r>
    </w:p>
    <w:p w14:paraId="188705D8" w14:textId="77777777" w:rsidR="003B1EC5" w:rsidRPr="003B1EC5" w:rsidRDefault="003B1EC5" w:rsidP="003B1EC5">
      <w:pPr>
        <w:pStyle w:val="Caption"/>
        <w:jc w:val="center"/>
        <w:rPr>
          <w:rFonts w:cs="Arial"/>
        </w:rPr>
      </w:pPr>
      <w:r w:rsidRPr="003B1EC5">
        <w:rPr>
          <w:rFonts w:cs="Arial"/>
        </w:rPr>
        <w:t>Figure A3. Lecturers page showing department, qualifications, course load and research interests.</w:t>
      </w:r>
    </w:p>
    <w:p w14:paraId="0EF7E965" w14:textId="77777777" w:rsidR="003B1EC5" w:rsidRPr="003B1EC5" w:rsidRDefault="003B1EC5" w:rsidP="003B1EC5">
      <w:pPr>
        <w:rPr>
          <w:rFonts w:ascii="Arial" w:hAnsi="Arial" w:cs="Arial"/>
        </w:rPr>
      </w:pPr>
      <w:r w:rsidRPr="003B1EC5">
        <w:rPr>
          <w:rFonts w:ascii="Arial" w:hAnsi="Arial" w:cs="Arial"/>
        </w:rPr>
        <w:br w:type="page"/>
      </w:r>
    </w:p>
    <w:p w14:paraId="57C17B77" w14:textId="77777777" w:rsidR="003B1EC5" w:rsidRPr="003B1EC5" w:rsidRDefault="003B1EC5" w:rsidP="003B1EC5">
      <w:pPr>
        <w:jc w:val="center"/>
        <w:rPr>
          <w:rFonts w:ascii="Arial" w:hAnsi="Arial" w:cs="Arial"/>
        </w:rPr>
      </w:pPr>
      <w:r w:rsidRPr="003B1EC5">
        <w:rPr>
          <w:rFonts w:ascii="Arial" w:hAnsi="Arial" w:cs="Arial"/>
          <w:noProof/>
        </w:rPr>
        <w:lastRenderedPageBreak/>
        <w:drawing>
          <wp:inline distT="0" distB="0" distL="0" distR="0" wp14:anchorId="56497E99" wp14:editId="5C8A930A">
            <wp:extent cx="6309360" cy="2349855"/>
            <wp:effectExtent l="0" t="0" r="0" b="0"/>
            <wp:docPr id="5" name="Picture 5" descr="Image: 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at 16.54.54.png"/>
                    <pic:cNvPicPr/>
                  </pic:nvPicPr>
                  <pic:blipFill>
                    <a:blip r:embed="rId16"/>
                    <a:stretch>
                      <a:fillRect/>
                    </a:stretch>
                  </pic:blipFill>
                  <pic:spPr>
                    <a:xfrm>
                      <a:off x="0" y="0"/>
                      <a:ext cx="6309360" cy="2349855"/>
                    </a:xfrm>
                    <a:prstGeom prst="rect">
                      <a:avLst/>
                    </a:prstGeom>
                  </pic:spPr>
                </pic:pic>
              </a:graphicData>
            </a:graphic>
          </wp:inline>
        </w:drawing>
      </w:r>
    </w:p>
    <w:p w14:paraId="34AA71C7" w14:textId="77777777" w:rsidR="003B1EC5" w:rsidRPr="003B1EC5" w:rsidRDefault="003B1EC5" w:rsidP="003B1EC5">
      <w:pPr>
        <w:pStyle w:val="Caption"/>
        <w:jc w:val="center"/>
        <w:rPr>
          <w:rFonts w:cs="Arial"/>
        </w:rPr>
      </w:pPr>
      <w:r w:rsidRPr="003B1EC5">
        <w:rPr>
          <w:rFonts w:cs="Arial"/>
        </w:rPr>
        <w:t>Figure A4. Non-academic staff page showing staff roles, departments and employment information.</w:t>
      </w:r>
    </w:p>
    <w:p w14:paraId="09DBA834" w14:textId="77777777" w:rsidR="003B1EC5" w:rsidRPr="003B1EC5" w:rsidRDefault="003B1EC5" w:rsidP="003B1EC5">
      <w:pPr>
        <w:rPr>
          <w:rFonts w:ascii="Arial" w:hAnsi="Arial" w:cs="Arial"/>
        </w:rPr>
      </w:pPr>
      <w:r w:rsidRPr="003B1EC5">
        <w:rPr>
          <w:rFonts w:ascii="Arial" w:hAnsi="Arial" w:cs="Arial"/>
        </w:rPr>
        <w:br w:type="page"/>
      </w:r>
    </w:p>
    <w:p w14:paraId="4AD07C40" w14:textId="77777777" w:rsidR="003B1EC5" w:rsidRPr="003B1EC5" w:rsidRDefault="003B1EC5" w:rsidP="003B1EC5">
      <w:pPr>
        <w:jc w:val="center"/>
        <w:rPr>
          <w:rFonts w:ascii="Arial" w:hAnsi="Arial" w:cs="Arial"/>
        </w:rPr>
      </w:pPr>
      <w:r w:rsidRPr="003B1EC5">
        <w:rPr>
          <w:rFonts w:ascii="Arial" w:hAnsi="Arial" w:cs="Arial"/>
          <w:noProof/>
        </w:rPr>
        <w:lastRenderedPageBreak/>
        <w:drawing>
          <wp:inline distT="0" distB="0" distL="0" distR="0" wp14:anchorId="4B37D035" wp14:editId="373B5879">
            <wp:extent cx="6309360" cy="2932851"/>
            <wp:effectExtent l="0" t="0" r="0" b="0"/>
            <wp:docPr id="6" name="Picture 6" descr="Image: 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at 16.55.03.png"/>
                    <pic:cNvPicPr/>
                  </pic:nvPicPr>
                  <pic:blipFill>
                    <a:blip r:embed="rId17"/>
                    <a:stretch>
                      <a:fillRect/>
                    </a:stretch>
                  </pic:blipFill>
                  <pic:spPr>
                    <a:xfrm>
                      <a:off x="0" y="0"/>
                      <a:ext cx="6309360" cy="2932851"/>
                    </a:xfrm>
                    <a:prstGeom prst="rect">
                      <a:avLst/>
                    </a:prstGeom>
                  </pic:spPr>
                </pic:pic>
              </a:graphicData>
            </a:graphic>
          </wp:inline>
        </w:drawing>
      </w:r>
    </w:p>
    <w:p w14:paraId="3B3B8748" w14:textId="77777777" w:rsidR="003B1EC5" w:rsidRPr="003B1EC5" w:rsidRDefault="003B1EC5" w:rsidP="003B1EC5">
      <w:pPr>
        <w:pStyle w:val="Caption"/>
        <w:jc w:val="center"/>
        <w:rPr>
          <w:rFonts w:cs="Arial"/>
        </w:rPr>
      </w:pPr>
      <w:r w:rsidRPr="003B1EC5">
        <w:rPr>
          <w:rFonts w:cs="Arial"/>
        </w:rPr>
        <w:t>Figure A5. Courses page showing course code, department, level, credits, lecturer and enrolment count.</w:t>
      </w:r>
    </w:p>
    <w:p w14:paraId="75C19B70" w14:textId="77777777" w:rsidR="003B1EC5" w:rsidRPr="003B1EC5" w:rsidRDefault="003B1EC5" w:rsidP="003B1EC5">
      <w:pPr>
        <w:rPr>
          <w:rFonts w:ascii="Arial" w:hAnsi="Arial" w:cs="Arial"/>
        </w:rPr>
      </w:pPr>
      <w:r w:rsidRPr="003B1EC5">
        <w:rPr>
          <w:rFonts w:ascii="Arial" w:hAnsi="Arial" w:cs="Arial"/>
        </w:rPr>
        <w:br w:type="page"/>
      </w:r>
    </w:p>
    <w:p w14:paraId="1F750011" w14:textId="77777777" w:rsidR="003B1EC5" w:rsidRPr="003B1EC5" w:rsidRDefault="003B1EC5" w:rsidP="003B1EC5">
      <w:pPr>
        <w:jc w:val="center"/>
        <w:rPr>
          <w:rFonts w:ascii="Arial" w:hAnsi="Arial" w:cs="Arial"/>
        </w:rPr>
      </w:pPr>
      <w:r w:rsidRPr="003B1EC5">
        <w:rPr>
          <w:rFonts w:ascii="Arial" w:hAnsi="Arial" w:cs="Arial"/>
          <w:noProof/>
        </w:rPr>
        <w:lastRenderedPageBreak/>
        <w:drawing>
          <wp:inline distT="0" distB="0" distL="0" distR="0" wp14:anchorId="7ABDDDEA" wp14:editId="60F7508B">
            <wp:extent cx="6309360" cy="2512024"/>
            <wp:effectExtent l="0" t="0" r="0" b="0"/>
            <wp:docPr id="7" name="Picture 7" descr="Image: 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at 16.55.13.png"/>
                    <pic:cNvPicPr/>
                  </pic:nvPicPr>
                  <pic:blipFill>
                    <a:blip r:embed="rId18"/>
                    <a:stretch>
                      <a:fillRect/>
                    </a:stretch>
                  </pic:blipFill>
                  <pic:spPr>
                    <a:xfrm>
                      <a:off x="0" y="0"/>
                      <a:ext cx="6309360" cy="2512024"/>
                    </a:xfrm>
                    <a:prstGeom prst="rect">
                      <a:avLst/>
                    </a:prstGeom>
                  </pic:spPr>
                </pic:pic>
              </a:graphicData>
            </a:graphic>
          </wp:inline>
        </w:drawing>
      </w:r>
    </w:p>
    <w:p w14:paraId="669040B3" w14:textId="77777777" w:rsidR="003B1EC5" w:rsidRPr="003B1EC5" w:rsidRDefault="003B1EC5" w:rsidP="003B1EC5">
      <w:pPr>
        <w:pStyle w:val="Caption"/>
        <w:jc w:val="center"/>
        <w:rPr>
          <w:rFonts w:cs="Arial"/>
        </w:rPr>
      </w:pPr>
      <w:r w:rsidRPr="003B1EC5">
        <w:rPr>
          <w:rFonts w:cs="Arial"/>
        </w:rPr>
        <w:t>Figure A6. Departments page showing staff counts, course counts and research areas.</w:t>
      </w:r>
    </w:p>
    <w:p w14:paraId="470EF987" w14:textId="77777777" w:rsidR="003B1EC5" w:rsidRPr="003B1EC5" w:rsidRDefault="003B1EC5" w:rsidP="003B1EC5">
      <w:pPr>
        <w:rPr>
          <w:rFonts w:ascii="Arial" w:hAnsi="Arial" w:cs="Arial"/>
        </w:rPr>
      </w:pPr>
      <w:r w:rsidRPr="003B1EC5">
        <w:rPr>
          <w:rFonts w:ascii="Arial" w:hAnsi="Arial" w:cs="Arial"/>
        </w:rPr>
        <w:br w:type="page"/>
      </w:r>
    </w:p>
    <w:p w14:paraId="24879C77" w14:textId="77777777" w:rsidR="003B1EC5" w:rsidRPr="003B1EC5" w:rsidRDefault="003B1EC5" w:rsidP="003B1EC5">
      <w:pPr>
        <w:jc w:val="center"/>
        <w:rPr>
          <w:rFonts w:ascii="Arial" w:hAnsi="Arial" w:cs="Arial"/>
        </w:rPr>
      </w:pPr>
      <w:r w:rsidRPr="003B1EC5">
        <w:rPr>
          <w:rFonts w:ascii="Arial" w:hAnsi="Arial" w:cs="Arial"/>
          <w:noProof/>
        </w:rPr>
        <w:lastRenderedPageBreak/>
        <w:drawing>
          <wp:inline distT="0" distB="0" distL="0" distR="0" wp14:anchorId="0AD9CBFA" wp14:editId="6072E360">
            <wp:extent cx="6309360" cy="3311046"/>
            <wp:effectExtent l="0" t="0" r="0" b="0"/>
            <wp:docPr id="8" name="Picture 8" descr="Image: 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at 16.55.23.png"/>
                    <pic:cNvPicPr/>
                  </pic:nvPicPr>
                  <pic:blipFill>
                    <a:blip r:embed="rId19"/>
                    <a:stretch>
                      <a:fillRect/>
                    </a:stretch>
                  </pic:blipFill>
                  <pic:spPr>
                    <a:xfrm>
                      <a:off x="0" y="0"/>
                      <a:ext cx="6309360" cy="3311046"/>
                    </a:xfrm>
                    <a:prstGeom prst="rect">
                      <a:avLst/>
                    </a:prstGeom>
                  </pic:spPr>
                </pic:pic>
              </a:graphicData>
            </a:graphic>
          </wp:inline>
        </w:drawing>
      </w:r>
    </w:p>
    <w:p w14:paraId="018A54B4" w14:textId="77777777" w:rsidR="003B1EC5" w:rsidRPr="003B1EC5" w:rsidRDefault="003B1EC5" w:rsidP="003B1EC5">
      <w:pPr>
        <w:pStyle w:val="Caption"/>
        <w:jc w:val="center"/>
        <w:rPr>
          <w:rFonts w:cs="Arial"/>
        </w:rPr>
      </w:pPr>
      <w:r w:rsidRPr="003B1EC5">
        <w:rPr>
          <w:rFonts w:cs="Arial"/>
        </w:rPr>
        <w:t>Figure A7. Department details expanded to show courses, staff members and research areas.</w:t>
      </w:r>
    </w:p>
    <w:p w14:paraId="32E03E34" w14:textId="77777777" w:rsidR="003B1EC5" w:rsidRPr="003B1EC5" w:rsidRDefault="003B1EC5" w:rsidP="003B1EC5">
      <w:pPr>
        <w:rPr>
          <w:rFonts w:ascii="Arial" w:hAnsi="Arial" w:cs="Arial"/>
        </w:rPr>
      </w:pPr>
      <w:r w:rsidRPr="003B1EC5">
        <w:rPr>
          <w:rFonts w:ascii="Arial" w:hAnsi="Arial" w:cs="Arial"/>
        </w:rPr>
        <w:br w:type="page"/>
      </w:r>
    </w:p>
    <w:p w14:paraId="5FBF2F4D" w14:textId="77777777" w:rsidR="003B1EC5" w:rsidRPr="003B1EC5" w:rsidRDefault="003B1EC5" w:rsidP="003B1EC5">
      <w:pPr>
        <w:jc w:val="center"/>
        <w:rPr>
          <w:rFonts w:ascii="Arial" w:hAnsi="Arial" w:cs="Arial"/>
        </w:rPr>
      </w:pPr>
      <w:r w:rsidRPr="003B1EC5">
        <w:rPr>
          <w:rFonts w:ascii="Arial" w:hAnsi="Arial" w:cs="Arial"/>
          <w:noProof/>
        </w:rPr>
        <w:lastRenderedPageBreak/>
        <w:drawing>
          <wp:inline distT="0" distB="0" distL="0" distR="0" wp14:anchorId="3289C480" wp14:editId="6A44282E">
            <wp:extent cx="6309360" cy="3377319"/>
            <wp:effectExtent l="0" t="0" r="0" b="0"/>
            <wp:docPr id="9" name="Picture 9" descr="Image: 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at 16.55.30.png"/>
                    <pic:cNvPicPr/>
                  </pic:nvPicPr>
                  <pic:blipFill>
                    <a:blip r:embed="rId20"/>
                    <a:stretch>
                      <a:fillRect/>
                    </a:stretch>
                  </pic:blipFill>
                  <pic:spPr>
                    <a:xfrm>
                      <a:off x="0" y="0"/>
                      <a:ext cx="6309360" cy="3377319"/>
                    </a:xfrm>
                    <a:prstGeom prst="rect">
                      <a:avLst/>
                    </a:prstGeom>
                  </pic:spPr>
                </pic:pic>
              </a:graphicData>
            </a:graphic>
          </wp:inline>
        </w:drawing>
      </w:r>
    </w:p>
    <w:p w14:paraId="44867D38" w14:textId="77777777" w:rsidR="003B1EC5" w:rsidRPr="003B1EC5" w:rsidRDefault="003B1EC5" w:rsidP="003B1EC5">
      <w:pPr>
        <w:pStyle w:val="Caption"/>
        <w:jc w:val="center"/>
        <w:rPr>
          <w:rFonts w:cs="Arial"/>
        </w:rPr>
      </w:pPr>
      <w:r w:rsidRPr="003B1EC5">
        <w:rPr>
          <w:rFonts w:cs="Arial"/>
        </w:rPr>
        <w:t>Figure A8. Programs page showing course requirements and enrolment details.</w:t>
      </w:r>
    </w:p>
    <w:p w14:paraId="767EA036" w14:textId="77777777" w:rsidR="003B1EC5" w:rsidRPr="003B1EC5" w:rsidRDefault="003B1EC5" w:rsidP="003B1EC5">
      <w:pPr>
        <w:rPr>
          <w:rFonts w:ascii="Arial" w:hAnsi="Arial" w:cs="Arial"/>
        </w:rPr>
      </w:pPr>
      <w:r w:rsidRPr="003B1EC5">
        <w:rPr>
          <w:rFonts w:ascii="Arial" w:hAnsi="Arial" w:cs="Arial"/>
        </w:rPr>
        <w:br w:type="page"/>
      </w:r>
    </w:p>
    <w:p w14:paraId="72D533C5" w14:textId="77777777" w:rsidR="003B1EC5" w:rsidRPr="003B1EC5" w:rsidRDefault="003B1EC5" w:rsidP="003B1EC5">
      <w:pPr>
        <w:jc w:val="center"/>
        <w:rPr>
          <w:rFonts w:ascii="Arial" w:hAnsi="Arial" w:cs="Arial"/>
        </w:rPr>
      </w:pPr>
      <w:r w:rsidRPr="003B1EC5">
        <w:rPr>
          <w:rFonts w:ascii="Arial" w:hAnsi="Arial" w:cs="Arial"/>
          <w:noProof/>
        </w:rPr>
        <w:lastRenderedPageBreak/>
        <w:drawing>
          <wp:inline distT="0" distB="0" distL="0" distR="0" wp14:anchorId="53C66A11" wp14:editId="7DDFE397">
            <wp:extent cx="6309360" cy="2584651"/>
            <wp:effectExtent l="0" t="0" r="0" b="0"/>
            <wp:docPr id="10" name="Picture 10" descr="Image: 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at 16.55.37.png"/>
                    <pic:cNvPicPr/>
                  </pic:nvPicPr>
                  <pic:blipFill>
                    <a:blip r:embed="rId21"/>
                    <a:stretch>
                      <a:fillRect/>
                    </a:stretch>
                  </pic:blipFill>
                  <pic:spPr>
                    <a:xfrm>
                      <a:off x="0" y="0"/>
                      <a:ext cx="6309360" cy="2584651"/>
                    </a:xfrm>
                    <a:prstGeom prst="rect">
                      <a:avLst/>
                    </a:prstGeom>
                  </pic:spPr>
                </pic:pic>
              </a:graphicData>
            </a:graphic>
          </wp:inline>
        </w:drawing>
      </w:r>
    </w:p>
    <w:p w14:paraId="78300C04" w14:textId="77777777" w:rsidR="003B1EC5" w:rsidRPr="003B1EC5" w:rsidRDefault="003B1EC5" w:rsidP="003B1EC5">
      <w:pPr>
        <w:pStyle w:val="Caption"/>
        <w:jc w:val="center"/>
        <w:rPr>
          <w:rFonts w:cs="Arial"/>
        </w:rPr>
      </w:pPr>
      <w:r w:rsidRPr="003B1EC5">
        <w:rPr>
          <w:rFonts w:cs="Arial"/>
        </w:rPr>
        <w:t>Figure A9. Research Projects page showing project title, principal investigator, funding source, status and team size.</w:t>
      </w:r>
    </w:p>
    <w:p w14:paraId="6649F49B" w14:textId="77777777" w:rsidR="003B1EC5" w:rsidRPr="003B1EC5" w:rsidRDefault="003B1EC5" w:rsidP="003B1EC5">
      <w:pPr>
        <w:rPr>
          <w:rFonts w:ascii="Arial" w:hAnsi="Arial" w:cs="Arial"/>
        </w:rPr>
      </w:pPr>
      <w:r w:rsidRPr="003B1EC5">
        <w:rPr>
          <w:rFonts w:ascii="Arial" w:hAnsi="Arial" w:cs="Arial"/>
        </w:rPr>
        <w:br w:type="page"/>
      </w:r>
    </w:p>
    <w:p w14:paraId="3E39C197" w14:textId="77777777" w:rsidR="003B1EC5" w:rsidRPr="003B1EC5" w:rsidRDefault="003B1EC5" w:rsidP="003B1EC5">
      <w:pPr>
        <w:jc w:val="center"/>
        <w:rPr>
          <w:rFonts w:ascii="Arial" w:hAnsi="Arial" w:cs="Arial"/>
        </w:rPr>
      </w:pPr>
      <w:r w:rsidRPr="003B1EC5">
        <w:rPr>
          <w:rFonts w:ascii="Arial" w:hAnsi="Arial" w:cs="Arial"/>
          <w:noProof/>
        </w:rPr>
        <w:lastRenderedPageBreak/>
        <w:drawing>
          <wp:inline distT="0" distB="0" distL="0" distR="0" wp14:anchorId="112B1AC2" wp14:editId="3DAE448A">
            <wp:extent cx="6309360" cy="3025838"/>
            <wp:effectExtent l="0" t="0" r="0" b="0"/>
            <wp:docPr id="11" name="Picture 11" descr="Image: 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at 16.55.40.png"/>
                    <pic:cNvPicPr/>
                  </pic:nvPicPr>
                  <pic:blipFill>
                    <a:blip r:embed="rId22"/>
                    <a:stretch>
                      <a:fillRect/>
                    </a:stretch>
                  </pic:blipFill>
                  <pic:spPr>
                    <a:xfrm>
                      <a:off x="0" y="0"/>
                      <a:ext cx="6309360" cy="3025838"/>
                    </a:xfrm>
                    <a:prstGeom prst="rect">
                      <a:avLst/>
                    </a:prstGeom>
                  </pic:spPr>
                </pic:pic>
              </a:graphicData>
            </a:graphic>
          </wp:inline>
        </w:drawing>
      </w:r>
    </w:p>
    <w:p w14:paraId="48C48B2E" w14:textId="77777777" w:rsidR="003B1EC5" w:rsidRPr="003B1EC5" w:rsidRDefault="003B1EC5" w:rsidP="003B1EC5">
      <w:pPr>
        <w:pStyle w:val="Caption"/>
        <w:jc w:val="center"/>
        <w:rPr>
          <w:rFonts w:cs="Arial"/>
        </w:rPr>
      </w:pPr>
      <w:r w:rsidRPr="003B1EC5">
        <w:rPr>
          <w:rFonts w:cs="Arial"/>
        </w:rPr>
        <w:t>Figure A10. Query Builder: Students by Department query across all departments.</w:t>
      </w:r>
    </w:p>
    <w:p w14:paraId="371C4EEF" w14:textId="77777777" w:rsidR="003B1EC5" w:rsidRPr="003B1EC5" w:rsidRDefault="003B1EC5" w:rsidP="003B1EC5">
      <w:pPr>
        <w:rPr>
          <w:rFonts w:ascii="Arial" w:hAnsi="Arial" w:cs="Arial"/>
        </w:rPr>
      </w:pPr>
      <w:r w:rsidRPr="003B1EC5">
        <w:rPr>
          <w:rFonts w:ascii="Arial" w:hAnsi="Arial" w:cs="Arial"/>
        </w:rPr>
        <w:br w:type="page"/>
      </w:r>
    </w:p>
    <w:p w14:paraId="540CFDE4" w14:textId="77777777" w:rsidR="003B1EC5" w:rsidRPr="003B1EC5" w:rsidRDefault="003B1EC5" w:rsidP="003B1EC5">
      <w:pPr>
        <w:jc w:val="center"/>
        <w:rPr>
          <w:rFonts w:ascii="Arial" w:hAnsi="Arial" w:cs="Arial"/>
        </w:rPr>
      </w:pPr>
      <w:r w:rsidRPr="003B1EC5">
        <w:rPr>
          <w:rFonts w:ascii="Arial" w:hAnsi="Arial" w:cs="Arial"/>
          <w:noProof/>
        </w:rPr>
        <w:lastRenderedPageBreak/>
        <w:drawing>
          <wp:inline distT="0" distB="0" distL="0" distR="0" wp14:anchorId="61884796" wp14:editId="442F1D15">
            <wp:extent cx="6309360" cy="3677210"/>
            <wp:effectExtent l="0" t="0" r="0" b="0"/>
            <wp:docPr id="12" name="Picture 12" descr="Image: 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at 16.56.11.png"/>
                    <pic:cNvPicPr/>
                  </pic:nvPicPr>
                  <pic:blipFill>
                    <a:blip r:embed="rId23"/>
                    <a:stretch>
                      <a:fillRect/>
                    </a:stretch>
                  </pic:blipFill>
                  <pic:spPr>
                    <a:xfrm>
                      <a:off x="0" y="0"/>
                      <a:ext cx="6309360" cy="3677210"/>
                    </a:xfrm>
                    <a:prstGeom prst="rect">
                      <a:avLst/>
                    </a:prstGeom>
                  </pic:spPr>
                </pic:pic>
              </a:graphicData>
            </a:graphic>
          </wp:inline>
        </w:drawing>
      </w:r>
    </w:p>
    <w:p w14:paraId="1174F038" w14:textId="77777777" w:rsidR="003B1EC5" w:rsidRPr="003B1EC5" w:rsidRDefault="003B1EC5" w:rsidP="003B1EC5">
      <w:pPr>
        <w:pStyle w:val="Caption"/>
        <w:jc w:val="center"/>
        <w:rPr>
          <w:rFonts w:cs="Arial"/>
        </w:rPr>
      </w:pPr>
      <w:r w:rsidRPr="003B1EC5">
        <w:rPr>
          <w:rFonts w:cs="Arial"/>
        </w:rPr>
        <w:t>Figure A11. Reports page showing generated staff employment report preview.</w:t>
      </w:r>
    </w:p>
    <w:p w14:paraId="4E304665" w14:textId="77777777" w:rsidR="003B1EC5" w:rsidRPr="003B1EC5" w:rsidRDefault="003B1EC5" w:rsidP="003B1EC5">
      <w:pPr>
        <w:rPr>
          <w:rFonts w:ascii="Arial" w:hAnsi="Arial" w:cs="Arial"/>
        </w:rPr>
      </w:pPr>
      <w:r w:rsidRPr="003B1EC5">
        <w:rPr>
          <w:rFonts w:ascii="Arial" w:hAnsi="Arial" w:cs="Arial"/>
        </w:rPr>
        <w:br w:type="page"/>
      </w:r>
    </w:p>
    <w:p w14:paraId="2D09776B" w14:textId="77777777" w:rsidR="003B1EC5" w:rsidRPr="003B1EC5" w:rsidRDefault="003B1EC5" w:rsidP="003B1EC5">
      <w:pPr>
        <w:jc w:val="center"/>
        <w:rPr>
          <w:rFonts w:ascii="Arial" w:hAnsi="Arial" w:cs="Arial"/>
        </w:rPr>
      </w:pPr>
      <w:r w:rsidRPr="003B1EC5">
        <w:rPr>
          <w:rFonts w:ascii="Arial" w:hAnsi="Arial" w:cs="Arial"/>
          <w:noProof/>
        </w:rPr>
        <w:lastRenderedPageBreak/>
        <w:drawing>
          <wp:inline distT="0" distB="0" distL="0" distR="0" wp14:anchorId="5E7B956E" wp14:editId="46207EE4">
            <wp:extent cx="6309360" cy="5194612"/>
            <wp:effectExtent l="0" t="0" r="0" b="0"/>
            <wp:docPr id="13" name="Picture 13" descr="Image: 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at 16.57.03.png"/>
                    <pic:cNvPicPr/>
                  </pic:nvPicPr>
                  <pic:blipFill>
                    <a:blip r:embed="rId24"/>
                    <a:stretch>
                      <a:fillRect/>
                    </a:stretch>
                  </pic:blipFill>
                  <pic:spPr>
                    <a:xfrm>
                      <a:off x="0" y="0"/>
                      <a:ext cx="6309360" cy="5194612"/>
                    </a:xfrm>
                    <a:prstGeom prst="rect">
                      <a:avLst/>
                    </a:prstGeom>
                  </pic:spPr>
                </pic:pic>
              </a:graphicData>
            </a:graphic>
          </wp:inline>
        </w:drawing>
      </w:r>
    </w:p>
    <w:p w14:paraId="5F371ED5" w14:textId="77777777" w:rsidR="003B1EC5" w:rsidRPr="003B1EC5" w:rsidRDefault="003B1EC5" w:rsidP="003B1EC5">
      <w:pPr>
        <w:pStyle w:val="Caption"/>
        <w:jc w:val="center"/>
        <w:rPr>
          <w:rFonts w:cs="Arial"/>
        </w:rPr>
      </w:pPr>
      <w:r w:rsidRPr="003B1EC5">
        <w:rPr>
          <w:rFonts w:cs="Arial"/>
        </w:rPr>
        <w:t>Figure A12. Query Builder: Students by Department query with Information Systems parameter and SQL statement exposed.</w:t>
      </w:r>
    </w:p>
    <w:p w14:paraId="60A6BED9" w14:textId="77777777" w:rsidR="003B1EC5" w:rsidRPr="003B1EC5" w:rsidRDefault="003B1EC5" w:rsidP="003B1EC5">
      <w:pPr>
        <w:rPr>
          <w:rFonts w:ascii="Arial" w:hAnsi="Arial" w:cs="Arial"/>
        </w:rPr>
      </w:pPr>
      <w:r w:rsidRPr="003B1EC5">
        <w:rPr>
          <w:rFonts w:ascii="Arial" w:hAnsi="Arial" w:cs="Arial"/>
        </w:rPr>
        <w:br w:type="page"/>
      </w:r>
    </w:p>
    <w:p w14:paraId="77F47321" w14:textId="77777777" w:rsidR="003B1EC5" w:rsidRPr="003B1EC5" w:rsidRDefault="003B1EC5" w:rsidP="003B1EC5">
      <w:pPr>
        <w:jc w:val="center"/>
        <w:rPr>
          <w:rFonts w:ascii="Arial" w:hAnsi="Arial" w:cs="Arial"/>
        </w:rPr>
      </w:pPr>
      <w:r w:rsidRPr="003B1EC5">
        <w:rPr>
          <w:rFonts w:ascii="Arial" w:hAnsi="Arial" w:cs="Arial"/>
          <w:noProof/>
        </w:rPr>
        <w:lastRenderedPageBreak/>
        <w:drawing>
          <wp:inline distT="0" distB="0" distL="0" distR="0" wp14:anchorId="67B0DA2D" wp14:editId="06AED907">
            <wp:extent cx="6309360" cy="5367836"/>
            <wp:effectExtent l="0" t="0" r="0" b="0"/>
            <wp:docPr id="14" name="Picture 14" descr="Image: 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at 16.57.23.png"/>
                    <pic:cNvPicPr/>
                  </pic:nvPicPr>
                  <pic:blipFill>
                    <a:blip r:embed="rId25"/>
                    <a:stretch>
                      <a:fillRect/>
                    </a:stretch>
                  </pic:blipFill>
                  <pic:spPr>
                    <a:xfrm>
                      <a:off x="0" y="0"/>
                      <a:ext cx="6309360" cy="5367836"/>
                    </a:xfrm>
                    <a:prstGeom prst="rect">
                      <a:avLst/>
                    </a:prstGeom>
                  </pic:spPr>
                </pic:pic>
              </a:graphicData>
            </a:graphic>
          </wp:inline>
        </w:drawing>
      </w:r>
    </w:p>
    <w:p w14:paraId="77F1B331" w14:textId="77777777" w:rsidR="003B1EC5" w:rsidRPr="003B1EC5" w:rsidRDefault="003B1EC5" w:rsidP="003B1EC5">
      <w:pPr>
        <w:pStyle w:val="Caption"/>
        <w:jc w:val="center"/>
        <w:rPr>
          <w:rFonts w:cs="Arial"/>
        </w:rPr>
      </w:pPr>
      <w:r w:rsidRPr="003B1EC5">
        <w:rPr>
          <w:rFonts w:cs="Arial"/>
        </w:rPr>
        <w:t>Figure A13. Query Builder: Students Enrolled in a Course query with grades and final percentage.</w:t>
      </w:r>
    </w:p>
    <w:p w14:paraId="0E7468E6" w14:textId="77777777" w:rsidR="003B1EC5" w:rsidRPr="003B1EC5" w:rsidRDefault="003B1EC5" w:rsidP="003B1EC5">
      <w:pPr>
        <w:rPr>
          <w:rFonts w:ascii="Arial" w:hAnsi="Arial" w:cs="Arial"/>
        </w:rPr>
      </w:pPr>
      <w:r w:rsidRPr="003B1EC5">
        <w:rPr>
          <w:rFonts w:ascii="Arial" w:hAnsi="Arial" w:cs="Arial"/>
        </w:rPr>
        <w:br w:type="page"/>
      </w:r>
    </w:p>
    <w:p w14:paraId="22E8EA0B" w14:textId="77777777" w:rsidR="003B1EC5" w:rsidRPr="003B1EC5" w:rsidRDefault="003B1EC5" w:rsidP="003B1EC5">
      <w:pPr>
        <w:jc w:val="center"/>
        <w:rPr>
          <w:rFonts w:ascii="Arial" w:hAnsi="Arial" w:cs="Arial"/>
        </w:rPr>
      </w:pPr>
      <w:r w:rsidRPr="003B1EC5">
        <w:rPr>
          <w:rFonts w:ascii="Arial" w:hAnsi="Arial" w:cs="Arial"/>
          <w:noProof/>
        </w:rPr>
        <w:lastRenderedPageBreak/>
        <w:drawing>
          <wp:inline distT="0" distB="0" distL="0" distR="0" wp14:anchorId="7CC88B80" wp14:editId="349CA2EA">
            <wp:extent cx="6309360" cy="5591173"/>
            <wp:effectExtent l="0" t="0" r="0" b="0"/>
            <wp:docPr id="15" name="Picture 15" descr="Image: 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at 16.57.42.png"/>
                    <pic:cNvPicPr/>
                  </pic:nvPicPr>
                  <pic:blipFill>
                    <a:blip r:embed="rId26"/>
                    <a:stretch>
                      <a:fillRect/>
                    </a:stretch>
                  </pic:blipFill>
                  <pic:spPr>
                    <a:xfrm>
                      <a:off x="0" y="0"/>
                      <a:ext cx="6309360" cy="5591173"/>
                    </a:xfrm>
                    <a:prstGeom prst="rect">
                      <a:avLst/>
                    </a:prstGeom>
                  </pic:spPr>
                </pic:pic>
              </a:graphicData>
            </a:graphic>
          </wp:inline>
        </w:drawing>
      </w:r>
    </w:p>
    <w:p w14:paraId="5C675B19" w14:textId="77777777" w:rsidR="003B1EC5" w:rsidRPr="003B1EC5" w:rsidRDefault="003B1EC5" w:rsidP="003B1EC5">
      <w:pPr>
        <w:pStyle w:val="Caption"/>
        <w:jc w:val="center"/>
        <w:rPr>
          <w:rFonts w:cs="Arial"/>
        </w:rPr>
      </w:pPr>
      <w:r w:rsidRPr="003B1EC5">
        <w:rPr>
          <w:rFonts w:cs="Arial"/>
        </w:rPr>
        <w:t>Figure A14. Query Builder: Courses Taught by a Lecturer query with teaching role.</w:t>
      </w:r>
    </w:p>
    <w:p w14:paraId="041EA348" w14:textId="77777777" w:rsidR="003B1EC5" w:rsidRPr="003B1EC5" w:rsidRDefault="003B1EC5" w:rsidP="003B1EC5">
      <w:pPr>
        <w:rPr>
          <w:rFonts w:ascii="Arial" w:hAnsi="Arial" w:cs="Arial"/>
        </w:rPr>
      </w:pPr>
      <w:r w:rsidRPr="003B1EC5">
        <w:rPr>
          <w:rFonts w:ascii="Arial" w:hAnsi="Arial" w:cs="Arial"/>
        </w:rPr>
        <w:br w:type="page"/>
      </w:r>
    </w:p>
    <w:p w14:paraId="266AA26D" w14:textId="77777777" w:rsidR="003B1EC5" w:rsidRPr="003B1EC5" w:rsidRDefault="003B1EC5" w:rsidP="003B1EC5">
      <w:pPr>
        <w:jc w:val="center"/>
        <w:rPr>
          <w:rFonts w:ascii="Arial" w:hAnsi="Arial" w:cs="Arial"/>
        </w:rPr>
      </w:pPr>
      <w:r w:rsidRPr="003B1EC5">
        <w:rPr>
          <w:rFonts w:ascii="Arial" w:hAnsi="Arial" w:cs="Arial"/>
          <w:noProof/>
        </w:rPr>
        <w:lastRenderedPageBreak/>
        <w:drawing>
          <wp:inline distT="0" distB="0" distL="0" distR="0" wp14:anchorId="7822B6C2" wp14:editId="66CA22D1">
            <wp:extent cx="6309360" cy="5658538"/>
            <wp:effectExtent l="0" t="0" r="0" b="0"/>
            <wp:docPr id="16" name="Picture 16" descr="Image: 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at 16.57.55.png"/>
                    <pic:cNvPicPr/>
                  </pic:nvPicPr>
                  <pic:blipFill>
                    <a:blip r:embed="rId27"/>
                    <a:stretch>
                      <a:fillRect/>
                    </a:stretch>
                  </pic:blipFill>
                  <pic:spPr>
                    <a:xfrm>
                      <a:off x="0" y="0"/>
                      <a:ext cx="6309360" cy="5658538"/>
                    </a:xfrm>
                    <a:prstGeom prst="rect">
                      <a:avLst/>
                    </a:prstGeom>
                  </pic:spPr>
                </pic:pic>
              </a:graphicData>
            </a:graphic>
          </wp:inline>
        </w:drawing>
      </w:r>
    </w:p>
    <w:p w14:paraId="63E5FBF3" w14:textId="77777777" w:rsidR="003B1EC5" w:rsidRPr="003B1EC5" w:rsidRDefault="003B1EC5" w:rsidP="003B1EC5">
      <w:pPr>
        <w:pStyle w:val="Caption"/>
        <w:jc w:val="center"/>
        <w:rPr>
          <w:rFonts w:cs="Arial"/>
        </w:rPr>
      </w:pPr>
      <w:r w:rsidRPr="003B1EC5">
        <w:rPr>
          <w:rFonts w:cs="Arial"/>
        </w:rPr>
        <w:t>Figure A15. Query Builder: Lecturers in a Research Area query using research-area parameter.</w:t>
      </w:r>
    </w:p>
    <w:p w14:paraId="08FF76A4" w14:textId="77777777" w:rsidR="003B1EC5" w:rsidRPr="003B1EC5" w:rsidRDefault="003B1EC5" w:rsidP="003B1EC5">
      <w:pPr>
        <w:rPr>
          <w:rFonts w:ascii="Arial" w:hAnsi="Arial" w:cs="Arial"/>
        </w:rPr>
      </w:pPr>
      <w:r w:rsidRPr="003B1EC5">
        <w:rPr>
          <w:rFonts w:ascii="Arial" w:hAnsi="Arial" w:cs="Arial"/>
        </w:rPr>
        <w:br w:type="page"/>
      </w:r>
    </w:p>
    <w:p w14:paraId="4B77317E" w14:textId="77777777" w:rsidR="003B1EC5" w:rsidRPr="003B1EC5" w:rsidRDefault="003B1EC5" w:rsidP="003B1EC5">
      <w:pPr>
        <w:jc w:val="center"/>
        <w:rPr>
          <w:rFonts w:ascii="Arial" w:hAnsi="Arial" w:cs="Arial"/>
        </w:rPr>
      </w:pPr>
      <w:r w:rsidRPr="003B1EC5">
        <w:rPr>
          <w:rFonts w:ascii="Arial" w:hAnsi="Arial" w:cs="Arial"/>
          <w:noProof/>
        </w:rPr>
        <w:lastRenderedPageBreak/>
        <w:drawing>
          <wp:inline distT="0" distB="0" distL="0" distR="0" wp14:anchorId="73A68CCE" wp14:editId="5774B5B8">
            <wp:extent cx="6309360" cy="5564629"/>
            <wp:effectExtent l="0" t="0" r="0" b="0"/>
            <wp:docPr id="17" name="Picture 17" descr="Image: 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8 at 16.58.03.png"/>
                    <pic:cNvPicPr/>
                  </pic:nvPicPr>
                  <pic:blipFill>
                    <a:blip r:embed="rId28"/>
                    <a:stretch>
                      <a:fillRect/>
                    </a:stretch>
                  </pic:blipFill>
                  <pic:spPr>
                    <a:xfrm>
                      <a:off x="0" y="0"/>
                      <a:ext cx="6309360" cy="5564629"/>
                    </a:xfrm>
                    <a:prstGeom prst="rect">
                      <a:avLst/>
                    </a:prstGeom>
                  </pic:spPr>
                </pic:pic>
              </a:graphicData>
            </a:graphic>
          </wp:inline>
        </w:drawing>
      </w:r>
    </w:p>
    <w:p w14:paraId="36B2864A" w14:textId="77777777" w:rsidR="003B1EC5" w:rsidRPr="003B1EC5" w:rsidRDefault="003B1EC5" w:rsidP="003B1EC5">
      <w:pPr>
        <w:pStyle w:val="Caption"/>
        <w:jc w:val="center"/>
        <w:rPr>
          <w:rFonts w:cs="Arial"/>
        </w:rPr>
      </w:pPr>
      <w:r w:rsidRPr="003B1EC5">
        <w:rPr>
          <w:rFonts w:cs="Arial"/>
        </w:rPr>
        <w:t>Figure A16. Query Builder: Students by Year of Study query with the SQL statement exposed.</w:t>
      </w:r>
    </w:p>
    <w:p w14:paraId="09CCD477" w14:textId="52C83E93" w:rsidR="002B07E5" w:rsidRDefault="002B07E5">
      <w:pPr>
        <w:spacing w:after="160" w:line="278" w:lineRule="auto"/>
        <w:jc w:val="left"/>
        <w:rPr>
          <w:rFonts w:ascii="Arial" w:hAnsi="Arial" w:cs="Arial"/>
        </w:rPr>
      </w:pPr>
      <w:r>
        <w:rPr>
          <w:rFonts w:ascii="Arial" w:hAnsi="Arial" w:cs="Arial"/>
        </w:rPr>
        <w:br w:type="page"/>
      </w:r>
    </w:p>
    <w:p w14:paraId="6715666A" w14:textId="477F417A" w:rsidR="003B1EC5" w:rsidRDefault="002B07E5" w:rsidP="002B07E5">
      <w:pPr>
        <w:pStyle w:val="Heading1"/>
        <w:rPr>
          <w:rFonts w:ascii="Arial" w:hAnsi="Arial" w:cs="Arial"/>
        </w:rPr>
      </w:pPr>
      <w:bookmarkStart w:id="9" w:name="_Toc235361867"/>
      <w:r w:rsidRPr="003B1EC5">
        <w:rPr>
          <w:rFonts w:ascii="Arial" w:hAnsi="Arial" w:cs="Arial"/>
        </w:rPr>
        <w:lastRenderedPageBreak/>
        <w:t xml:space="preserve">Appendix </w:t>
      </w:r>
      <w:r>
        <w:rPr>
          <w:rFonts w:ascii="Arial" w:hAnsi="Arial" w:cs="Arial"/>
        </w:rPr>
        <w:t>B</w:t>
      </w:r>
      <w:r w:rsidRPr="003B1EC5">
        <w:rPr>
          <w:rFonts w:ascii="Arial" w:hAnsi="Arial" w:cs="Arial"/>
        </w:rPr>
        <w:t xml:space="preserve">: </w:t>
      </w:r>
      <w:r>
        <w:rPr>
          <w:rFonts w:ascii="Arial" w:hAnsi="Arial" w:cs="Arial"/>
        </w:rPr>
        <w:t>Testing results</w:t>
      </w:r>
      <w:bookmarkEnd w:id="9"/>
    </w:p>
    <w:p w14:paraId="2B4F42CE" w14:textId="27F06745" w:rsidR="002B07E5" w:rsidRDefault="002B07E5">
      <w:pPr>
        <w:rPr>
          <w:rFonts w:ascii="Arial" w:hAnsi="Arial" w:cs="Arial"/>
        </w:rPr>
      </w:pPr>
      <w:r w:rsidRPr="002B07E5">
        <w:rPr>
          <w:rFonts w:ascii="Arial" w:hAnsi="Arial" w:cs="Arial"/>
        </w:rPr>
        <w:drawing>
          <wp:inline distT="0" distB="0" distL="0" distR="0" wp14:anchorId="4CB67EAF" wp14:editId="311ED94E">
            <wp:extent cx="5902309" cy="1733550"/>
            <wp:effectExtent l="0" t="0" r="3810" b="0"/>
            <wp:docPr id="72838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86694" name=""/>
                    <pic:cNvPicPr/>
                  </pic:nvPicPr>
                  <pic:blipFill>
                    <a:blip r:embed="rId29"/>
                    <a:stretch>
                      <a:fillRect/>
                    </a:stretch>
                  </pic:blipFill>
                  <pic:spPr>
                    <a:xfrm>
                      <a:off x="0" y="0"/>
                      <a:ext cx="5904648" cy="1734237"/>
                    </a:xfrm>
                    <a:prstGeom prst="rect">
                      <a:avLst/>
                    </a:prstGeom>
                  </pic:spPr>
                </pic:pic>
              </a:graphicData>
            </a:graphic>
          </wp:inline>
        </w:drawing>
      </w:r>
    </w:p>
    <w:p w14:paraId="3ACBE2D4" w14:textId="77777777" w:rsidR="002B07E5" w:rsidRDefault="002B07E5">
      <w:pPr>
        <w:rPr>
          <w:rFonts w:ascii="Arial" w:hAnsi="Arial" w:cs="Arial"/>
        </w:rPr>
      </w:pPr>
    </w:p>
    <w:p w14:paraId="0BB0E389" w14:textId="77777777" w:rsidR="002B07E5" w:rsidRPr="003B1EC5" w:rsidRDefault="002B07E5">
      <w:pPr>
        <w:rPr>
          <w:rFonts w:ascii="Arial" w:hAnsi="Arial" w:cs="Arial"/>
        </w:rPr>
      </w:pPr>
    </w:p>
    <w:sectPr w:rsidR="002B07E5" w:rsidRPr="003B1EC5" w:rsidSect="003B1EC5">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82439" w14:textId="77777777" w:rsidR="00A83AC9" w:rsidRDefault="00A83AC9" w:rsidP="00B22782">
      <w:pPr>
        <w:spacing w:after="0" w:line="240" w:lineRule="auto"/>
      </w:pPr>
      <w:r>
        <w:separator/>
      </w:r>
    </w:p>
  </w:endnote>
  <w:endnote w:type="continuationSeparator" w:id="0">
    <w:p w14:paraId="04AA9106" w14:textId="77777777" w:rsidR="00A83AC9" w:rsidRDefault="00A83AC9" w:rsidP="00B227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4473396"/>
      <w:docPartObj>
        <w:docPartGallery w:val="Page Numbers (Bottom of Page)"/>
        <w:docPartUnique/>
      </w:docPartObj>
    </w:sdtPr>
    <w:sdtContent>
      <w:p w14:paraId="107EB807" w14:textId="42530FF4" w:rsidR="00B22782" w:rsidRDefault="00B22782" w:rsidP="003B1EC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C1BD0F" w14:textId="77777777" w:rsidR="00B22782" w:rsidRDefault="00B22782" w:rsidP="003B1EC5">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4800207"/>
      <w:docPartObj>
        <w:docPartGallery w:val="Page Numbers (Bottom of Page)"/>
        <w:docPartUnique/>
      </w:docPartObj>
    </w:sdtPr>
    <w:sdtContent>
      <w:p w14:paraId="3EE2F813" w14:textId="5484230B" w:rsidR="00B22782" w:rsidRDefault="00B22782" w:rsidP="00BC4A2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D5F5F97" w14:textId="77777777" w:rsidR="00B22782" w:rsidRDefault="00B227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C297D" w14:textId="554183F5" w:rsidR="003B1EC5" w:rsidRDefault="003B1EC5">
    <w:pPr>
      <w:pStyle w:val="Footer"/>
      <w:jc w:val="center"/>
    </w:pPr>
    <w:r>
      <w:rPr>
        <w:sz w:val="18"/>
      </w:rPr>
      <w:t xml:space="preserve">Page </w:t>
    </w:r>
    <w:r>
      <w:rPr>
        <w:sz w:val="18"/>
      </w:rPr>
      <w:fldChar w:fldCharType="begin"/>
    </w:r>
    <w:r>
      <w:rPr>
        <w:sz w:val="18"/>
      </w:rPr>
      <w:instrText>PAGE</w:instrText>
    </w:r>
    <w:r>
      <w:rPr>
        <w:sz w:val="18"/>
      </w:rPr>
      <w:fldChar w:fldCharType="separate"/>
    </w:r>
    <w:r>
      <w:rPr>
        <w:noProof/>
        <w:sz w:val="18"/>
      </w:rPr>
      <w:t>3</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87465" w14:textId="77777777" w:rsidR="003B1EC5" w:rsidRDefault="003B1EC5">
    <w:pPr>
      <w:pStyle w:val="Footer"/>
      <w:jc w:val="center"/>
    </w:pPr>
    <w:r>
      <w:rPr>
        <w:sz w:val="18"/>
      </w:rPr>
      <w:t xml:space="preserve">Page </w:t>
    </w:r>
    <w:r>
      <w:rPr>
        <w:sz w:val="18"/>
      </w:rPr>
      <w:fldChar w:fldCharType="begin"/>
    </w:r>
    <w:r>
      <w:rPr>
        <w:sz w:val="18"/>
      </w:rPr>
      <w:instrText>PAGE</w:instrTex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65856245"/>
      <w:docPartObj>
        <w:docPartGallery w:val="Page Numbers (Bottom of Page)"/>
        <w:docPartUnique/>
      </w:docPartObj>
    </w:sdtPr>
    <w:sdtContent>
      <w:p w14:paraId="6D08EDB4" w14:textId="67379189" w:rsidR="003B1EC5" w:rsidRDefault="003B1EC5" w:rsidP="003B1EC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437E6E8" w14:textId="714EE710" w:rsidR="003B1EC5" w:rsidRDefault="003B1EC5" w:rsidP="003B1EC5">
    <w:pPr>
      <w:pStyle w:val="Footer"/>
      <w:ind w:right="360"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CBCEF" w14:textId="77777777" w:rsidR="00A83AC9" w:rsidRDefault="00A83AC9" w:rsidP="00B22782">
      <w:pPr>
        <w:spacing w:after="0" w:line="240" w:lineRule="auto"/>
      </w:pPr>
      <w:r>
        <w:separator/>
      </w:r>
    </w:p>
  </w:footnote>
  <w:footnote w:type="continuationSeparator" w:id="0">
    <w:p w14:paraId="4A4324C6" w14:textId="77777777" w:rsidR="00A83AC9" w:rsidRDefault="00A83AC9" w:rsidP="00B227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5F4"/>
    <w:rsid w:val="002043B7"/>
    <w:rsid w:val="002B07E5"/>
    <w:rsid w:val="003B1EC5"/>
    <w:rsid w:val="004178EE"/>
    <w:rsid w:val="0068321C"/>
    <w:rsid w:val="006B0691"/>
    <w:rsid w:val="007C35F4"/>
    <w:rsid w:val="00A51BF0"/>
    <w:rsid w:val="00A83AC9"/>
    <w:rsid w:val="00AF7AA5"/>
    <w:rsid w:val="00B22782"/>
    <w:rsid w:val="00B36AB6"/>
    <w:rsid w:val="00B47A0B"/>
    <w:rsid w:val="00BA73BD"/>
    <w:rsid w:val="00C56F68"/>
    <w:rsid w:val="00D1296B"/>
    <w:rsid w:val="00D56874"/>
    <w:rsid w:val="00FD04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5452"/>
  <w15:chartTrackingRefBased/>
  <w15:docId w15:val="{9E7C97AD-D8B2-C542-9F62-B8D650227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5F4"/>
    <w:pPr>
      <w:spacing w:after="100" w:line="276" w:lineRule="auto"/>
      <w:jc w:val="both"/>
    </w:pPr>
    <w:rPr>
      <w:rFonts w:ascii="Times New Roman" w:eastAsiaTheme="minorEastAsia" w:hAnsi="Times New Roman"/>
      <w:kern w:val="0"/>
      <w:sz w:val="20"/>
      <w:szCs w:val="22"/>
      <w:lang w:val="en-US"/>
      <w14:ligatures w14:val="none"/>
    </w:rPr>
  </w:style>
  <w:style w:type="paragraph" w:styleId="Heading1">
    <w:name w:val="heading 1"/>
    <w:basedOn w:val="Normal"/>
    <w:next w:val="Normal"/>
    <w:link w:val="Heading1Char"/>
    <w:uiPriority w:val="9"/>
    <w:qFormat/>
    <w:rsid w:val="007C35F4"/>
    <w:pPr>
      <w:keepNext/>
      <w:keepLines/>
      <w:spacing w:before="360" w:after="80" w:line="278" w:lineRule="auto"/>
      <w:jc w:val="left"/>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unhideWhenUsed/>
    <w:qFormat/>
    <w:rsid w:val="007C35F4"/>
    <w:pPr>
      <w:keepNext/>
      <w:keepLines/>
      <w:spacing w:before="160" w:after="80" w:line="278" w:lineRule="auto"/>
      <w:jc w:val="left"/>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unhideWhenUsed/>
    <w:qFormat/>
    <w:rsid w:val="007C35F4"/>
    <w:pPr>
      <w:keepNext/>
      <w:keepLines/>
      <w:spacing w:before="160" w:after="80" w:line="278" w:lineRule="auto"/>
      <w:jc w:val="left"/>
      <w:outlineLvl w:val="2"/>
    </w:pPr>
    <w:rPr>
      <w:rFonts w:asciiTheme="minorHAnsi" w:eastAsiaTheme="majorEastAsia" w:hAnsiTheme="minorHAnsi"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7C35F4"/>
    <w:pPr>
      <w:keepNext/>
      <w:keepLines/>
      <w:spacing w:before="80" w:after="40" w:line="278" w:lineRule="auto"/>
      <w:jc w:val="left"/>
      <w:outlineLvl w:val="3"/>
    </w:pPr>
    <w:rPr>
      <w:rFonts w:asciiTheme="minorHAnsi" w:eastAsiaTheme="majorEastAsia" w:hAnsiTheme="minorHAnsi" w:cstheme="majorBidi"/>
      <w:i/>
      <w:iCs/>
      <w:color w:val="0F4761" w:themeColor="accent1" w:themeShade="BF"/>
      <w:kern w:val="2"/>
      <w:sz w:val="24"/>
      <w:szCs w:val="24"/>
      <w:lang w:val="en-GB"/>
      <w14:ligatures w14:val="standardContextual"/>
    </w:rPr>
  </w:style>
  <w:style w:type="paragraph" w:styleId="Heading5">
    <w:name w:val="heading 5"/>
    <w:basedOn w:val="Normal"/>
    <w:next w:val="Normal"/>
    <w:link w:val="Heading5Char"/>
    <w:uiPriority w:val="9"/>
    <w:semiHidden/>
    <w:unhideWhenUsed/>
    <w:qFormat/>
    <w:rsid w:val="007C35F4"/>
    <w:pPr>
      <w:keepNext/>
      <w:keepLines/>
      <w:spacing w:before="80" w:after="40" w:line="278" w:lineRule="auto"/>
      <w:jc w:val="left"/>
      <w:outlineLvl w:val="4"/>
    </w:pPr>
    <w:rPr>
      <w:rFonts w:asciiTheme="minorHAnsi" w:eastAsiaTheme="majorEastAsia" w:hAnsiTheme="minorHAnsi" w:cstheme="majorBidi"/>
      <w:color w:val="0F4761" w:themeColor="accent1" w:themeShade="BF"/>
      <w:kern w:val="2"/>
      <w:sz w:val="24"/>
      <w:szCs w:val="24"/>
      <w:lang w:val="en-GB"/>
      <w14:ligatures w14:val="standardContextual"/>
    </w:rPr>
  </w:style>
  <w:style w:type="paragraph" w:styleId="Heading6">
    <w:name w:val="heading 6"/>
    <w:basedOn w:val="Normal"/>
    <w:next w:val="Normal"/>
    <w:link w:val="Heading6Char"/>
    <w:uiPriority w:val="9"/>
    <w:semiHidden/>
    <w:unhideWhenUsed/>
    <w:qFormat/>
    <w:rsid w:val="007C35F4"/>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sz w:val="24"/>
      <w:szCs w:val="24"/>
      <w:lang w:val="en-GB"/>
      <w14:ligatures w14:val="standardContextual"/>
    </w:rPr>
  </w:style>
  <w:style w:type="paragraph" w:styleId="Heading7">
    <w:name w:val="heading 7"/>
    <w:basedOn w:val="Normal"/>
    <w:next w:val="Normal"/>
    <w:link w:val="Heading7Char"/>
    <w:uiPriority w:val="9"/>
    <w:semiHidden/>
    <w:unhideWhenUsed/>
    <w:qFormat/>
    <w:rsid w:val="007C35F4"/>
    <w:pPr>
      <w:keepNext/>
      <w:keepLines/>
      <w:spacing w:before="40" w:after="0" w:line="278" w:lineRule="auto"/>
      <w:jc w:val="left"/>
      <w:outlineLvl w:val="6"/>
    </w:pPr>
    <w:rPr>
      <w:rFonts w:asciiTheme="minorHAnsi" w:eastAsiaTheme="majorEastAsia" w:hAnsiTheme="minorHAnsi" w:cstheme="majorBidi"/>
      <w:color w:val="595959" w:themeColor="text1" w:themeTint="A6"/>
      <w:kern w:val="2"/>
      <w:sz w:val="24"/>
      <w:szCs w:val="24"/>
      <w:lang w:val="en-GB"/>
      <w14:ligatures w14:val="standardContextual"/>
    </w:rPr>
  </w:style>
  <w:style w:type="paragraph" w:styleId="Heading8">
    <w:name w:val="heading 8"/>
    <w:basedOn w:val="Normal"/>
    <w:next w:val="Normal"/>
    <w:link w:val="Heading8Char"/>
    <w:uiPriority w:val="9"/>
    <w:semiHidden/>
    <w:unhideWhenUsed/>
    <w:qFormat/>
    <w:rsid w:val="007C35F4"/>
    <w:pPr>
      <w:keepNext/>
      <w:keepLines/>
      <w:spacing w:after="0" w:line="278" w:lineRule="auto"/>
      <w:jc w:val="left"/>
      <w:outlineLvl w:val="7"/>
    </w:pPr>
    <w:rPr>
      <w:rFonts w:asciiTheme="minorHAnsi" w:eastAsiaTheme="majorEastAsia" w:hAnsiTheme="minorHAnsi" w:cstheme="majorBidi"/>
      <w:i/>
      <w:iCs/>
      <w:color w:val="272727" w:themeColor="text1" w:themeTint="D8"/>
      <w:kern w:val="2"/>
      <w:sz w:val="24"/>
      <w:szCs w:val="24"/>
      <w:lang w:val="en-GB"/>
      <w14:ligatures w14:val="standardContextual"/>
    </w:rPr>
  </w:style>
  <w:style w:type="paragraph" w:styleId="Heading9">
    <w:name w:val="heading 9"/>
    <w:basedOn w:val="Normal"/>
    <w:next w:val="Normal"/>
    <w:link w:val="Heading9Char"/>
    <w:uiPriority w:val="9"/>
    <w:semiHidden/>
    <w:unhideWhenUsed/>
    <w:qFormat/>
    <w:rsid w:val="007C35F4"/>
    <w:pPr>
      <w:keepNext/>
      <w:keepLines/>
      <w:spacing w:after="0" w:line="278" w:lineRule="auto"/>
      <w:jc w:val="left"/>
      <w:outlineLvl w:val="8"/>
    </w:pPr>
    <w:rPr>
      <w:rFonts w:asciiTheme="minorHAnsi" w:eastAsiaTheme="majorEastAsia" w:hAnsiTheme="minorHAnsi" w:cstheme="majorBidi"/>
      <w:color w:val="272727" w:themeColor="text1" w:themeTint="D8"/>
      <w:kern w:val="2"/>
      <w:sz w:val="24"/>
      <w:szCs w:val="24"/>
      <w:lang w:val="en-GB"/>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5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35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35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35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35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3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5F4"/>
    <w:rPr>
      <w:rFonts w:eastAsiaTheme="majorEastAsia" w:cstheme="majorBidi"/>
      <w:color w:val="272727" w:themeColor="text1" w:themeTint="D8"/>
    </w:rPr>
  </w:style>
  <w:style w:type="paragraph" w:styleId="Title">
    <w:name w:val="Title"/>
    <w:basedOn w:val="Normal"/>
    <w:next w:val="Normal"/>
    <w:link w:val="TitleChar"/>
    <w:uiPriority w:val="10"/>
    <w:qFormat/>
    <w:rsid w:val="007C35F4"/>
    <w:pPr>
      <w:spacing w:after="80" w:line="240" w:lineRule="auto"/>
      <w:contextualSpacing/>
      <w:jc w:val="left"/>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7C3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35F4"/>
    <w:pPr>
      <w:numPr>
        <w:ilvl w:val="1"/>
      </w:numPr>
      <w:spacing w:after="160" w:line="278" w:lineRule="auto"/>
      <w:jc w:val="left"/>
    </w:pPr>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7C3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5F4"/>
    <w:pPr>
      <w:spacing w:before="160" w:after="160" w:line="278" w:lineRule="auto"/>
      <w:jc w:val="center"/>
    </w:pPr>
    <w:rPr>
      <w:rFonts w:asciiTheme="minorHAnsi" w:eastAsiaTheme="minorHAnsi" w:hAnsiTheme="minorHAnsi"/>
      <w:i/>
      <w:iCs/>
      <w:color w:val="404040" w:themeColor="text1" w:themeTint="BF"/>
      <w:kern w:val="2"/>
      <w:sz w:val="24"/>
      <w:szCs w:val="24"/>
      <w:lang w:val="en-GB"/>
      <w14:ligatures w14:val="standardContextual"/>
    </w:rPr>
  </w:style>
  <w:style w:type="character" w:customStyle="1" w:styleId="QuoteChar">
    <w:name w:val="Quote Char"/>
    <w:basedOn w:val="DefaultParagraphFont"/>
    <w:link w:val="Quote"/>
    <w:uiPriority w:val="29"/>
    <w:rsid w:val="007C35F4"/>
    <w:rPr>
      <w:i/>
      <w:iCs/>
      <w:color w:val="404040" w:themeColor="text1" w:themeTint="BF"/>
    </w:rPr>
  </w:style>
  <w:style w:type="paragraph" w:styleId="ListParagraph">
    <w:name w:val="List Paragraph"/>
    <w:basedOn w:val="Normal"/>
    <w:uiPriority w:val="34"/>
    <w:qFormat/>
    <w:rsid w:val="007C35F4"/>
    <w:pPr>
      <w:spacing w:after="160" w:line="278" w:lineRule="auto"/>
      <w:ind w:left="720"/>
      <w:contextualSpacing/>
      <w:jc w:val="left"/>
    </w:pPr>
    <w:rPr>
      <w:rFonts w:asciiTheme="minorHAnsi" w:eastAsiaTheme="minorHAnsi" w:hAnsiTheme="minorHAnsi"/>
      <w:kern w:val="2"/>
      <w:sz w:val="24"/>
      <w:szCs w:val="24"/>
      <w:lang w:val="en-GB"/>
      <w14:ligatures w14:val="standardContextual"/>
    </w:rPr>
  </w:style>
  <w:style w:type="character" w:styleId="IntenseEmphasis">
    <w:name w:val="Intense Emphasis"/>
    <w:basedOn w:val="DefaultParagraphFont"/>
    <w:uiPriority w:val="21"/>
    <w:qFormat/>
    <w:rsid w:val="007C35F4"/>
    <w:rPr>
      <w:i/>
      <w:iCs/>
      <w:color w:val="0F4761" w:themeColor="accent1" w:themeShade="BF"/>
    </w:rPr>
  </w:style>
  <w:style w:type="paragraph" w:styleId="IntenseQuote">
    <w:name w:val="Intense Quote"/>
    <w:basedOn w:val="Normal"/>
    <w:next w:val="Normal"/>
    <w:link w:val="IntenseQuoteChar"/>
    <w:uiPriority w:val="30"/>
    <w:qFormat/>
    <w:rsid w:val="007C35F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n-GB"/>
      <w14:ligatures w14:val="standardContextual"/>
    </w:rPr>
  </w:style>
  <w:style w:type="character" w:customStyle="1" w:styleId="IntenseQuoteChar">
    <w:name w:val="Intense Quote Char"/>
    <w:basedOn w:val="DefaultParagraphFont"/>
    <w:link w:val="IntenseQuote"/>
    <w:uiPriority w:val="30"/>
    <w:rsid w:val="007C35F4"/>
    <w:rPr>
      <w:i/>
      <w:iCs/>
      <w:color w:val="0F4761" w:themeColor="accent1" w:themeShade="BF"/>
    </w:rPr>
  </w:style>
  <w:style w:type="character" w:styleId="IntenseReference">
    <w:name w:val="Intense Reference"/>
    <w:basedOn w:val="DefaultParagraphFont"/>
    <w:uiPriority w:val="32"/>
    <w:qFormat/>
    <w:rsid w:val="007C35F4"/>
    <w:rPr>
      <w:b/>
      <w:bCs/>
      <w:smallCaps/>
      <w:color w:val="0F4761" w:themeColor="accent1" w:themeShade="BF"/>
      <w:spacing w:val="5"/>
    </w:rPr>
  </w:style>
  <w:style w:type="table" w:styleId="TableGrid">
    <w:name w:val="Table Grid"/>
    <w:basedOn w:val="TableNormal"/>
    <w:uiPriority w:val="59"/>
    <w:rsid w:val="007C35F4"/>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Custom">
    <w:name w:val="Body Text Custom"/>
    <w:basedOn w:val="Normal"/>
    <w:rsid w:val="007C35F4"/>
    <w:rPr>
      <w:color w:val="000000"/>
    </w:rPr>
  </w:style>
  <w:style w:type="paragraph" w:customStyle="1" w:styleId="Heading1Custom">
    <w:name w:val="Heading 1 Custom"/>
    <w:basedOn w:val="Normal"/>
    <w:rsid w:val="007C35F4"/>
    <w:pPr>
      <w:spacing w:before="160"/>
      <w:jc w:val="left"/>
    </w:pPr>
    <w:rPr>
      <w:b/>
      <w:color w:val="000000"/>
      <w:sz w:val="24"/>
    </w:rPr>
  </w:style>
  <w:style w:type="paragraph" w:customStyle="1" w:styleId="CaptionCustom">
    <w:name w:val="Caption Custom"/>
    <w:basedOn w:val="Normal"/>
    <w:rsid w:val="007C35F4"/>
    <w:pPr>
      <w:spacing w:before="40" w:after="140"/>
      <w:jc w:val="center"/>
    </w:pPr>
    <w:rPr>
      <w:b/>
      <w:color w:val="000000"/>
      <w:sz w:val="18"/>
    </w:rPr>
  </w:style>
  <w:style w:type="paragraph" w:customStyle="1" w:styleId="TOCEntry">
    <w:name w:val="TOC Entry"/>
    <w:basedOn w:val="Normal"/>
    <w:rsid w:val="007C35F4"/>
    <w:pPr>
      <w:spacing w:after="40"/>
      <w:jc w:val="left"/>
    </w:pPr>
    <w:rPr>
      <w:color w:val="000000"/>
    </w:rPr>
  </w:style>
  <w:style w:type="paragraph" w:styleId="List3">
    <w:name w:val="List 3"/>
    <w:basedOn w:val="Normal"/>
    <w:uiPriority w:val="99"/>
    <w:unhideWhenUsed/>
    <w:rsid w:val="00D56874"/>
    <w:pPr>
      <w:ind w:left="1080" w:hanging="360"/>
      <w:contextualSpacing/>
    </w:pPr>
  </w:style>
  <w:style w:type="paragraph" w:styleId="Footer">
    <w:name w:val="footer"/>
    <w:basedOn w:val="Normal"/>
    <w:link w:val="FooterChar"/>
    <w:uiPriority w:val="99"/>
    <w:unhideWhenUsed/>
    <w:rsid w:val="00B227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2782"/>
    <w:rPr>
      <w:rFonts w:ascii="Times New Roman" w:eastAsiaTheme="minorEastAsia" w:hAnsi="Times New Roman"/>
      <w:kern w:val="0"/>
      <w:sz w:val="20"/>
      <w:szCs w:val="22"/>
      <w:lang w:val="en-US"/>
      <w14:ligatures w14:val="none"/>
    </w:rPr>
  </w:style>
  <w:style w:type="character" w:styleId="PageNumber">
    <w:name w:val="page number"/>
    <w:basedOn w:val="DefaultParagraphFont"/>
    <w:uiPriority w:val="99"/>
    <w:semiHidden/>
    <w:unhideWhenUsed/>
    <w:rsid w:val="00B22782"/>
  </w:style>
  <w:style w:type="paragraph" w:styleId="TOCHeading">
    <w:name w:val="TOC Heading"/>
    <w:basedOn w:val="Heading1"/>
    <w:next w:val="Normal"/>
    <w:uiPriority w:val="39"/>
    <w:unhideWhenUsed/>
    <w:qFormat/>
    <w:rsid w:val="00B22782"/>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B22782"/>
    <w:pPr>
      <w:spacing w:before="120" w:after="0"/>
      <w:jc w:val="left"/>
    </w:pPr>
    <w:rPr>
      <w:rFonts w:asciiTheme="minorHAnsi" w:hAnsiTheme="minorHAnsi"/>
      <w:b/>
      <w:bCs/>
      <w:i/>
      <w:iCs/>
      <w:sz w:val="24"/>
      <w:szCs w:val="24"/>
    </w:rPr>
  </w:style>
  <w:style w:type="paragraph" w:styleId="TOC2">
    <w:name w:val="toc 2"/>
    <w:basedOn w:val="Normal"/>
    <w:next w:val="Normal"/>
    <w:autoRedefine/>
    <w:uiPriority w:val="39"/>
    <w:unhideWhenUsed/>
    <w:rsid w:val="00B22782"/>
    <w:pPr>
      <w:spacing w:before="120" w:after="0"/>
      <w:ind w:left="200"/>
      <w:jc w:val="left"/>
    </w:pPr>
    <w:rPr>
      <w:rFonts w:asciiTheme="minorHAnsi" w:hAnsiTheme="minorHAnsi"/>
      <w:b/>
      <w:bCs/>
      <w:sz w:val="22"/>
    </w:rPr>
  </w:style>
  <w:style w:type="paragraph" w:styleId="TOC3">
    <w:name w:val="toc 3"/>
    <w:basedOn w:val="Normal"/>
    <w:next w:val="Normal"/>
    <w:autoRedefine/>
    <w:uiPriority w:val="39"/>
    <w:unhideWhenUsed/>
    <w:rsid w:val="00B22782"/>
    <w:pPr>
      <w:spacing w:after="0"/>
      <w:ind w:left="400"/>
      <w:jc w:val="left"/>
    </w:pPr>
    <w:rPr>
      <w:rFonts w:asciiTheme="minorHAnsi" w:hAnsiTheme="minorHAnsi"/>
      <w:szCs w:val="20"/>
    </w:rPr>
  </w:style>
  <w:style w:type="paragraph" w:styleId="TOC4">
    <w:name w:val="toc 4"/>
    <w:basedOn w:val="Normal"/>
    <w:next w:val="Normal"/>
    <w:autoRedefine/>
    <w:uiPriority w:val="39"/>
    <w:semiHidden/>
    <w:unhideWhenUsed/>
    <w:rsid w:val="00B22782"/>
    <w:pPr>
      <w:spacing w:after="0"/>
      <w:ind w:left="600"/>
      <w:jc w:val="left"/>
    </w:pPr>
    <w:rPr>
      <w:rFonts w:asciiTheme="minorHAnsi" w:hAnsiTheme="minorHAnsi"/>
      <w:szCs w:val="20"/>
    </w:rPr>
  </w:style>
  <w:style w:type="paragraph" w:styleId="TOC5">
    <w:name w:val="toc 5"/>
    <w:basedOn w:val="Normal"/>
    <w:next w:val="Normal"/>
    <w:autoRedefine/>
    <w:uiPriority w:val="39"/>
    <w:semiHidden/>
    <w:unhideWhenUsed/>
    <w:rsid w:val="00B22782"/>
    <w:pPr>
      <w:spacing w:after="0"/>
      <w:ind w:left="800"/>
      <w:jc w:val="left"/>
    </w:pPr>
    <w:rPr>
      <w:rFonts w:asciiTheme="minorHAnsi" w:hAnsiTheme="minorHAnsi"/>
      <w:szCs w:val="20"/>
    </w:rPr>
  </w:style>
  <w:style w:type="paragraph" w:styleId="TOC6">
    <w:name w:val="toc 6"/>
    <w:basedOn w:val="Normal"/>
    <w:next w:val="Normal"/>
    <w:autoRedefine/>
    <w:uiPriority w:val="39"/>
    <w:semiHidden/>
    <w:unhideWhenUsed/>
    <w:rsid w:val="00B22782"/>
    <w:pPr>
      <w:spacing w:after="0"/>
      <w:ind w:left="1000"/>
      <w:jc w:val="left"/>
    </w:pPr>
    <w:rPr>
      <w:rFonts w:asciiTheme="minorHAnsi" w:hAnsiTheme="minorHAnsi"/>
      <w:szCs w:val="20"/>
    </w:rPr>
  </w:style>
  <w:style w:type="paragraph" w:styleId="TOC7">
    <w:name w:val="toc 7"/>
    <w:basedOn w:val="Normal"/>
    <w:next w:val="Normal"/>
    <w:autoRedefine/>
    <w:uiPriority w:val="39"/>
    <w:semiHidden/>
    <w:unhideWhenUsed/>
    <w:rsid w:val="00B22782"/>
    <w:pPr>
      <w:spacing w:after="0"/>
      <w:ind w:left="1200"/>
      <w:jc w:val="left"/>
    </w:pPr>
    <w:rPr>
      <w:rFonts w:asciiTheme="minorHAnsi" w:hAnsiTheme="minorHAnsi"/>
      <w:szCs w:val="20"/>
    </w:rPr>
  </w:style>
  <w:style w:type="paragraph" w:styleId="TOC8">
    <w:name w:val="toc 8"/>
    <w:basedOn w:val="Normal"/>
    <w:next w:val="Normal"/>
    <w:autoRedefine/>
    <w:uiPriority w:val="39"/>
    <w:semiHidden/>
    <w:unhideWhenUsed/>
    <w:rsid w:val="00B22782"/>
    <w:pPr>
      <w:spacing w:after="0"/>
      <w:ind w:left="1400"/>
      <w:jc w:val="left"/>
    </w:pPr>
    <w:rPr>
      <w:rFonts w:asciiTheme="minorHAnsi" w:hAnsiTheme="minorHAnsi"/>
      <w:szCs w:val="20"/>
    </w:rPr>
  </w:style>
  <w:style w:type="paragraph" w:styleId="TOC9">
    <w:name w:val="toc 9"/>
    <w:basedOn w:val="Normal"/>
    <w:next w:val="Normal"/>
    <w:autoRedefine/>
    <w:uiPriority w:val="39"/>
    <w:semiHidden/>
    <w:unhideWhenUsed/>
    <w:rsid w:val="00B22782"/>
    <w:pPr>
      <w:spacing w:after="0"/>
      <w:ind w:left="1600"/>
      <w:jc w:val="left"/>
    </w:pPr>
    <w:rPr>
      <w:rFonts w:asciiTheme="minorHAnsi" w:hAnsiTheme="minorHAnsi"/>
      <w:szCs w:val="20"/>
    </w:rPr>
  </w:style>
  <w:style w:type="character" w:styleId="Hyperlink">
    <w:name w:val="Hyperlink"/>
    <w:basedOn w:val="DefaultParagraphFont"/>
    <w:uiPriority w:val="99"/>
    <w:unhideWhenUsed/>
    <w:rsid w:val="00B22782"/>
    <w:rPr>
      <w:color w:val="467886" w:themeColor="hyperlink"/>
      <w:u w:val="single"/>
    </w:rPr>
  </w:style>
  <w:style w:type="paragraph" w:styleId="Caption">
    <w:name w:val="caption"/>
    <w:basedOn w:val="Normal"/>
    <w:next w:val="Normal"/>
    <w:uiPriority w:val="35"/>
    <w:semiHidden/>
    <w:unhideWhenUsed/>
    <w:qFormat/>
    <w:rsid w:val="003B1EC5"/>
    <w:pPr>
      <w:spacing w:after="200" w:line="240" w:lineRule="auto"/>
      <w:jc w:val="left"/>
    </w:pPr>
    <w:rPr>
      <w:rFonts w:ascii="Arial" w:eastAsia="Arial" w:hAnsi="Arial"/>
      <w:b/>
      <w:bCs/>
      <w:i/>
      <w:color w:val="156082" w:themeColor="accent1"/>
      <w:sz w:val="18"/>
      <w:szCs w:val="18"/>
    </w:rPr>
  </w:style>
  <w:style w:type="paragraph" w:styleId="Header">
    <w:name w:val="header"/>
    <w:basedOn w:val="Normal"/>
    <w:link w:val="HeaderChar"/>
    <w:uiPriority w:val="99"/>
    <w:unhideWhenUsed/>
    <w:rsid w:val="003B1E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1EC5"/>
    <w:rPr>
      <w:rFonts w:ascii="Times New Roman" w:eastAsiaTheme="minorEastAsia" w:hAnsi="Times New Roman"/>
      <w:kern w:val="0"/>
      <w:sz w:val="20"/>
      <w:szCs w:val="22"/>
      <w:lang w:val="en-US"/>
      <w14:ligatures w14:val="none"/>
    </w:rPr>
  </w:style>
  <w:style w:type="paragraph" w:customStyle="1" w:styleId="isselectedend">
    <w:name w:val="isselectedend"/>
    <w:basedOn w:val="Normal"/>
    <w:rsid w:val="003B1EC5"/>
    <w:pPr>
      <w:spacing w:before="100" w:beforeAutospacing="1" w:afterAutospacing="1" w:line="240" w:lineRule="auto"/>
      <w:jc w:val="left"/>
    </w:pPr>
    <w:rPr>
      <w:rFonts w:eastAsia="Times New Roman" w:cs="Times New Roman"/>
      <w:sz w:val="24"/>
      <w:szCs w:val="24"/>
      <w:lang w:val="en-GB" w:eastAsia="en-GB"/>
    </w:rPr>
  </w:style>
  <w:style w:type="character" w:customStyle="1" w:styleId="text-token-text-primary">
    <w:name w:val="text-token-text-primary"/>
    <w:basedOn w:val="DefaultParagraphFont"/>
    <w:rsid w:val="003B1EC5"/>
  </w:style>
  <w:style w:type="paragraph" w:styleId="NormalWeb">
    <w:name w:val="Normal (Web)"/>
    <w:basedOn w:val="Normal"/>
    <w:uiPriority w:val="99"/>
    <w:semiHidden/>
    <w:unhideWhenUsed/>
    <w:rsid w:val="003B1EC5"/>
    <w:pPr>
      <w:spacing w:before="100" w:beforeAutospacing="1" w:afterAutospacing="1" w:line="240" w:lineRule="auto"/>
      <w:jc w:val="left"/>
    </w:pPr>
    <w:rPr>
      <w:rFonts w:eastAsia="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9BBFE-DD28-6C45-B19E-EB21E816A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24</Pages>
  <Words>2061</Words>
  <Characters>12842</Characters>
  <Application>Microsoft Office Word</Application>
  <DocSecurity>0</DocSecurity>
  <Lines>291</Lines>
  <Paragraphs>117</Paragraphs>
  <ScaleCrop>false</ScaleCrop>
  <Company/>
  <LinksUpToDate>false</LinksUpToDate>
  <CharactersWithSpaces>14786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Govender, Brentin</dc:creator>
  <cp:keywords/>
  <dc:description/>
  <cp:lastModifiedBy>Bako, Dramane</cp:lastModifiedBy>
  <cp:revision>7</cp:revision>
  <dcterms:created xsi:type="dcterms:W3CDTF">2026-06-21T20:21:00Z</dcterms:created>
  <dcterms:modified xsi:type="dcterms:W3CDTF">2026-07-19T11:57:00Z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a4237012-2815-4a4e-8cd0-dfe7eae19040</vt:lpwstr>
  </property>
</Properties>
</file>