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79E42" w14:textId="77777777" w:rsidR="00673A43" w:rsidRDefault="00616231">
      <w:pPr>
        <w:pStyle w:val="Titre"/>
      </w:pPr>
      <w:r>
        <w:t>Présentation des données - projet-pilote de personnes-ressources - an 1</w:t>
      </w:r>
    </w:p>
    <w:p w14:paraId="7AEF2323" w14:textId="77777777" w:rsidR="00673A43" w:rsidRDefault="00616231">
      <w:pPr>
        <w:pStyle w:val="Author"/>
      </w:pPr>
      <w:r>
        <w:t>Nicolas Bressoud</w:t>
      </w:r>
    </w:p>
    <w:p w14:paraId="4323FBC3" w14:textId="77777777" w:rsidR="00673A43" w:rsidRDefault="00616231">
      <w:pPr>
        <w:pStyle w:val="Date"/>
      </w:pPr>
      <w:r>
        <w:t>juin 2021</w:t>
      </w:r>
    </w:p>
    <w:sdt>
      <w:sdtPr>
        <w:rPr>
          <w:rFonts w:ascii="Calibri Light" w:eastAsiaTheme="minorHAnsi" w:hAnsi="Calibri Light" w:cstheme="minorBidi"/>
          <w:color w:val="auto"/>
          <w:sz w:val="24"/>
          <w:szCs w:val="24"/>
        </w:rPr>
        <w:id w:val="25293542"/>
        <w:docPartObj>
          <w:docPartGallery w:val="Table of Contents"/>
          <w:docPartUnique/>
        </w:docPartObj>
      </w:sdtPr>
      <w:sdtEndPr/>
      <w:sdtContent>
        <w:p w14:paraId="567E4008" w14:textId="77777777" w:rsidR="00673A43" w:rsidRDefault="00616231">
          <w:pPr>
            <w:pStyle w:val="En-ttedetabledesmatires"/>
          </w:pPr>
          <w:r>
            <w:t>Table des matières</w:t>
          </w:r>
        </w:p>
        <w:p w14:paraId="446B44BA" w14:textId="77777777" w:rsidR="001452D6" w:rsidRDefault="00616231">
          <w:pPr>
            <w:pStyle w:val="TM1"/>
            <w:tabs>
              <w:tab w:val="right" w:leader="dot" w:pos="9782"/>
            </w:tabs>
            <w:rPr>
              <w:rFonts w:asciiTheme="minorHAnsi" w:eastAsiaTheme="minorEastAsia" w:hAnsiTheme="minorHAnsi"/>
              <w:noProof/>
              <w:lang w:val="fr-CH" w:eastAsia="fr-FR"/>
            </w:rPr>
          </w:pPr>
          <w:r>
            <w:fldChar w:fldCharType="begin"/>
          </w:r>
          <w:r>
            <w:instrText>TOC \o "1-3" \h \z \u</w:instrText>
          </w:r>
          <w:r>
            <w:fldChar w:fldCharType="separate"/>
          </w:r>
          <w:hyperlink w:anchor="_Toc72746957" w:history="1">
            <w:r w:rsidR="001452D6" w:rsidRPr="00883FF0">
              <w:rPr>
                <w:rStyle w:val="Lienhypertexte"/>
                <w:noProof/>
              </w:rPr>
              <w:t>Contexte et origine du projet</w:t>
            </w:r>
            <w:r w:rsidR="001452D6">
              <w:rPr>
                <w:noProof/>
                <w:webHidden/>
              </w:rPr>
              <w:tab/>
            </w:r>
            <w:r w:rsidR="001452D6">
              <w:rPr>
                <w:noProof/>
                <w:webHidden/>
              </w:rPr>
              <w:fldChar w:fldCharType="begin"/>
            </w:r>
            <w:r w:rsidR="001452D6">
              <w:rPr>
                <w:noProof/>
                <w:webHidden/>
              </w:rPr>
              <w:instrText xml:space="preserve"> PAGEREF _Toc72746957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62387AE5" w14:textId="77777777" w:rsidR="001452D6" w:rsidRDefault="000F3B7C">
          <w:pPr>
            <w:pStyle w:val="TM1"/>
            <w:tabs>
              <w:tab w:val="right" w:leader="dot" w:pos="9782"/>
            </w:tabs>
            <w:rPr>
              <w:rFonts w:asciiTheme="minorHAnsi" w:eastAsiaTheme="minorEastAsia" w:hAnsiTheme="minorHAnsi"/>
              <w:noProof/>
              <w:lang w:val="fr-CH" w:eastAsia="fr-FR"/>
            </w:rPr>
          </w:pPr>
          <w:hyperlink w:anchor="_Toc72746958" w:history="1">
            <w:r w:rsidR="001452D6" w:rsidRPr="00883FF0">
              <w:rPr>
                <w:rStyle w:val="Lienhypertexte"/>
                <w:noProof/>
              </w:rPr>
              <w:t>Etat des lieux des contacts avec les classes</w:t>
            </w:r>
            <w:r w:rsidR="001452D6">
              <w:rPr>
                <w:noProof/>
                <w:webHidden/>
              </w:rPr>
              <w:tab/>
            </w:r>
            <w:r w:rsidR="001452D6">
              <w:rPr>
                <w:noProof/>
                <w:webHidden/>
              </w:rPr>
              <w:fldChar w:fldCharType="begin"/>
            </w:r>
            <w:r w:rsidR="001452D6">
              <w:rPr>
                <w:noProof/>
                <w:webHidden/>
              </w:rPr>
              <w:instrText xml:space="preserve"> PAGEREF _Toc72746958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2BCF8F8A" w14:textId="77777777" w:rsidR="001452D6" w:rsidRDefault="000F3B7C">
          <w:pPr>
            <w:pStyle w:val="TM1"/>
            <w:tabs>
              <w:tab w:val="right" w:leader="dot" w:pos="9782"/>
            </w:tabs>
            <w:rPr>
              <w:rFonts w:asciiTheme="minorHAnsi" w:eastAsiaTheme="minorEastAsia" w:hAnsiTheme="minorHAnsi"/>
              <w:noProof/>
              <w:lang w:val="fr-CH" w:eastAsia="fr-FR"/>
            </w:rPr>
          </w:pPr>
          <w:hyperlink w:anchor="_Toc72746959" w:history="1">
            <w:r w:rsidR="001452D6" w:rsidRPr="00883FF0">
              <w:rPr>
                <w:rStyle w:val="Lienhypertexte"/>
                <w:noProof/>
              </w:rPr>
              <w:t>Résumé de l’échantillon</w:t>
            </w:r>
            <w:r w:rsidR="001452D6">
              <w:rPr>
                <w:noProof/>
                <w:webHidden/>
              </w:rPr>
              <w:tab/>
            </w:r>
            <w:r w:rsidR="001452D6">
              <w:rPr>
                <w:noProof/>
                <w:webHidden/>
              </w:rPr>
              <w:fldChar w:fldCharType="begin"/>
            </w:r>
            <w:r w:rsidR="001452D6">
              <w:rPr>
                <w:noProof/>
                <w:webHidden/>
              </w:rPr>
              <w:instrText xml:space="preserve"> PAGEREF _Toc72746959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54C26DA2" w14:textId="77777777" w:rsidR="001452D6" w:rsidRDefault="000F3B7C">
          <w:pPr>
            <w:pStyle w:val="TM1"/>
            <w:tabs>
              <w:tab w:val="right" w:leader="dot" w:pos="9782"/>
            </w:tabs>
            <w:rPr>
              <w:rFonts w:asciiTheme="minorHAnsi" w:eastAsiaTheme="minorEastAsia" w:hAnsiTheme="minorHAnsi"/>
              <w:noProof/>
              <w:lang w:val="fr-CH" w:eastAsia="fr-FR"/>
            </w:rPr>
          </w:pPr>
          <w:hyperlink w:anchor="_Toc72746960" w:history="1">
            <w:r w:rsidR="001452D6" w:rsidRPr="00883FF0">
              <w:rPr>
                <w:rStyle w:val="Lienhypertexte"/>
                <w:noProof/>
              </w:rPr>
              <w:t>Design et mesures entreprises</w:t>
            </w:r>
            <w:r w:rsidR="001452D6">
              <w:rPr>
                <w:noProof/>
                <w:webHidden/>
              </w:rPr>
              <w:tab/>
            </w:r>
            <w:r w:rsidR="001452D6">
              <w:rPr>
                <w:noProof/>
                <w:webHidden/>
              </w:rPr>
              <w:fldChar w:fldCharType="begin"/>
            </w:r>
            <w:r w:rsidR="001452D6">
              <w:rPr>
                <w:noProof/>
                <w:webHidden/>
              </w:rPr>
              <w:instrText xml:space="preserve"> PAGEREF _Toc72746960 \h </w:instrText>
            </w:r>
            <w:r w:rsidR="001452D6">
              <w:rPr>
                <w:noProof/>
                <w:webHidden/>
              </w:rPr>
            </w:r>
            <w:r w:rsidR="001452D6">
              <w:rPr>
                <w:noProof/>
                <w:webHidden/>
              </w:rPr>
              <w:fldChar w:fldCharType="separate"/>
            </w:r>
            <w:r w:rsidR="001452D6">
              <w:rPr>
                <w:noProof/>
                <w:webHidden/>
              </w:rPr>
              <w:t>3</w:t>
            </w:r>
            <w:r w:rsidR="001452D6">
              <w:rPr>
                <w:noProof/>
                <w:webHidden/>
              </w:rPr>
              <w:fldChar w:fldCharType="end"/>
            </w:r>
          </w:hyperlink>
        </w:p>
        <w:p w14:paraId="41F4CB26"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61" w:history="1">
            <w:r w:rsidR="001452D6" w:rsidRPr="00883FF0">
              <w:rPr>
                <w:rStyle w:val="Lienhypertexte"/>
                <w:noProof/>
              </w:rPr>
              <w:t>Au niveau des enseignant·es titulaires</w:t>
            </w:r>
            <w:r w:rsidR="001452D6">
              <w:rPr>
                <w:noProof/>
                <w:webHidden/>
              </w:rPr>
              <w:tab/>
            </w:r>
            <w:r w:rsidR="001452D6">
              <w:rPr>
                <w:noProof/>
                <w:webHidden/>
              </w:rPr>
              <w:fldChar w:fldCharType="begin"/>
            </w:r>
            <w:r w:rsidR="001452D6">
              <w:rPr>
                <w:noProof/>
                <w:webHidden/>
              </w:rPr>
              <w:instrText xml:space="preserve"> PAGEREF _Toc72746961 \h </w:instrText>
            </w:r>
            <w:r w:rsidR="001452D6">
              <w:rPr>
                <w:noProof/>
                <w:webHidden/>
              </w:rPr>
            </w:r>
            <w:r w:rsidR="001452D6">
              <w:rPr>
                <w:noProof/>
                <w:webHidden/>
              </w:rPr>
              <w:fldChar w:fldCharType="separate"/>
            </w:r>
            <w:r w:rsidR="001452D6">
              <w:rPr>
                <w:noProof/>
                <w:webHidden/>
              </w:rPr>
              <w:t>3</w:t>
            </w:r>
            <w:r w:rsidR="001452D6">
              <w:rPr>
                <w:noProof/>
                <w:webHidden/>
              </w:rPr>
              <w:fldChar w:fldCharType="end"/>
            </w:r>
          </w:hyperlink>
        </w:p>
        <w:p w14:paraId="67224ED6"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62" w:history="1">
            <w:r w:rsidR="001452D6" w:rsidRPr="00883FF0">
              <w:rPr>
                <w:rStyle w:val="Lienhypertexte"/>
                <w:noProof/>
              </w:rPr>
              <w:t>Au niveau des élèves de la classe</w:t>
            </w:r>
            <w:r w:rsidR="001452D6">
              <w:rPr>
                <w:noProof/>
                <w:webHidden/>
              </w:rPr>
              <w:tab/>
            </w:r>
            <w:r w:rsidR="001452D6">
              <w:rPr>
                <w:noProof/>
                <w:webHidden/>
              </w:rPr>
              <w:fldChar w:fldCharType="begin"/>
            </w:r>
            <w:r w:rsidR="001452D6">
              <w:rPr>
                <w:noProof/>
                <w:webHidden/>
              </w:rPr>
              <w:instrText xml:space="preserve"> PAGEREF _Toc72746962 \h </w:instrText>
            </w:r>
            <w:r w:rsidR="001452D6">
              <w:rPr>
                <w:noProof/>
                <w:webHidden/>
              </w:rPr>
            </w:r>
            <w:r w:rsidR="001452D6">
              <w:rPr>
                <w:noProof/>
                <w:webHidden/>
              </w:rPr>
              <w:fldChar w:fldCharType="separate"/>
            </w:r>
            <w:r w:rsidR="001452D6">
              <w:rPr>
                <w:noProof/>
                <w:webHidden/>
              </w:rPr>
              <w:t>4</w:t>
            </w:r>
            <w:r w:rsidR="001452D6">
              <w:rPr>
                <w:noProof/>
                <w:webHidden/>
              </w:rPr>
              <w:fldChar w:fldCharType="end"/>
            </w:r>
          </w:hyperlink>
        </w:p>
        <w:p w14:paraId="2A37665F"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63" w:history="1">
            <w:r w:rsidR="001452D6" w:rsidRPr="00883FF0">
              <w:rPr>
                <w:rStyle w:val="Lienhypertexte"/>
                <w:noProof/>
              </w:rPr>
              <w:t>Au niveau des élèves signalés</w:t>
            </w:r>
            <w:r w:rsidR="001452D6">
              <w:rPr>
                <w:noProof/>
                <w:webHidden/>
              </w:rPr>
              <w:tab/>
            </w:r>
            <w:r w:rsidR="001452D6">
              <w:rPr>
                <w:noProof/>
                <w:webHidden/>
              </w:rPr>
              <w:fldChar w:fldCharType="begin"/>
            </w:r>
            <w:r w:rsidR="001452D6">
              <w:rPr>
                <w:noProof/>
                <w:webHidden/>
              </w:rPr>
              <w:instrText xml:space="preserve"> PAGEREF _Toc72746963 \h </w:instrText>
            </w:r>
            <w:r w:rsidR="001452D6">
              <w:rPr>
                <w:noProof/>
                <w:webHidden/>
              </w:rPr>
            </w:r>
            <w:r w:rsidR="001452D6">
              <w:rPr>
                <w:noProof/>
                <w:webHidden/>
              </w:rPr>
              <w:fldChar w:fldCharType="separate"/>
            </w:r>
            <w:r w:rsidR="001452D6">
              <w:rPr>
                <w:noProof/>
                <w:webHidden/>
              </w:rPr>
              <w:t>4</w:t>
            </w:r>
            <w:r w:rsidR="001452D6">
              <w:rPr>
                <w:noProof/>
                <w:webHidden/>
              </w:rPr>
              <w:fldChar w:fldCharType="end"/>
            </w:r>
          </w:hyperlink>
        </w:p>
        <w:p w14:paraId="2A5F234E" w14:textId="77777777" w:rsidR="001452D6" w:rsidRDefault="000F3B7C">
          <w:pPr>
            <w:pStyle w:val="TM1"/>
            <w:tabs>
              <w:tab w:val="right" w:leader="dot" w:pos="9782"/>
            </w:tabs>
            <w:rPr>
              <w:rFonts w:asciiTheme="minorHAnsi" w:eastAsiaTheme="minorEastAsia" w:hAnsiTheme="minorHAnsi"/>
              <w:noProof/>
              <w:lang w:val="fr-CH" w:eastAsia="fr-FR"/>
            </w:rPr>
          </w:pPr>
          <w:hyperlink w:anchor="_Toc72746964" w:history="1">
            <w:r w:rsidR="001452D6" w:rsidRPr="00883FF0">
              <w:rPr>
                <w:rStyle w:val="Lienhypertexte"/>
                <w:noProof/>
              </w:rPr>
              <w:t>Données 20-21</w:t>
            </w:r>
            <w:r w:rsidR="001452D6">
              <w:rPr>
                <w:noProof/>
                <w:webHidden/>
              </w:rPr>
              <w:tab/>
            </w:r>
            <w:r w:rsidR="001452D6">
              <w:rPr>
                <w:noProof/>
                <w:webHidden/>
              </w:rPr>
              <w:fldChar w:fldCharType="begin"/>
            </w:r>
            <w:r w:rsidR="001452D6">
              <w:rPr>
                <w:noProof/>
                <w:webHidden/>
              </w:rPr>
              <w:instrText xml:space="preserve"> PAGEREF _Toc72746964 \h </w:instrText>
            </w:r>
            <w:r w:rsidR="001452D6">
              <w:rPr>
                <w:noProof/>
                <w:webHidden/>
              </w:rPr>
            </w:r>
            <w:r w:rsidR="001452D6">
              <w:rPr>
                <w:noProof/>
                <w:webHidden/>
              </w:rPr>
              <w:fldChar w:fldCharType="separate"/>
            </w:r>
            <w:r w:rsidR="001452D6">
              <w:rPr>
                <w:noProof/>
                <w:webHidden/>
              </w:rPr>
              <w:t>6</w:t>
            </w:r>
            <w:r w:rsidR="001452D6">
              <w:rPr>
                <w:noProof/>
                <w:webHidden/>
              </w:rPr>
              <w:fldChar w:fldCharType="end"/>
            </w:r>
          </w:hyperlink>
        </w:p>
        <w:p w14:paraId="1EDA242E"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65" w:history="1">
            <w:r w:rsidR="001452D6" w:rsidRPr="00883FF0">
              <w:rPr>
                <w:rStyle w:val="Lienhypertexte"/>
                <w:noProof/>
              </w:rPr>
              <w:t>Sociogrammes</w:t>
            </w:r>
            <w:r w:rsidR="001452D6">
              <w:rPr>
                <w:noProof/>
                <w:webHidden/>
              </w:rPr>
              <w:tab/>
            </w:r>
            <w:r w:rsidR="001452D6">
              <w:rPr>
                <w:noProof/>
                <w:webHidden/>
              </w:rPr>
              <w:fldChar w:fldCharType="begin"/>
            </w:r>
            <w:r w:rsidR="001452D6">
              <w:rPr>
                <w:noProof/>
                <w:webHidden/>
              </w:rPr>
              <w:instrText xml:space="preserve"> PAGEREF _Toc72746965 \h </w:instrText>
            </w:r>
            <w:r w:rsidR="001452D6">
              <w:rPr>
                <w:noProof/>
                <w:webHidden/>
              </w:rPr>
            </w:r>
            <w:r w:rsidR="001452D6">
              <w:rPr>
                <w:noProof/>
                <w:webHidden/>
              </w:rPr>
              <w:fldChar w:fldCharType="separate"/>
            </w:r>
            <w:r w:rsidR="001452D6">
              <w:rPr>
                <w:noProof/>
                <w:webHidden/>
              </w:rPr>
              <w:t>6</w:t>
            </w:r>
            <w:r w:rsidR="001452D6">
              <w:rPr>
                <w:noProof/>
                <w:webHidden/>
              </w:rPr>
              <w:fldChar w:fldCharType="end"/>
            </w:r>
          </w:hyperlink>
        </w:p>
        <w:p w14:paraId="31AABF12"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66" w:history="1">
            <w:r w:rsidR="001452D6" w:rsidRPr="00883FF0">
              <w:rPr>
                <w:rStyle w:val="Lienhypertexte"/>
                <w:noProof/>
              </w:rPr>
              <w:t>Echelle SEP en gestion de classe</w:t>
            </w:r>
            <w:r w:rsidR="001452D6">
              <w:rPr>
                <w:noProof/>
                <w:webHidden/>
              </w:rPr>
              <w:tab/>
            </w:r>
            <w:r w:rsidR="001452D6">
              <w:rPr>
                <w:noProof/>
                <w:webHidden/>
              </w:rPr>
              <w:fldChar w:fldCharType="begin"/>
            </w:r>
            <w:r w:rsidR="001452D6">
              <w:rPr>
                <w:noProof/>
                <w:webHidden/>
              </w:rPr>
              <w:instrText xml:space="preserve"> PAGEREF _Toc72746966 \h </w:instrText>
            </w:r>
            <w:r w:rsidR="001452D6">
              <w:rPr>
                <w:noProof/>
                <w:webHidden/>
              </w:rPr>
            </w:r>
            <w:r w:rsidR="001452D6">
              <w:rPr>
                <w:noProof/>
                <w:webHidden/>
              </w:rPr>
              <w:fldChar w:fldCharType="separate"/>
            </w:r>
            <w:r w:rsidR="001452D6">
              <w:rPr>
                <w:noProof/>
                <w:webHidden/>
              </w:rPr>
              <w:t>8</w:t>
            </w:r>
            <w:r w:rsidR="001452D6">
              <w:rPr>
                <w:noProof/>
                <w:webHidden/>
              </w:rPr>
              <w:fldChar w:fldCharType="end"/>
            </w:r>
          </w:hyperlink>
        </w:p>
        <w:p w14:paraId="7E70DE84"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67" w:history="1">
            <w:r w:rsidR="001452D6" w:rsidRPr="00883FF0">
              <w:rPr>
                <w:rStyle w:val="Lienhypertexte"/>
                <w:noProof/>
              </w:rPr>
              <w:t>Echelle Bien-être à l’école</w:t>
            </w:r>
            <w:r w:rsidR="001452D6">
              <w:rPr>
                <w:noProof/>
                <w:webHidden/>
              </w:rPr>
              <w:tab/>
            </w:r>
            <w:r w:rsidR="001452D6">
              <w:rPr>
                <w:noProof/>
                <w:webHidden/>
              </w:rPr>
              <w:fldChar w:fldCharType="begin"/>
            </w:r>
            <w:r w:rsidR="001452D6">
              <w:rPr>
                <w:noProof/>
                <w:webHidden/>
              </w:rPr>
              <w:instrText xml:space="preserve"> PAGEREF _Toc72746967 \h </w:instrText>
            </w:r>
            <w:r w:rsidR="001452D6">
              <w:rPr>
                <w:noProof/>
                <w:webHidden/>
              </w:rPr>
            </w:r>
            <w:r w:rsidR="001452D6">
              <w:rPr>
                <w:noProof/>
                <w:webHidden/>
              </w:rPr>
              <w:fldChar w:fldCharType="separate"/>
            </w:r>
            <w:r w:rsidR="001452D6">
              <w:rPr>
                <w:noProof/>
                <w:webHidden/>
              </w:rPr>
              <w:t>8</w:t>
            </w:r>
            <w:r w:rsidR="001452D6">
              <w:rPr>
                <w:noProof/>
                <w:webHidden/>
              </w:rPr>
              <w:fldChar w:fldCharType="end"/>
            </w:r>
          </w:hyperlink>
        </w:p>
        <w:p w14:paraId="4B156B02"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68" w:history="1">
            <w:r w:rsidR="001452D6" w:rsidRPr="00883FF0">
              <w:rPr>
                <w:rStyle w:val="Lienhypertexte"/>
                <w:noProof/>
              </w:rPr>
              <w:t>Echelle de Régulation émotionnelle</w:t>
            </w:r>
            <w:r w:rsidR="001452D6">
              <w:rPr>
                <w:noProof/>
                <w:webHidden/>
              </w:rPr>
              <w:tab/>
            </w:r>
            <w:r w:rsidR="001452D6">
              <w:rPr>
                <w:noProof/>
                <w:webHidden/>
              </w:rPr>
              <w:fldChar w:fldCharType="begin"/>
            </w:r>
            <w:r w:rsidR="001452D6">
              <w:rPr>
                <w:noProof/>
                <w:webHidden/>
              </w:rPr>
              <w:instrText xml:space="preserve"> PAGEREF _Toc72746968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0FB70BB7"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69" w:history="1">
            <w:r w:rsidR="001452D6" w:rsidRPr="00883FF0">
              <w:rPr>
                <w:rStyle w:val="Lienhypertexte"/>
                <w:noProof/>
              </w:rPr>
              <w:t>Echelle de compétences psychosociales</w:t>
            </w:r>
            <w:r w:rsidR="001452D6">
              <w:rPr>
                <w:noProof/>
                <w:webHidden/>
              </w:rPr>
              <w:tab/>
            </w:r>
            <w:r w:rsidR="001452D6">
              <w:rPr>
                <w:noProof/>
                <w:webHidden/>
              </w:rPr>
              <w:fldChar w:fldCharType="begin"/>
            </w:r>
            <w:r w:rsidR="001452D6">
              <w:rPr>
                <w:noProof/>
                <w:webHidden/>
              </w:rPr>
              <w:instrText xml:space="preserve"> PAGEREF _Toc72746969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7C4912BD"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70" w:history="1">
            <w:r w:rsidR="001452D6" w:rsidRPr="00883FF0">
              <w:rPr>
                <w:rStyle w:val="Lienhypertexte"/>
                <w:noProof/>
              </w:rPr>
              <w:t>Evolution pré-test / post-test</w:t>
            </w:r>
            <w:r w:rsidR="001452D6">
              <w:rPr>
                <w:noProof/>
                <w:webHidden/>
              </w:rPr>
              <w:tab/>
            </w:r>
            <w:r w:rsidR="001452D6">
              <w:rPr>
                <w:noProof/>
                <w:webHidden/>
              </w:rPr>
              <w:fldChar w:fldCharType="begin"/>
            </w:r>
            <w:r w:rsidR="001452D6">
              <w:rPr>
                <w:noProof/>
                <w:webHidden/>
              </w:rPr>
              <w:instrText xml:space="preserve"> PAGEREF _Toc72746970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1A60E3C2" w14:textId="77777777" w:rsidR="001452D6" w:rsidRDefault="000F3B7C">
          <w:pPr>
            <w:pStyle w:val="TM1"/>
            <w:tabs>
              <w:tab w:val="right" w:leader="dot" w:pos="9782"/>
            </w:tabs>
            <w:rPr>
              <w:rFonts w:asciiTheme="minorHAnsi" w:eastAsiaTheme="minorEastAsia" w:hAnsiTheme="minorHAnsi"/>
              <w:noProof/>
              <w:lang w:val="fr-CH" w:eastAsia="fr-FR"/>
            </w:rPr>
          </w:pPr>
          <w:hyperlink w:anchor="_Toc72746971" w:history="1">
            <w:r w:rsidR="001452D6" w:rsidRPr="00883FF0">
              <w:rPr>
                <w:rStyle w:val="Lienhypertexte"/>
                <w:noProof/>
              </w:rPr>
              <w:t>Données qualitatives</w:t>
            </w:r>
            <w:r w:rsidR="001452D6">
              <w:rPr>
                <w:noProof/>
                <w:webHidden/>
              </w:rPr>
              <w:tab/>
            </w:r>
            <w:r w:rsidR="001452D6">
              <w:rPr>
                <w:noProof/>
                <w:webHidden/>
              </w:rPr>
              <w:fldChar w:fldCharType="begin"/>
            </w:r>
            <w:r w:rsidR="001452D6">
              <w:rPr>
                <w:noProof/>
                <w:webHidden/>
              </w:rPr>
              <w:instrText xml:space="preserve"> PAGEREF _Toc72746971 \h </w:instrText>
            </w:r>
            <w:r w:rsidR="001452D6">
              <w:rPr>
                <w:noProof/>
                <w:webHidden/>
              </w:rPr>
            </w:r>
            <w:r w:rsidR="001452D6">
              <w:rPr>
                <w:noProof/>
                <w:webHidden/>
              </w:rPr>
              <w:fldChar w:fldCharType="separate"/>
            </w:r>
            <w:r w:rsidR="001452D6">
              <w:rPr>
                <w:noProof/>
                <w:webHidden/>
              </w:rPr>
              <w:t>10</w:t>
            </w:r>
            <w:r w:rsidR="001452D6">
              <w:rPr>
                <w:noProof/>
                <w:webHidden/>
              </w:rPr>
              <w:fldChar w:fldCharType="end"/>
            </w:r>
          </w:hyperlink>
        </w:p>
        <w:p w14:paraId="120E5023"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72" w:history="1">
            <w:r w:rsidR="001452D6" w:rsidRPr="00883FF0">
              <w:rPr>
                <w:rStyle w:val="Lienhypertexte"/>
                <w:noProof/>
              </w:rPr>
              <w:t>Représentations graphiques</w:t>
            </w:r>
            <w:r w:rsidR="001452D6">
              <w:rPr>
                <w:noProof/>
                <w:webHidden/>
              </w:rPr>
              <w:tab/>
            </w:r>
            <w:r w:rsidR="001452D6">
              <w:rPr>
                <w:noProof/>
                <w:webHidden/>
              </w:rPr>
              <w:fldChar w:fldCharType="begin"/>
            </w:r>
            <w:r w:rsidR="001452D6">
              <w:rPr>
                <w:noProof/>
                <w:webHidden/>
              </w:rPr>
              <w:instrText xml:space="preserve"> PAGEREF _Toc72746972 \h </w:instrText>
            </w:r>
            <w:r w:rsidR="001452D6">
              <w:rPr>
                <w:noProof/>
                <w:webHidden/>
              </w:rPr>
            </w:r>
            <w:r w:rsidR="001452D6">
              <w:rPr>
                <w:noProof/>
                <w:webHidden/>
              </w:rPr>
              <w:fldChar w:fldCharType="separate"/>
            </w:r>
            <w:r w:rsidR="001452D6">
              <w:rPr>
                <w:noProof/>
                <w:webHidden/>
              </w:rPr>
              <w:t>10</w:t>
            </w:r>
            <w:r w:rsidR="001452D6">
              <w:rPr>
                <w:noProof/>
                <w:webHidden/>
              </w:rPr>
              <w:fldChar w:fldCharType="end"/>
            </w:r>
          </w:hyperlink>
        </w:p>
        <w:p w14:paraId="4A250D34"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73" w:history="1">
            <w:r w:rsidR="001452D6" w:rsidRPr="00883FF0">
              <w:rPr>
                <w:rStyle w:val="Lienhypertexte"/>
                <w:noProof/>
              </w:rPr>
              <w:t>Ce que disent les enseignant·es</w:t>
            </w:r>
            <w:r w:rsidR="001452D6">
              <w:rPr>
                <w:noProof/>
                <w:webHidden/>
              </w:rPr>
              <w:tab/>
            </w:r>
            <w:r w:rsidR="001452D6">
              <w:rPr>
                <w:noProof/>
                <w:webHidden/>
              </w:rPr>
              <w:fldChar w:fldCharType="begin"/>
            </w:r>
            <w:r w:rsidR="001452D6">
              <w:rPr>
                <w:noProof/>
                <w:webHidden/>
              </w:rPr>
              <w:instrText xml:space="preserve"> PAGEREF _Toc72746973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0A787077" w14:textId="77777777" w:rsidR="001452D6" w:rsidRDefault="000F3B7C">
          <w:pPr>
            <w:pStyle w:val="TM3"/>
            <w:tabs>
              <w:tab w:val="right" w:leader="dot" w:pos="9782"/>
            </w:tabs>
            <w:rPr>
              <w:noProof/>
            </w:rPr>
          </w:pPr>
          <w:hyperlink w:anchor="_Toc72746974" w:history="1">
            <w:r w:rsidR="001452D6" w:rsidRPr="00883FF0">
              <w:rPr>
                <w:rStyle w:val="Lienhypertexte"/>
                <w:noProof/>
              </w:rPr>
              <w:t>Forces</w:t>
            </w:r>
            <w:r w:rsidR="001452D6">
              <w:rPr>
                <w:noProof/>
                <w:webHidden/>
              </w:rPr>
              <w:tab/>
            </w:r>
            <w:r w:rsidR="001452D6">
              <w:rPr>
                <w:noProof/>
                <w:webHidden/>
              </w:rPr>
              <w:fldChar w:fldCharType="begin"/>
            </w:r>
            <w:r w:rsidR="001452D6">
              <w:rPr>
                <w:noProof/>
                <w:webHidden/>
              </w:rPr>
              <w:instrText xml:space="preserve"> PAGEREF _Toc72746974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497F4046" w14:textId="77777777" w:rsidR="001452D6" w:rsidRDefault="000F3B7C">
          <w:pPr>
            <w:pStyle w:val="TM3"/>
            <w:tabs>
              <w:tab w:val="right" w:leader="dot" w:pos="9782"/>
            </w:tabs>
            <w:rPr>
              <w:noProof/>
            </w:rPr>
          </w:pPr>
          <w:hyperlink w:anchor="_Toc72746975" w:history="1">
            <w:r w:rsidR="001452D6" w:rsidRPr="00883FF0">
              <w:rPr>
                <w:rStyle w:val="Lienhypertexte"/>
                <w:noProof/>
              </w:rPr>
              <w:t>Limites</w:t>
            </w:r>
            <w:r w:rsidR="001452D6">
              <w:rPr>
                <w:noProof/>
                <w:webHidden/>
              </w:rPr>
              <w:tab/>
            </w:r>
            <w:r w:rsidR="001452D6">
              <w:rPr>
                <w:noProof/>
                <w:webHidden/>
              </w:rPr>
              <w:fldChar w:fldCharType="begin"/>
            </w:r>
            <w:r w:rsidR="001452D6">
              <w:rPr>
                <w:noProof/>
                <w:webHidden/>
              </w:rPr>
              <w:instrText xml:space="preserve"> PAGEREF _Toc72746975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31D19C5D" w14:textId="77777777" w:rsidR="001452D6" w:rsidRDefault="000F3B7C">
          <w:pPr>
            <w:pStyle w:val="TM3"/>
            <w:tabs>
              <w:tab w:val="right" w:leader="dot" w:pos="9782"/>
            </w:tabs>
            <w:rPr>
              <w:noProof/>
            </w:rPr>
          </w:pPr>
          <w:hyperlink w:anchor="_Toc72746976" w:history="1">
            <w:r w:rsidR="001452D6" w:rsidRPr="00883FF0">
              <w:rPr>
                <w:rStyle w:val="Lienhypertexte"/>
                <w:noProof/>
              </w:rPr>
              <w:t>Remarques générales</w:t>
            </w:r>
            <w:r w:rsidR="001452D6">
              <w:rPr>
                <w:noProof/>
                <w:webHidden/>
              </w:rPr>
              <w:tab/>
            </w:r>
            <w:r w:rsidR="001452D6">
              <w:rPr>
                <w:noProof/>
                <w:webHidden/>
              </w:rPr>
              <w:fldChar w:fldCharType="begin"/>
            </w:r>
            <w:r w:rsidR="001452D6">
              <w:rPr>
                <w:noProof/>
                <w:webHidden/>
              </w:rPr>
              <w:instrText xml:space="preserve"> PAGEREF _Toc72746976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51687AF1" w14:textId="77777777" w:rsidR="001452D6" w:rsidRDefault="000F3B7C">
          <w:pPr>
            <w:pStyle w:val="TM1"/>
            <w:tabs>
              <w:tab w:val="right" w:leader="dot" w:pos="9782"/>
            </w:tabs>
            <w:rPr>
              <w:rFonts w:asciiTheme="minorHAnsi" w:eastAsiaTheme="minorEastAsia" w:hAnsiTheme="minorHAnsi"/>
              <w:noProof/>
              <w:lang w:val="fr-CH" w:eastAsia="fr-FR"/>
            </w:rPr>
          </w:pPr>
          <w:hyperlink w:anchor="_Toc72746977" w:history="1">
            <w:r w:rsidR="001452D6" w:rsidRPr="00883FF0">
              <w:rPr>
                <w:rStyle w:val="Lienhypertexte"/>
                <w:noProof/>
              </w:rPr>
              <w:t>Synthèse-discussion (avec tableau des opportunités et risques)</w:t>
            </w:r>
            <w:r w:rsidR="001452D6">
              <w:rPr>
                <w:noProof/>
                <w:webHidden/>
              </w:rPr>
              <w:tab/>
            </w:r>
            <w:r w:rsidR="001452D6">
              <w:rPr>
                <w:noProof/>
                <w:webHidden/>
              </w:rPr>
              <w:fldChar w:fldCharType="begin"/>
            </w:r>
            <w:r w:rsidR="001452D6">
              <w:rPr>
                <w:noProof/>
                <w:webHidden/>
              </w:rPr>
              <w:instrText xml:space="preserve"> PAGEREF _Toc72746977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3041639E"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78" w:history="1">
            <w:r w:rsidR="001452D6" w:rsidRPr="00883FF0">
              <w:rPr>
                <w:rStyle w:val="Lienhypertexte"/>
                <w:noProof/>
              </w:rPr>
              <w:t>L’idée force de la synthèse</w:t>
            </w:r>
            <w:r w:rsidR="001452D6">
              <w:rPr>
                <w:noProof/>
                <w:webHidden/>
              </w:rPr>
              <w:tab/>
            </w:r>
            <w:r w:rsidR="001452D6">
              <w:rPr>
                <w:noProof/>
                <w:webHidden/>
              </w:rPr>
              <w:fldChar w:fldCharType="begin"/>
            </w:r>
            <w:r w:rsidR="001452D6">
              <w:rPr>
                <w:noProof/>
                <w:webHidden/>
              </w:rPr>
              <w:instrText xml:space="preserve"> PAGEREF _Toc72746978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579765BC"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79" w:history="1">
            <w:r w:rsidR="001452D6" w:rsidRPr="00883FF0">
              <w:rPr>
                <w:rStyle w:val="Lienhypertexte"/>
                <w:noProof/>
              </w:rPr>
              <w:t>Tableau des opportunités, risques par thèmes</w:t>
            </w:r>
            <w:r w:rsidR="001452D6">
              <w:rPr>
                <w:noProof/>
                <w:webHidden/>
              </w:rPr>
              <w:tab/>
            </w:r>
            <w:r w:rsidR="001452D6">
              <w:rPr>
                <w:noProof/>
                <w:webHidden/>
              </w:rPr>
              <w:fldChar w:fldCharType="begin"/>
            </w:r>
            <w:r w:rsidR="001452D6">
              <w:rPr>
                <w:noProof/>
                <w:webHidden/>
              </w:rPr>
              <w:instrText xml:space="preserve"> PAGEREF _Toc72746979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6626C61F" w14:textId="77777777" w:rsidR="001452D6" w:rsidRDefault="000F3B7C">
          <w:pPr>
            <w:pStyle w:val="TM1"/>
            <w:tabs>
              <w:tab w:val="right" w:leader="dot" w:pos="9782"/>
            </w:tabs>
            <w:rPr>
              <w:rFonts w:asciiTheme="minorHAnsi" w:eastAsiaTheme="minorEastAsia" w:hAnsiTheme="minorHAnsi"/>
              <w:noProof/>
              <w:lang w:val="fr-CH" w:eastAsia="fr-FR"/>
            </w:rPr>
          </w:pPr>
          <w:hyperlink w:anchor="_Toc72746980" w:history="1">
            <w:r w:rsidR="001452D6" w:rsidRPr="00883FF0">
              <w:rPr>
                <w:rStyle w:val="Lienhypertexte"/>
                <w:noProof/>
              </w:rPr>
              <w:t>Perspectives 21-22</w:t>
            </w:r>
            <w:r w:rsidR="001452D6">
              <w:rPr>
                <w:noProof/>
                <w:webHidden/>
              </w:rPr>
              <w:tab/>
            </w:r>
            <w:r w:rsidR="001452D6">
              <w:rPr>
                <w:noProof/>
                <w:webHidden/>
              </w:rPr>
              <w:fldChar w:fldCharType="begin"/>
            </w:r>
            <w:r w:rsidR="001452D6">
              <w:rPr>
                <w:noProof/>
                <w:webHidden/>
              </w:rPr>
              <w:instrText xml:space="preserve"> PAGEREF _Toc72746980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788B7185"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81" w:history="1">
            <w:r w:rsidR="001452D6" w:rsidRPr="00883FF0">
              <w:rPr>
                <w:rStyle w:val="Lienhypertexte"/>
                <w:noProof/>
              </w:rPr>
              <w:t>Recommandations pour les pratiques (processus, objectifs, communication, fonctionnement)</w:t>
            </w:r>
            <w:r w:rsidR="001452D6">
              <w:rPr>
                <w:noProof/>
                <w:webHidden/>
              </w:rPr>
              <w:tab/>
            </w:r>
            <w:r w:rsidR="001452D6">
              <w:rPr>
                <w:noProof/>
                <w:webHidden/>
              </w:rPr>
              <w:fldChar w:fldCharType="begin"/>
            </w:r>
            <w:r w:rsidR="001452D6">
              <w:rPr>
                <w:noProof/>
                <w:webHidden/>
              </w:rPr>
              <w:instrText xml:space="preserve"> PAGEREF _Toc72746981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188EE87D" w14:textId="77777777" w:rsidR="001452D6" w:rsidRDefault="000F3B7C">
          <w:pPr>
            <w:pStyle w:val="TM2"/>
            <w:tabs>
              <w:tab w:val="right" w:leader="dot" w:pos="9782"/>
            </w:tabs>
            <w:rPr>
              <w:rFonts w:asciiTheme="minorHAnsi" w:eastAsiaTheme="minorEastAsia" w:hAnsiTheme="minorHAnsi"/>
              <w:noProof/>
              <w:lang w:val="fr-CH" w:eastAsia="fr-FR"/>
            </w:rPr>
          </w:pPr>
          <w:hyperlink w:anchor="_Toc72746982" w:history="1">
            <w:r w:rsidR="001452D6" w:rsidRPr="00883FF0">
              <w:rPr>
                <w:rStyle w:val="Lienhypertexte"/>
                <w:noProof/>
              </w:rPr>
              <w:t>Recommandations pour la recherche autour du projet</w:t>
            </w:r>
            <w:r w:rsidR="001452D6">
              <w:rPr>
                <w:noProof/>
                <w:webHidden/>
              </w:rPr>
              <w:tab/>
            </w:r>
            <w:r w:rsidR="001452D6">
              <w:rPr>
                <w:noProof/>
                <w:webHidden/>
              </w:rPr>
              <w:fldChar w:fldCharType="begin"/>
            </w:r>
            <w:r w:rsidR="001452D6">
              <w:rPr>
                <w:noProof/>
                <w:webHidden/>
              </w:rPr>
              <w:instrText xml:space="preserve"> PAGEREF _Toc72746982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3D79CFEA" w14:textId="77777777" w:rsidR="00673A43" w:rsidRDefault="00616231">
          <w:r>
            <w:fldChar w:fldCharType="end"/>
          </w:r>
        </w:p>
      </w:sdtContent>
    </w:sdt>
    <w:p w14:paraId="052A08F2" w14:textId="77777777" w:rsidR="00673A43" w:rsidRDefault="00616231">
      <w:pPr>
        <w:pStyle w:val="Titre1"/>
      </w:pPr>
      <w:bookmarkStart w:id="0" w:name="_Toc72746957"/>
      <w:bookmarkStart w:id="1" w:name="contexte-et-origine-du-projet"/>
      <w:r>
        <w:t>Contexte et origine du projet</w:t>
      </w:r>
      <w:bookmarkEnd w:id="0"/>
    </w:p>
    <w:p w14:paraId="38A5E396" w14:textId="77777777" w:rsidR="00673A43" w:rsidRDefault="00616231">
      <w:pPr>
        <w:pStyle w:val="FirstParagraph"/>
      </w:pPr>
      <w:r>
        <w:t>Ce projet de récolte de données se déroule dans le cadre de l’expérimentation d’un rôle local de personne-ressource en gestion des comportements. Le projet, dans sa première année, concerne les établissements primaires du Haut-Lac et de Monthey et se déroule en 2020-2021.</w:t>
      </w:r>
    </w:p>
    <w:p w14:paraId="4F18C9C2" w14:textId="77777777" w:rsidR="00673A43" w:rsidRDefault="00616231">
      <w:pPr>
        <w:pStyle w:val="Corpsdetexte"/>
      </w:pPr>
      <w:r>
        <w:t>Le projet est piloté par le Service de l’Enseignement. La HEP-VS y est associée pour documenter le rapport de fonctionnement, via sa coordination en gestion de classe et son équipe de recherche “Emotions, Bien-être et Apprentissages à l’école” (EMA).</w:t>
      </w:r>
    </w:p>
    <w:p w14:paraId="0500F045" w14:textId="77777777" w:rsidR="00673A43" w:rsidRDefault="00616231">
      <w:pPr>
        <w:pStyle w:val="Titre1"/>
      </w:pPr>
      <w:bookmarkStart w:id="2" w:name="_Toc72746958"/>
      <w:bookmarkStart w:id="3" w:name="X8ac0217d2010e0c6df150df0855102e2dca5619"/>
      <w:bookmarkEnd w:id="1"/>
      <w:r>
        <w:t>Etat des lieux des contacts avec les classes</w:t>
      </w:r>
      <w:bookmarkEnd w:id="2"/>
    </w:p>
    <w:p w14:paraId="100E43E9" w14:textId="77777777" w:rsidR="00673A43" w:rsidRDefault="00616231">
      <w:pPr>
        <w:pStyle w:val="FirstParagraph"/>
      </w:pPr>
      <w:r>
        <w:t>En tout, au 24 mai 2021, nous avons reçu officiellement les coordonnées de 8 classes :</w:t>
      </w:r>
    </w:p>
    <w:p w14:paraId="0E500801" w14:textId="77777777" w:rsidR="00673A43" w:rsidRDefault="00616231">
      <w:pPr>
        <w:pStyle w:val="Compact"/>
        <w:numPr>
          <w:ilvl w:val="0"/>
          <w:numId w:val="13"/>
        </w:numPr>
      </w:pPr>
      <w:r>
        <w:t>6 classes dans le cycle 1</w:t>
      </w:r>
    </w:p>
    <w:p w14:paraId="2F4FD758" w14:textId="77777777" w:rsidR="00673A43" w:rsidRDefault="00616231">
      <w:pPr>
        <w:pStyle w:val="Compact"/>
        <w:numPr>
          <w:ilvl w:val="0"/>
          <w:numId w:val="13"/>
        </w:numPr>
      </w:pPr>
      <w:r>
        <w:t>4 classes dans le cycle 2</w:t>
      </w:r>
    </w:p>
    <w:p w14:paraId="250521AA" w14:textId="77777777" w:rsidR="00673A43" w:rsidRDefault="00616231">
      <w:pPr>
        <w:pStyle w:val="FirstParagraph"/>
      </w:pPr>
      <w:r>
        <w:t>Après contact et demande d’autorisation de récolter des données, la situation suivante peut être résumée :</w:t>
      </w:r>
    </w:p>
    <w:p w14:paraId="50E9304D" w14:textId="77777777" w:rsidR="00673A43" w:rsidRDefault="00616231">
      <w:pPr>
        <w:pStyle w:val="Compact"/>
        <w:numPr>
          <w:ilvl w:val="0"/>
          <w:numId w:val="14"/>
        </w:numPr>
      </w:pPr>
      <w:r>
        <w:t>4 classes ont accepté de participer</w:t>
      </w:r>
    </w:p>
    <w:p w14:paraId="1CEEE6FF" w14:textId="77777777" w:rsidR="00673A43" w:rsidRDefault="00616231">
      <w:pPr>
        <w:pStyle w:val="Compact"/>
        <w:numPr>
          <w:ilvl w:val="0"/>
          <w:numId w:val="14"/>
        </w:numPr>
      </w:pPr>
      <w:r>
        <w:t>1 classe n’a pas rendu réponse</w:t>
      </w:r>
    </w:p>
    <w:p w14:paraId="14208321" w14:textId="77777777" w:rsidR="00673A43" w:rsidRDefault="00616231">
      <w:pPr>
        <w:pStyle w:val="Compact"/>
        <w:numPr>
          <w:ilvl w:val="0"/>
          <w:numId w:val="14"/>
        </w:numPr>
      </w:pPr>
      <w:r>
        <w:t>5 classes ont refusé</w:t>
      </w:r>
    </w:p>
    <w:p w14:paraId="3E534F32" w14:textId="77777777" w:rsidR="00673A43" w:rsidRDefault="00616231">
      <w:pPr>
        <w:pStyle w:val="Titre1"/>
      </w:pPr>
      <w:bookmarkStart w:id="4" w:name="_Toc72746959"/>
      <w:bookmarkStart w:id="5" w:name="résumé-de-léchantillon"/>
      <w:bookmarkEnd w:id="3"/>
      <w:r>
        <w:t>Résumé de l’échantillon</w:t>
      </w:r>
      <w:bookmarkEnd w:id="4"/>
    </w:p>
    <w:p w14:paraId="1D121293" w14:textId="77777777" w:rsidR="00673A43" w:rsidRDefault="00616231">
      <w:pPr>
        <w:pStyle w:val="FirstParagraph"/>
      </w:pPr>
      <w:r>
        <w:t xml:space="preserve">Le tableau </w:t>
      </w:r>
      <w:hyperlink w:anchor="samp">
        <w:r>
          <w:fldChar w:fldCharType="begin"/>
        </w:r>
        <w:r>
          <w:instrText xml:space="preserve"> REF samp \h</w:instrText>
        </w:r>
        <w:r>
          <w:fldChar w:fldCharType="separate"/>
        </w:r>
        <w:r w:rsidR="001452D6">
          <w:rPr>
            <w:noProof/>
          </w:rPr>
          <w:t>1</w:t>
        </w:r>
        <w:r>
          <w:fldChar w:fldCharType="end"/>
        </w:r>
      </w:hyperlink>
      <w:r>
        <w:t xml:space="preserve"> donne </w:t>
      </w:r>
      <w:proofErr w:type="gramStart"/>
      <w:r>
        <w:t>une idées</w:t>
      </w:r>
      <w:proofErr w:type="gramEnd"/>
      <w:r>
        <w:t xml:space="preserve"> des classes qui participent.</w:t>
      </w:r>
    </w:p>
    <w:p w14:paraId="595F49F9" w14:textId="77777777" w:rsidR="00673A43" w:rsidRDefault="00616231">
      <w:pPr>
        <w:pStyle w:val="TableCaption"/>
      </w:pPr>
      <w:r>
        <w:t xml:space="preserve">Table </w:t>
      </w:r>
      <w:bookmarkStart w:id="6" w:name="samp"/>
      <w:r>
        <w:fldChar w:fldCharType="begin"/>
      </w:r>
      <w:r>
        <w:instrText>SEQ tab \* Arabic</w:instrText>
      </w:r>
      <w:r>
        <w:fldChar w:fldCharType="separate"/>
      </w:r>
      <w:r w:rsidR="001452D6">
        <w:rPr>
          <w:noProof/>
        </w:rPr>
        <w:t>1</w:t>
      </w:r>
      <w:r>
        <w:fldChar w:fldCharType="end"/>
      </w:r>
      <w:bookmarkEnd w:id="6"/>
      <w:r>
        <w:t>: Résumé de l’échantillon des classes</w:t>
      </w:r>
    </w:p>
    <w:tbl>
      <w:tblPr>
        <w:tblW w:w="0" w:type="auto"/>
        <w:jc w:val="center"/>
        <w:tblLayout w:type="fixed"/>
        <w:tblLook w:val="0420" w:firstRow="1" w:lastRow="0" w:firstColumn="0" w:lastColumn="0" w:noHBand="0" w:noVBand="1"/>
      </w:tblPr>
      <w:tblGrid>
        <w:gridCol w:w="1080"/>
        <w:gridCol w:w="1080"/>
        <w:gridCol w:w="1080"/>
        <w:gridCol w:w="1080"/>
        <w:gridCol w:w="1080"/>
        <w:gridCol w:w="1080"/>
      </w:tblGrid>
      <w:tr w:rsidR="00673A43" w14:paraId="7EAC31A1" w14:textId="77777777">
        <w:trPr>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A5B49E"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0EDF19" w14:textId="77777777" w:rsidR="00673A43" w:rsidRDefault="00616231">
            <w:pPr>
              <w:spacing w:before="100" w:after="100"/>
              <w:ind w:left="100" w:right="100"/>
              <w:jc w:val="left"/>
            </w:pPr>
            <w:r>
              <w:rPr>
                <w:rFonts w:ascii="Helvetica" w:eastAsia="Helvetica" w:hAnsi="Helvetica" w:cs="Helvetica"/>
                <w:color w:val="000000"/>
                <w:sz w:val="22"/>
                <w:szCs w:val="22"/>
              </w:rPr>
              <w:t>Type de gestion</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91A9C9" w14:textId="77777777" w:rsidR="00673A43" w:rsidRDefault="00616231">
            <w:pPr>
              <w:spacing w:before="100" w:after="100"/>
              <w:ind w:left="100" w:right="100"/>
              <w:jc w:val="left"/>
            </w:pPr>
            <w:r>
              <w:rPr>
                <w:rFonts w:ascii="Helvetica" w:eastAsia="Helvetica" w:hAnsi="Helvetica" w:cs="Helvetica"/>
                <w:color w:val="000000"/>
                <w:sz w:val="22"/>
                <w:szCs w:val="22"/>
              </w:rPr>
              <w:t>Degré</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2B467B" w14:textId="77777777" w:rsidR="00673A43" w:rsidRDefault="00616231">
            <w:pPr>
              <w:spacing w:before="100" w:after="100"/>
              <w:ind w:left="100" w:right="100"/>
              <w:jc w:val="left"/>
            </w:pPr>
            <w:r>
              <w:rPr>
                <w:rFonts w:ascii="Helvetica" w:eastAsia="Helvetica" w:hAnsi="Helvetica" w:cs="Helvetica"/>
                <w:color w:val="000000"/>
                <w:sz w:val="22"/>
                <w:szCs w:val="22"/>
              </w:rPr>
              <w:t>Cycle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3BBAF2" w14:textId="77777777" w:rsidR="00673A43" w:rsidRDefault="00616231">
            <w:pPr>
              <w:spacing w:before="100" w:after="100"/>
              <w:ind w:left="100" w:right="100"/>
              <w:jc w:val="left"/>
            </w:pPr>
            <w:r>
              <w:rPr>
                <w:rFonts w:ascii="Helvetica" w:eastAsia="Helvetica" w:hAnsi="Helvetica" w:cs="Helvetica"/>
                <w:color w:val="000000"/>
                <w:sz w:val="22"/>
                <w:szCs w:val="22"/>
              </w:rPr>
              <w:t>Site scolaire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7F9CB9" w14:textId="77777777" w:rsidR="00673A43" w:rsidRDefault="00616231">
            <w:pPr>
              <w:spacing w:before="100" w:after="100"/>
              <w:ind w:left="100" w:right="100"/>
              <w:jc w:val="left"/>
            </w:pPr>
            <w:r>
              <w:rPr>
                <w:rFonts w:ascii="Helvetica" w:eastAsia="Helvetica" w:hAnsi="Helvetica" w:cs="Helvetica"/>
                <w:color w:val="000000"/>
                <w:sz w:val="22"/>
                <w:szCs w:val="22"/>
              </w:rPr>
              <w:t>Enfants signalés</w:t>
            </w:r>
          </w:p>
        </w:tc>
      </w:tr>
      <w:tr w:rsidR="00673A43" w14:paraId="23F66723" w14:textId="77777777">
        <w:trPr>
          <w:cantSplit/>
          <w:jc w:val="center"/>
        </w:trPr>
        <w:tc>
          <w:tcPr>
            <w:tcW w:w="1080" w:type="dxa"/>
            <w:shd w:val="clear" w:color="auto" w:fill="FFFFFF"/>
            <w:tcMar>
              <w:top w:w="0" w:type="dxa"/>
              <w:left w:w="0" w:type="dxa"/>
              <w:bottom w:w="0" w:type="dxa"/>
              <w:right w:w="0" w:type="dxa"/>
            </w:tcMar>
            <w:vAlign w:val="center"/>
          </w:tcPr>
          <w:p w14:paraId="2EF8F82F"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1080" w:type="dxa"/>
            <w:shd w:val="clear" w:color="auto" w:fill="FFFFFF"/>
            <w:tcMar>
              <w:top w:w="0" w:type="dxa"/>
              <w:left w:w="0" w:type="dxa"/>
              <w:bottom w:w="0" w:type="dxa"/>
              <w:right w:w="0" w:type="dxa"/>
            </w:tcMar>
            <w:vAlign w:val="center"/>
          </w:tcPr>
          <w:p w14:paraId="2055DEF2" w14:textId="77777777" w:rsidR="00673A43" w:rsidRDefault="00616231">
            <w:pPr>
              <w:spacing w:before="100" w:after="100"/>
              <w:ind w:left="100" w:right="100"/>
              <w:jc w:val="left"/>
            </w:pPr>
            <w:r>
              <w:rPr>
                <w:rFonts w:ascii="Helvetica" w:eastAsia="Helvetica" w:hAnsi="Helvetica" w:cs="Helvetica"/>
                <w:color w:val="000000"/>
                <w:sz w:val="22"/>
                <w:szCs w:val="22"/>
              </w:rPr>
              <w:t>duo</w:t>
            </w:r>
          </w:p>
        </w:tc>
        <w:tc>
          <w:tcPr>
            <w:tcW w:w="1080" w:type="dxa"/>
            <w:shd w:val="clear" w:color="auto" w:fill="FFFFFF"/>
            <w:tcMar>
              <w:top w:w="0" w:type="dxa"/>
              <w:left w:w="0" w:type="dxa"/>
              <w:bottom w:w="0" w:type="dxa"/>
              <w:right w:w="0" w:type="dxa"/>
            </w:tcMar>
            <w:vAlign w:val="center"/>
          </w:tcPr>
          <w:p w14:paraId="1956A26A" w14:textId="77777777" w:rsidR="00673A43" w:rsidRDefault="00616231">
            <w:pPr>
              <w:spacing w:before="100" w:after="100"/>
              <w:ind w:left="100" w:right="100"/>
              <w:jc w:val="left"/>
            </w:pPr>
            <w:r>
              <w:rPr>
                <w:rFonts w:ascii="Helvetica" w:eastAsia="Helvetica" w:hAnsi="Helvetica" w:cs="Helvetica"/>
                <w:color w:val="000000"/>
                <w:sz w:val="22"/>
                <w:szCs w:val="22"/>
              </w:rPr>
              <w:t>4</w:t>
            </w:r>
          </w:p>
        </w:tc>
        <w:tc>
          <w:tcPr>
            <w:tcW w:w="1080" w:type="dxa"/>
            <w:shd w:val="clear" w:color="auto" w:fill="FFFFFF"/>
            <w:tcMar>
              <w:top w:w="0" w:type="dxa"/>
              <w:left w:w="0" w:type="dxa"/>
              <w:bottom w:w="0" w:type="dxa"/>
              <w:right w:w="0" w:type="dxa"/>
            </w:tcMar>
            <w:vAlign w:val="center"/>
          </w:tcPr>
          <w:p w14:paraId="2BA16E56" w14:textId="77777777" w:rsidR="00673A43" w:rsidRDefault="00616231">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6B12AB10" w14:textId="77777777" w:rsidR="00673A43" w:rsidRDefault="00616231">
            <w:pPr>
              <w:spacing w:before="100" w:after="100"/>
              <w:ind w:left="100" w:right="100"/>
              <w:jc w:val="left"/>
            </w:pPr>
            <w:r>
              <w:rPr>
                <w:rFonts w:ascii="Helvetica" w:eastAsia="Helvetica" w:hAnsi="Helvetica" w:cs="Helvetica"/>
                <w:color w:val="000000"/>
                <w:sz w:val="22"/>
                <w:szCs w:val="22"/>
              </w:rPr>
              <w:t>Monthey</w:t>
            </w:r>
          </w:p>
        </w:tc>
        <w:tc>
          <w:tcPr>
            <w:tcW w:w="1080" w:type="dxa"/>
            <w:shd w:val="clear" w:color="auto" w:fill="FFFFFF"/>
            <w:tcMar>
              <w:top w:w="0" w:type="dxa"/>
              <w:left w:w="0" w:type="dxa"/>
              <w:bottom w:w="0" w:type="dxa"/>
              <w:right w:w="0" w:type="dxa"/>
            </w:tcMar>
            <w:vAlign w:val="center"/>
          </w:tcPr>
          <w:p w14:paraId="46396C23" w14:textId="77777777" w:rsidR="00673A43" w:rsidRDefault="00616231">
            <w:pPr>
              <w:spacing w:before="100" w:after="100"/>
              <w:ind w:left="100" w:right="100"/>
              <w:jc w:val="left"/>
            </w:pPr>
            <w:r>
              <w:rPr>
                <w:rFonts w:ascii="Helvetica" w:eastAsia="Helvetica" w:hAnsi="Helvetica" w:cs="Helvetica"/>
                <w:color w:val="000000"/>
                <w:sz w:val="22"/>
                <w:szCs w:val="22"/>
              </w:rPr>
              <w:t>2</w:t>
            </w:r>
          </w:p>
        </w:tc>
      </w:tr>
      <w:tr w:rsidR="00673A43" w14:paraId="0D6C73FD" w14:textId="77777777">
        <w:trPr>
          <w:cantSplit/>
          <w:jc w:val="center"/>
        </w:trPr>
        <w:tc>
          <w:tcPr>
            <w:tcW w:w="1080" w:type="dxa"/>
            <w:shd w:val="clear" w:color="auto" w:fill="FFFFFF"/>
            <w:tcMar>
              <w:top w:w="0" w:type="dxa"/>
              <w:left w:w="0" w:type="dxa"/>
              <w:bottom w:w="0" w:type="dxa"/>
              <w:right w:w="0" w:type="dxa"/>
            </w:tcMar>
            <w:vAlign w:val="center"/>
          </w:tcPr>
          <w:p w14:paraId="3EDF7D2F"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1080" w:type="dxa"/>
            <w:shd w:val="clear" w:color="auto" w:fill="FFFFFF"/>
            <w:tcMar>
              <w:top w:w="0" w:type="dxa"/>
              <w:left w:w="0" w:type="dxa"/>
              <w:bottom w:w="0" w:type="dxa"/>
              <w:right w:w="0" w:type="dxa"/>
            </w:tcMar>
            <w:vAlign w:val="center"/>
          </w:tcPr>
          <w:p w14:paraId="1ED25B41"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070384AA" w14:textId="77777777" w:rsidR="00673A43" w:rsidRDefault="00616231">
            <w:pPr>
              <w:spacing w:before="100" w:after="100"/>
              <w:ind w:left="100" w:right="100"/>
              <w:jc w:val="left"/>
            </w:pPr>
            <w:r>
              <w:rPr>
                <w:rFonts w:ascii="Helvetica" w:eastAsia="Helvetica" w:hAnsi="Helvetica" w:cs="Helvetica"/>
                <w:color w:val="000000"/>
                <w:sz w:val="22"/>
                <w:szCs w:val="22"/>
              </w:rPr>
              <w:t>5</w:t>
            </w:r>
          </w:p>
        </w:tc>
        <w:tc>
          <w:tcPr>
            <w:tcW w:w="1080" w:type="dxa"/>
            <w:shd w:val="clear" w:color="auto" w:fill="FFFFFF"/>
            <w:tcMar>
              <w:top w:w="0" w:type="dxa"/>
              <w:left w:w="0" w:type="dxa"/>
              <w:bottom w:w="0" w:type="dxa"/>
              <w:right w:w="0" w:type="dxa"/>
            </w:tcMar>
            <w:vAlign w:val="center"/>
          </w:tcPr>
          <w:p w14:paraId="2D051C24" w14:textId="77777777" w:rsidR="00673A43" w:rsidRDefault="00616231">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38155544"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2574D06C" w14:textId="77777777" w:rsidR="00673A43" w:rsidRDefault="00616231">
            <w:pPr>
              <w:spacing w:before="100" w:after="100"/>
              <w:ind w:left="100" w:right="100"/>
              <w:jc w:val="left"/>
            </w:pPr>
            <w:r>
              <w:rPr>
                <w:rFonts w:ascii="Helvetica" w:eastAsia="Helvetica" w:hAnsi="Helvetica" w:cs="Helvetica"/>
                <w:color w:val="000000"/>
                <w:sz w:val="22"/>
                <w:szCs w:val="22"/>
              </w:rPr>
              <w:t>1</w:t>
            </w:r>
          </w:p>
        </w:tc>
      </w:tr>
      <w:tr w:rsidR="00673A43" w14:paraId="68463C2D" w14:textId="77777777">
        <w:trPr>
          <w:cantSplit/>
          <w:jc w:val="center"/>
        </w:trPr>
        <w:tc>
          <w:tcPr>
            <w:tcW w:w="1080" w:type="dxa"/>
            <w:shd w:val="clear" w:color="auto" w:fill="FFFFFF"/>
            <w:tcMar>
              <w:top w:w="0" w:type="dxa"/>
              <w:left w:w="0" w:type="dxa"/>
              <w:bottom w:w="0" w:type="dxa"/>
              <w:right w:w="0" w:type="dxa"/>
            </w:tcMar>
            <w:vAlign w:val="center"/>
          </w:tcPr>
          <w:p w14:paraId="14AA5F98" w14:textId="77777777" w:rsidR="00673A43" w:rsidRDefault="00616231">
            <w:pPr>
              <w:spacing w:before="100" w:after="100"/>
              <w:ind w:left="100" w:right="100"/>
              <w:jc w:val="left"/>
            </w:pPr>
            <w:r>
              <w:rPr>
                <w:rFonts w:ascii="Helvetica" w:eastAsia="Helvetica" w:hAnsi="Helvetica" w:cs="Helvetica"/>
                <w:color w:val="000000"/>
                <w:sz w:val="22"/>
                <w:szCs w:val="22"/>
              </w:rPr>
              <w:t>C</w:t>
            </w:r>
          </w:p>
        </w:tc>
        <w:tc>
          <w:tcPr>
            <w:tcW w:w="1080" w:type="dxa"/>
            <w:shd w:val="clear" w:color="auto" w:fill="FFFFFF"/>
            <w:tcMar>
              <w:top w:w="0" w:type="dxa"/>
              <w:left w:w="0" w:type="dxa"/>
              <w:bottom w:w="0" w:type="dxa"/>
              <w:right w:w="0" w:type="dxa"/>
            </w:tcMar>
            <w:vAlign w:val="center"/>
          </w:tcPr>
          <w:p w14:paraId="672203E9"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1EFCFC9B" w14:textId="77777777" w:rsidR="00673A43" w:rsidRDefault="00616231">
            <w:pPr>
              <w:spacing w:before="100" w:after="100"/>
              <w:ind w:left="100" w:right="100"/>
              <w:jc w:val="left"/>
            </w:pPr>
            <w:r>
              <w:rPr>
                <w:rFonts w:ascii="Helvetica" w:eastAsia="Helvetica" w:hAnsi="Helvetica" w:cs="Helvetica"/>
                <w:color w:val="000000"/>
                <w:sz w:val="22"/>
                <w:szCs w:val="22"/>
              </w:rPr>
              <w:t>3</w:t>
            </w:r>
          </w:p>
        </w:tc>
        <w:tc>
          <w:tcPr>
            <w:tcW w:w="1080" w:type="dxa"/>
            <w:shd w:val="clear" w:color="auto" w:fill="FFFFFF"/>
            <w:tcMar>
              <w:top w:w="0" w:type="dxa"/>
              <w:left w:w="0" w:type="dxa"/>
              <w:bottom w:w="0" w:type="dxa"/>
              <w:right w:w="0" w:type="dxa"/>
            </w:tcMar>
            <w:vAlign w:val="center"/>
          </w:tcPr>
          <w:p w14:paraId="6A737C8E" w14:textId="77777777" w:rsidR="00673A43" w:rsidRDefault="00616231">
            <w:pPr>
              <w:spacing w:before="100" w:after="100"/>
              <w:ind w:left="100" w:right="100"/>
              <w:jc w:val="left"/>
            </w:pPr>
            <w:r>
              <w:rPr>
                <w:rFonts w:ascii="Helvetica" w:eastAsia="Helvetica" w:hAnsi="Helvetica" w:cs="Helvetica"/>
                <w:color w:val="000000"/>
                <w:sz w:val="22"/>
                <w:szCs w:val="22"/>
              </w:rPr>
              <w:t>1</w:t>
            </w:r>
          </w:p>
        </w:tc>
        <w:tc>
          <w:tcPr>
            <w:tcW w:w="1080" w:type="dxa"/>
            <w:shd w:val="clear" w:color="auto" w:fill="FFFFFF"/>
            <w:tcMar>
              <w:top w:w="0" w:type="dxa"/>
              <w:left w:w="0" w:type="dxa"/>
              <w:bottom w:w="0" w:type="dxa"/>
              <w:right w:w="0" w:type="dxa"/>
            </w:tcMar>
            <w:vAlign w:val="center"/>
          </w:tcPr>
          <w:p w14:paraId="6B7E40E7"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658CDEA5"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r>
      <w:tr w:rsidR="00673A43" w14:paraId="617D405A" w14:textId="77777777">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697F7B30" w14:textId="77777777" w:rsidR="00673A43" w:rsidRDefault="00616231">
            <w:pPr>
              <w:spacing w:before="100" w:after="100"/>
              <w:ind w:left="100" w:right="100"/>
              <w:jc w:val="left"/>
            </w:pPr>
            <w:r>
              <w:rPr>
                <w:rFonts w:ascii="Helvetica" w:eastAsia="Helvetica" w:hAnsi="Helvetica" w:cs="Helvetica"/>
                <w:color w:val="000000"/>
                <w:sz w:val="22"/>
                <w:szCs w:val="22"/>
              </w:rPr>
              <w:lastRenderedPageBreak/>
              <w:t>D</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AA5CF68"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612A2FF" w14:textId="77777777" w:rsidR="00673A43" w:rsidRDefault="00616231">
            <w:pPr>
              <w:spacing w:before="100" w:after="100"/>
              <w:ind w:left="100" w:right="100"/>
              <w:jc w:val="left"/>
            </w:pPr>
            <w:r>
              <w:rPr>
                <w:rFonts w:ascii="Helvetica" w:eastAsia="Helvetica" w:hAnsi="Helvetica" w:cs="Helvetica"/>
                <w:color w:val="000000"/>
                <w:sz w:val="22"/>
                <w:szCs w:val="22"/>
              </w:rPr>
              <w:t>4</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403DECA" w14:textId="77777777" w:rsidR="00673A43" w:rsidRDefault="00616231">
            <w:pPr>
              <w:spacing w:before="100" w:after="100"/>
              <w:ind w:left="100" w:right="100"/>
              <w:jc w:val="left"/>
            </w:pPr>
            <w:r>
              <w:rPr>
                <w:rFonts w:ascii="Helvetica" w:eastAsia="Helvetica" w:hAnsi="Helvetica" w:cs="Helvetica"/>
                <w:color w:val="000000"/>
                <w:sz w:val="22"/>
                <w:szCs w:val="22"/>
              </w:rPr>
              <w:t>1</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386B02C"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12131B8" w14:textId="77777777" w:rsidR="00673A43" w:rsidRDefault="00616231">
            <w:pPr>
              <w:spacing w:before="100" w:after="100"/>
              <w:ind w:left="100" w:right="100"/>
              <w:jc w:val="left"/>
            </w:pPr>
            <w:r>
              <w:rPr>
                <w:rFonts w:ascii="Helvetica" w:eastAsia="Helvetica" w:hAnsi="Helvetica" w:cs="Helvetica"/>
                <w:color w:val="000000"/>
                <w:sz w:val="22"/>
                <w:szCs w:val="22"/>
              </w:rPr>
              <w:t>1</w:t>
            </w:r>
          </w:p>
        </w:tc>
      </w:tr>
    </w:tbl>
    <w:p w14:paraId="1D1A94BD" w14:textId="77777777" w:rsidR="00673A43" w:rsidRDefault="00616231">
      <w:pPr>
        <w:pStyle w:val="Titre1"/>
      </w:pPr>
      <w:bookmarkStart w:id="7" w:name="_Toc72746960"/>
      <w:bookmarkStart w:id="8" w:name="design-et-mesures-entreprises"/>
      <w:bookmarkEnd w:id="5"/>
      <w:r>
        <w:t>Design et mesures entreprises</w:t>
      </w:r>
      <w:bookmarkEnd w:id="7"/>
    </w:p>
    <w:p w14:paraId="1FC8DA8C" w14:textId="77777777" w:rsidR="00673A43" w:rsidRDefault="00616231">
      <w:pPr>
        <w:pStyle w:val="FirstParagraph"/>
      </w:pPr>
      <w:r>
        <w:t>D’une manière générale, notre but était de réaliser une prise d’information de la classe avant l’intervention de la personne-ressource puis une autre après l’intervention. La différence avant/après peut être un élément nous renseignant sur l’efficacité de tout le dispositif-pilote.</w:t>
      </w:r>
    </w:p>
    <w:p w14:paraId="7774F610" w14:textId="77777777" w:rsidR="00673A43" w:rsidRDefault="00616231">
      <w:pPr>
        <w:pStyle w:val="Corpsdetexte"/>
      </w:pPr>
      <w:r>
        <w:t>Les prises d’information concernaient plusieurs domaines d’intérêt. Les voici.</w:t>
      </w:r>
    </w:p>
    <w:p w14:paraId="5D10AF68" w14:textId="77777777" w:rsidR="00673A43" w:rsidRDefault="00616231">
      <w:pPr>
        <w:pStyle w:val="Titre2"/>
      </w:pPr>
      <w:bookmarkStart w:id="9" w:name="_Toc72746961"/>
      <w:bookmarkStart w:id="10" w:name="au-niveau-des-enseignantes-titulaires"/>
      <w:r>
        <w:t>Au niveau des enseignant·es titulaires</w:t>
      </w:r>
      <w:bookmarkEnd w:id="9"/>
    </w:p>
    <w:p w14:paraId="642622B0" w14:textId="77777777" w:rsidR="00673A43" w:rsidRDefault="00616231">
      <w:pPr>
        <w:numPr>
          <w:ilvl w:val="0"/>
          <w:numId w:val="15"/>
        </w:numPr>
      </w:pPr>
      <w:r>
        <w:rPr>
          <w:i/>
          <w:iCs/>
        </w:rPr>
        <w:t>Sentiment d’efficacité</w:t>
      </w:r>
      <w:r>
        <w:t xml:space="preserve"> dans la gestion de classe (questionnaire en ligne)</w:t>
      </w:r>
    </w:p>
    <w:p w14:paraId="260DA816" w14:textId="77777777" w:rsidR="00673A43" w:rsidRDefault="00616231">
      <w:pPr>
        <w:numPr>
          <w:ilvl w:val="1"/>
          <w:numId w:val="16"/>
        </w:numPr>
      </w:pPr>
      <w:r>
        <w:t>Je me sens capable (de 0 “pas du tout” à 7 “tout à fait”) :</w:t>
      </w:r>
    </w:p>
    <w:p w14:paraId="74F607EA" w14:textId="77777777" w:rsidR="00673A43" w:rsidRDefault="00616231">
      <w:pPr>
        <w:numPr>
          <w:ilvl w:val="1"/>
          <w:numId w:val="16"/>
        </w:numPr>
      </w:pPr>
      <w:r>
        <w:t>d’inclure tous les parents dans la résolution de problèmes de discipline, y compris les moins coopératifs. (sep16_1, implication des parents)</w:t>
      </w:r>
    </w:p>
    <w:p w14:paraId="1D9A977E" w14:textId="77777777" w:rsidR="00673A43" w:rsidRDefault="00616231">
      <w:pPr>
        <w:numPr>
          <w:ilvl w:val="1"/>
          <w:numId w:val="16"/>
        </w:numPr>
      </w:pPr>
      <w:r>
        <w:t>d’enseigner le programme de discipline et le bon comportement aux élèves durant l’année scolaire. (sep16_2, gestion proactive)</w:t>
      </w:r>
    </w:p>
    <w:p w14:paraId="4EB27D70" w14:textId="77777777" w:rsidR="00673A43" w:rsidRDefault="00616231">
      <w:pPr>
        <w:numPr>
          <w:ilvl w:val="1"/>
          <w:numId w:val="16"/>
        </w:numPr>
      </w:pPr>
      <w:r>
        <w:t>de créer des stratégies efficaces, à l’avance, pour corriger le comportement d’un élève difficile. (sep16_3, gestion proactive)</w:t>
      </w:r>
    </w:p>
    <w:p w14:paraId="30830229" w14:textId="77777777" w:rsidR="00673A43" w:rsidRDefault="00616231">
      <w:pPr>
        <w:numPr>
          <w:ilvl w:val="1"/>
          <w:numId w:val="16"/>
        </w:numPr>
      </w:pPr>
      <w:r>
        <w:t>de communiquer aux parents mes attentes concernant la discipline de leur enfant en classe dès le début de l’année scolaire. (sep16_4, implication des parents)</w:t>
      </w:r>
    </w:p>
    <w:p w14:paraId="2CF6BBE2" w14:textId="77777777" w:rsidR="00673A43" w:rsidRDefault="00616231">
      <w:pPr>
        <w:numPr>
          <w:ilvl w:val="1"/>
          <w:numId w:val="16"/>
        </w:numPr>
      </w:pPr>
      <w:r>
        <w:t>d’intervenir aux premiers signes d’indiscipline. (sep16_5, gestion réactive)</w:t>
      </w:r>
    </w:p>
    <w:p w14:paraId="1092908A" w14:textId="77777777" w:rsidR="00673A43" w:rsidRDefault="00616231">
      <w:pPr>
        <w:numPr>
          <w:ilvl w:val="1"/>
          <w:numId w:val="16"/>
        </w:numPr>
      </w:pPr>
      <w:r>
        <w:t>de prendre du recul face à une situation difficile dans le but de mettre en place des solutions efficaces à un problème disciplinaire récurent. (sep16_6, gestion proactive)</w:t>
      </w:r>
    </w:p>
    <w:p w14:paraId="61BFC3E4" w14:textId="77777777" w:rsidR="00673A43" w:rsidRDefault="00616231">
      <w:pPr>
        <w:numPr>
          <w:ilvl w:val="1"/>
          <w:numId w:val="16"/>
        </w:numPr>
      </w:pPr>
      <w:r>
        <w:t>de mettre en place une collaboration avec des personnes extérieures à la classe (psychologue, médiateur, la direction) pour régler un problème d’inconduite. (sep16_7, implication externe)</w:t>
      </w:r>
    </w:p>
    <w:p w14:paraId="14CADFCB" w14:textId="77777777" w:rsidR="00673A43" w:rsidRDefault="00616231">
      <w:pPr>
        <w:numPr>
          <w:ilvl w:val="1"/>
          <w:numId w:val="16"/>
        </w:numPr>
      </w:pPr>
      <w:r>
        <w:t>de me montrer juste mais ferme lorsqu’un élève ne respecte pas les règles de classe. (sep16_8, gestion réactive)</w:t>
      </w:r>
    </w:p>
    <w:p w14:paraId="45F819AE" w14:textId="77777777" w:rsidR="00673A43" w:rsidRDefault="00616231">
      <w:pPr>
        <w:numPr>
          <w:ilvl w:val="1"/>
          <w:numId w:val="16"/>
        </w:numPr>
      </w:pPr>
      <w:r>
        <w:t>d’appliquer une punition de manière ferme. (sep16_9, gestion réactive)</w:t>
      </w:r>
    </w:p>
    <w:p w14:paraId="59FE051F" w14:textId="77777777" w:rsidR="00673A43" w:rsidRDefault="00616231">
      <w:pPr>
        <w:numPr>
          <w:ilvl w:val="1"/>
          <w:numId w:val="16"/>
        </w:numPr>
      </w:pPr>
      <w:r>
        <w:lastRenderedPageBreak/>
        <w:t>de communiquer explicitement avec tous les parents au sujet du comportement bon ou mauvais de leur enfant durant l’année scolaire. (sep16_10, gestion proactive)</w:t>
      </w:r>
    </w:p>
    <w:p w14:paraId="01175919" w14:textId="77777777" w:rsidR="00673A43" w:rsidRDefault="00616231">
      <w:pPr>
        <w:numPr>
          <w:ilvl w:val="1"/>
          <w:numId w:val="16"/>
        </w:numPr>
      </w:pPr>
      <w:r>
        <w:t>de réfléchir et trouver des solutions en coopération avec l’élève difficile. (sep16_11, gestion proactive)</w:t>
      </w:r>
    </w:p>
    <w:p w14:paraId="77C1B798" w14:textId="77777777" w:rsidR="00673A43" w:rsidRDefault="00616231">
      <w:pPr>
        <w:numPr>
          <w:ilvl w:val="1"/>
          <w:numId w:val="16"/>
        </w:numPr>
      </w:pPr>
      <w:r>
        <w:t>d’appliquer une punition selon le règlement de l’école. (sep16_12, gestion réactive)</w:t>
      </w:r>
    </w:p>
    <w:p w14:paraId="5DAD462B" w14:textId="77777777" w:rsidR="00673A43" w:rsidRDefault="00616231">
      <w:pPr>
        <w:numPr>
          <w:ilvl w:val="1"/>
          <w:numId w:val="16"/>
        </w:numPr>
      </w:pPr>
      <w:r>
        <w:t>d’identifier les élèves fautifs, de leur signaler que leur comportement est inacceptable. (sep16_13, gestion réactive)</w:t>
      </w:r>
    </w:p>
    <w:p w14:paraId="5B69C00D" w14:textId="77777777" w:rsidR="00673A43" w:rsidRDefault="00616231">
      <w:pPr>
        <w:numPr>
          <w:ilvl w:val="1"/>
          <w:numId w:val="16"/>
        </w:numPr>
      </w:pPr>
      <w:r>
        <w:t>de faire appel à des personnes extérieures (psychologue, médiateur, direction) pour m’aider à mieux communiquer avec un élève difficile afin de trouver des solutions. (sep16_14, implication externe)</w:t>
      </w:r>
    </w:p>
    <w:p w14:paraId="02F9AA2A" w14:textId="77777777" w:rsidR="00673A43" w:rsidRDefault="00616231">
      <w:pPr>
        <w:numPr>
          <w:ilvl w:val="1"/>
          <w:numId w:val="16"/>
        </w:numPr>
      </w:pPr>
      <w:r>
        <w:t>de dialoguer de manière à ce que ni moi ni l’élève ne sorte perdant à l’issu d’une situation problématique. (sep16_15, gestion proactive)</w:t>
      </w:r>
    </w:p>
    <w:p w14:paraId="3F01AEE7" w14:textId="77777777" w:rsidR="00673A43" w:rsidRDefault="00616231">
      <w:pPr>
        <w:numPr>
          <w:ilvl w:val="1"/>
          <w:numId w:val="16"/>
        </w:numPr>
      </w:pPr>
      <w:r>
        <w:t>d’inclure les parents dans la recherche de nouvelles possibilités suite à une situation difficile. (sep16_16, implication externe)</w:t>
      </w:r>
    </w:p>
    <w:p w14:paraId="3E9F9CC0" w14:textId="77777777" w:rsidR="00673A43" w:rsidRDefault="00616231">
      <w:pPr>
        <w:pStyle w:val="Titre2"/>
      </w:pPr>
      <w:bookmarkStart w:id="11" w:name="_Toc72746962"/>
      <w:bookmarkStart w:id="12" w:name="au-niveau-des-élèves-de-la-classe"/>
      <w:bookmarkEnd w:id="10"/>
      <w:r>
        <w:t>Au niveau des élèves de la classe</w:t>
      </w:r>
      <w:bookmarkEnd w:id="11"/>
    </w:p>
    <w:p w14:paraId="0C4D5183" w14:textId="77777777" w:rsidR="00673A43" w:rsidRDefault="00616231">
      <w:pPr>
        <w:numPr>
          <w:ilvl w:val="0"/>
          <w:numId w:val="17"/>
        </w:numPr>
      </w:pPr>
      <w:r>
        <w:t xml:space="preserve">Sentiment d’amitié via un </w:t>
      </w:r>
      <w:r>
        <w:rPr>
          <w:i/>
          <w:iCs/>
        </w:rPr>
        <w:t>sociogramme</w:t>
      </w:r>
      <w:r>
        <w:t xml:space="preserve"> (questionnaire en ligne)</w:t>
      </w:r>
    </w:p>
    <w:p w14:paraId="0D3CC750" w14:textId="77777777" w:rsidR="00673A43" w:rsidRDefault="00616231">
      <w:pPr>
        <w:numPr>
          <w:ilvl w:val="1"/>
          <w:numId w:val="18"/>
        </w:numPr>
      </w:pPr>
      <w:r>
        <w:t>Avec qui aimerais-tu jouer?</w:t>
      </w:r>
    </w:p>
    <w:p w14:paraId="6FB70ECB" w14:textId="77777777" w:rsidR="00673A43" w:rsidRDefault="00616231">
      <w:pPr>
        <w:numPr>
          <w:ilvl w:val="1"/>
          <w:numId w:val="18"/>
        </w:numPr>
      </w:pPr>
      <w:r>
        <w:t>Avec qui n’aimerais-tu pas jouer?</w:t>
      </w:r>
    </w:p>
    <w:p w14:paraId="5CBF6D91" w14:textId="77777777" w:rsidR="00673A43" w:rsidRDefault="00616231">
      <w:pPr>
        <w:numPr>
          <w:ilvl w:val="1"/>
          <w:numId w:val="18"/>
        </w:numPr>
      </w:pPr>
      <w:r>
        <w:t>Avec qui aimerais-tu collaborer?</w:t>
      </w:r>
    </w:p>
    <w:p w14:paraId="36DB3C34" w14:textId="77777777" w:rsidR="00673A43" w:rsidRDefault="00616231">
      <w:pPr>
        <w:numPr>
          <w:ilvl w:val="1"/>
          <w:numId w:val="18"/>
        </w:numPr>
      </w:pPr>
      <w:r>
        <w:t>Avec qui n’aimerais-tu pas collaborer?</w:t>
      </w:r>
    </w:p>
    <w:p w14:paraId="13A15948" w14:textId="77777777" w:rsidR="00673A43" w:rsidRDefault="00616231">
      <w:pPr>
        <w:numPr>
          <w:ilvl w:val="0"/>
          <w:numId w:val="17"/>
        </w:numPr>
      </w:pPr>
      <w:r>
        <w:t xml:space="preserve">Sentiment de </w:t>
      </w:r>
      <w:r>
        <w:rPr>
          <w:i/>
          <w:iCs/>
        </w:rPr>
        <w:t>bien-être à l’école</w:t>
      </w:r>
      <w:r>
        <w:t xml:space="preserve"> (questionaire en ligne)</w:t>
      </w:r>
    </w:p>
    <w:p w14:paraId="2FEAD016" w14:textId="77777777" w:rsidR="00673A43" w:rsidRDefault="00616231">
      <w:pPr>
        <w:numPr>
          <w:ilvl w:val="1"/>
          <w:numId w:val="19"/>
        </w:numPr>
      </w:pPr>
      <w:r>
        <w:t>Ce qui te correspond (1 “pas du tout” à 7 “tout à fait”) :</w:t>
      </w:r>
    </w:p>
    <w:p w14:paraId="5E3DA6EB" w14:textId="77777777" w:rsidR="00673A43" w:rsidRDefault="00616231">
      <w:pPr>
        <w:numPr>
          <w:ilvl w:val="1"/>
          <w:numId w:val="19"/>
        </w:numPr>
      </w:pPr>
      <w:r>
        <w:t>J’aime bien être à l’école. (be8_1)</w:t>
      </w:r>
    </w:p>
    <w:p w14:paraId="7E3977C8" w14:textId="77777777" w:rsidR="00673A43" w:rsidRDefault="00616231">
      <w:pPr>
        <w:numPr>
          <w:ilvl w:val="1"/>
          <w:numId w:val="19"/>
        </w:numPr>
      </w:pPr>
      <w:r>
        <w:t>Je suis impatient·e d’aller à l’école. (be8_2)</w:t>
      </w:r>
    </w:p>
    <w:p w14:paraId="7DB541DE" w14:textId="77777777" w:rsidR="00673A43" w:rsidRDefault="00616231">
      <w:pPr>
        <w:numPr>
          <w:ilvl w:val="1"/>
          <w:numId w:val="19"/>
        </w:numPr>
      </w:pPr>
      <w:r>
        <w:t>L’école est quelque chose d’intéressant. (be8_3)</w:t>
      </w:r>
    </w:p>
    <w:p w14:paraId="2DACD890" w14:textId="77777777" w:rsidR="00673A43" w:rsidRDefault="00616231">
      <w:pPr>
        <w:numPr>
          <w:ilvl w:val="1"/>
          <w:numId w:val="19"/>
        </w:numPr>
      </w:pPr>
      <w:r>
        <w:t>*J’aimerais ne pas aller à l’école. (be8_4)</w:t>
      </w:r>
    </w:p>
    <w:p w14:paraId="5AFCC9FA" w14:textId="77777777" w:rsidR="00673A43" w:rsidRDefault="00616231">
      <w:pPr>
        <w:numPr>
          <w:ilvl w:val="1"/>
          <w:numId w:val="19"/>
        </w:numPr>
      </w:pPr>
      <w:r>
        <w:t>*Il y a beaucoup de choses que je n’aime pas à l’école. (be8_5)</w:t>
      </w:r>
    </w:p>
    <w:p w14:paraId="2EDD6878" w14:textId="77777777" w:rsidR="00673A43" w:rsidRDefault="00616231">
      <w:pPr>
        <w:numPr>
          <w:ilvl w:val="1"/>
          <w:numId w:val="19"/>
        </w:numPr>
      </w:pPr>
      <w:r>
        <w:t>J’adore les activités à l’école. (be8_6)</w:t>
      </w:r>
    </w:p>
    <w:p w14:paraId="7EFD859A" w14:textId="77777777" w:rsidR="00673A43" w:rsidRDefault="00616231">
      <w:pPr>
        <w:numPr>
          <w:ilvl w:val="1"/>
          <w:numId w:val="19"/>
        </w:numPr>
      </w:pPr>
      <w:r>
        <w:t>J’apprends plein de choses à l’école. (be8_7)</w:t>
      </w:r>
    </w:p>
    <w:p w14:paraId="5EFB661F" w14:textId="77777777" w:rsidR="00673A43" w:rsidRDefault="00616231">
      <w:pPr>
        <w:numPr>
          <w:ilvl w:val="1"/>
          <w:numId w:val="19"/>
        </w:numPr>
      </w:pPr>
      <w:r>
        <w:lastRenderedPageBreak/>
        <w:t>*Je ne me sens pas bien à l’école. (be8_8)</w:t>
      </w:r>
    </w:p>
    <w:p w14:paraId="6D8992CB" w14:textId="77777777" w:rsidR="00673A43" w:rsidRDefault="00616231">
      <w:pPr>
        <w:numPr>
          <w:ilvl w:val="0"/>
          <w:numId w:val="17"/>
        </w:numPr>
      </w:pPr>
      <w:r>
        <w:t xml:space="preserve">Récolte des </w:t>
      </w:r>
      <w:r>
        <w:rPr>
          <w:i/>
          <w:iCs/>
        </w:rPr>
        <w:t>absences</w:t>
      </w:r>
      <w:r>
        <w:t xml:space="preserve"> (feuille de suivi en classe)</w:t>
      </w:r>
    </w:p>
    <w:p w14:paraId="51D1664A" w14:textId="77777777" w:rsidR="00673A43" w:rsidRDefault="00616231">
      <w:pPr>
        <w:pStyle w:val="Compact"/>
        <w:numPr>
          <w:ilvl w:val="1"/>
          <w:numId w:val="20"/>
        </w:numPr>
      </w:pPr>
      <w:r>
        <w:t>Aucune donnée disponible pour le moment.</w:t>
      </w:r>
    </w:p>
    <w:p w14:paraId="694DF820" w14:textId="77777777" w:rsidR="00673A43" w:rsidRDefault="00616231">
      <w:pPr>
        <w:pStyle w:val="Titre2"/>
      </w:pPr>
      <w:bookmarkStart w:id="13" w:name="_Toc72746963"/>
      <w:bookmarkStart w:id="14" w:name="au-niveau-des-élèves-signalés"/>
      <w:bookmarkEnd w:id="12"/>
      <w:r>
        <w:t>Au niveau des élèves signalés</w:t>
      </w:r>
      <w:bookmarkEnd w:id="13"/>
    </w:p>
    <w:p w14:paraId="6F34DC42" w14:textId="77777777" w:rsidR="00673A43" w:rsidRDefault="00616231">
      <w:pPr>
        <w:numPr>
          <w:ilvl w:val="0"/>
          <w:numId w:val="21"/>
        </w:numPr>
      </w:pPr>
      <w:r>
        <w:rPr>
          <w:i/>
          <w:iCs/>
        </w:rPr>
        <w:t>Compétences psychosociales</w:t>
      </w:r>
      <w:r>
        <w:t xml:space="preserve"> (questionnaire papier)</w:t>
      </w:r>
    </w:p>
    <w:p w14:paraId="59F2BAC0" w14:textId="77777777" w:rsidR="00673A43" w:rsidRDefault="00616231">
      <w:pPr>
        <w:numPr>
          <w:ilvl w:val="1"/>
          <w:numId w:val="22"/>
        </w:numPr>
      </w:pPr>
      <w:r>
        <w:t>(échelle de 1 “jamais” à 5 “le plus souvent”)</w:t>
      </w:r>
    </w:p>
    <w:p w14:paraId="4FF32B72" w14:textId="77777777" w:rsidR="00673A43" w:rsidRDefault="00616231">
      <w:pPr>
        <w:numPr>
          <w:ilvl w:val="1"/>
          <w:numId w:val="22"/>
        </w:numPr>
      </w:pPr>
      <w:r>
        <w:t>Quand un·e ami·e me donne une information, je vérifie si elle est juste.</w:t>
      </w:r>
    </w:p>
    <w:p w14:paraId="3ED68A22" w14:textId="77777777" w:rsidR="00673A43" w:rsidRDefault="00616231">
      <w:pPr>
        <w:numPr>
          <w:ilvl w:val="1"/>
          <w:numId w:val="22"/>
        </w:numPr>
      </w:pPr>
      <w:r>
        <w:t>Quand je lis une information sur Internet, j’essaie de vérifier si elle est vraie.</w:t>
      </w:r>
    </w:p>
    <w:p w14:paraId="477E0C66" w14:textId="77777777" w:rsidR="00673A43" w:rsidRDefault="00616231">
      <w:pPr>
        <w:numPr>
          <w:ilvl w:val="1"/>
          <w:numId w:val="22"/>
        </w:numPr>
      </w:pPr>
      <w:r>
        <w:t>*Je trouve difficile de gérer mon stress.</w:t>
      </w:r>
    </w:p>
    <w:p w14:paraId="49AE7AEC" w14:textId="77777777" w:rsidR="00673A43" w:rsidRDefault="00616231">
      <w:pPr>
        <w:numPr>
          <w:ilvl w:val="1"/>
          <w:numId w:val="22"/>
        </w:numPr>
      </w:pPr>
      <w:r>
        <w:t>Quand il y a une situation stressante, j’arrive à me calmer par moi-même.</w:t>
      </w:r>
    </w:p>
    <w:p w14:paraId="45AE8FB8" w14:textId="77777777" w:rsidR="00673A43" w:rsidRDefault="00616231">
      <w:pPr>
        <w:numPr>
          <w:ilvl w:val="1"/>
          <w:numId w:val="22"/>
        </w:numPr>
      </w:pPr>
      <w:r>
        <w:t>Quand je suis en colère, je peux facilement me calmer.</w:t>
      </w:r>
    </w:p>
    <w:p w14:paraId="54CC5378" w14:textId="77777777" w:rsidR="00673A43" w:rsidRDefault="00616231">
      <w:pPr>
        <w:numPr>
          <w:ilvl w:val="1"/>
          <w:numId w:val="22"/>
        </w:numPr>
      </w:pPr>
      <w:r>
        <w:t>Je suis toujours prêt·e à aider les autres (parents, professeurs, jeunes de mon âge).</w:t>
      </w:r>
    </w:p>
    <w:p w14:paraId="3DAB0354" w14:textId="77777777" w:rsidR="00673A43" w:rsidRDefault="00616231">
      <w:pPr>
        <w:numPr>
          <w:ilvl w:val="1"/>
          <w:numId w:val="22"/>
        </w:numPr>
      </w:pPr>
      <w:r>
        <w:t>J’arrive à expliquer aux autres ce que je pense.</w:t>
      </w:r>
    </w:p>
    <w:p w14:paraId="64AB7419" w14:textId="77777777" w:rsidR="00673A43" w:rsidRDefault="00616231">
      <w:pPr>
        <w:numPr>
          <w:ilvl w:val="1"/>
          <w:numId w:val="22"/>
        </w:numPr>
      </w:pPr>
      <w:r>
        <w:t>Je communique facilement avec les autres.</w:t>
      </w:r>
    </w:p>
    <w:p w14:paraId="2091C0F8" w14:textId="77777777" w:rsidR="00673A43" w:rsidRDefault="00616231">
      <w:pPr>
        <w:numPr>
          <w:ilvl w:val="1"/>
          <w:numId w:val="22"/>
        </w:numPr>
      </w:pPr>
      <w:r>
        <w:t>Quand je ne suis pas d’accord avec un·e ami·e, je lui dis.</w:t>
      </w:r>
    </w:p>
    <w:p w14:paraId="12A4B46D" w14:textId="77777777" w:rsidR="00673A43" w:rsidRDefault="00616231">
      <w:pPr>
        <w:numPr>
          <w:ilvl w:val="1"/>
          <w:numId w:val="22"/>
        </w:numPr>
      </w:pPr>
      <w:r>
        <w:t>Quand quelqu’un me demande de faire quelque chose qui ne me semble pas raisonnable ou qui me met mal à l’aise, j’arrive facilement à dire non.</w:t>
      </w:r>
    </w:p>
    <w:p w14:paraId="53AA7444" w14:textId="77777777" w:rsidR="00673A43" w:rsidRDefault="00616231">
      <w:pPr>
        <w:numPr>
          <w:ilvl w:val="1"/>
          <w:numId w:val="22"/>
        </w:numPr>
      </w:pPr>
      <w:r>
        <w:t>J’arrive à comprendre les sentiments de mes ami·es quand ils ou elles sont en colère ou tristes.</w:t>
      </w:r>
    </w:p>
    <w:p w14:paraId="4D3B3729" w14:textId="77777777" w:rsidR="00673A43" w:rsidRDefault="00616231">
      <w:pPr>
        <w:numPr>
          <w:ilvl w:val="1"/>
          <w:numId w:val="22"/>
        </w:numPr>
      </w:pPr>
      <w:r>
        <w:t>J’arrive à comprendre pourquoi les gens ressentent ce qu’ils ressentent.</w:t>
      </w:r>
    </w:p>
    <w:p w14:paraId="73BFED4B" w14:textId="77777777" w:rsidR="00673A43" w:rsidRDefault="00616231">
      <w:pPr>
        <w:numPr>
          <w:ilvl w:val="1"/>
          <w:numId w:val="22"/>
        </w:numPr>
      </w:pPr>
      <w:r>
        <w:t>Si j’en éprouve le besoin pour mon travail scolaire, je peux demander de l’aide (pendant et/ou en dehors la classe).</w:t>
      </w:r>
    </w:p>
    <w:p w14:paraId="24FF4870" w14:textId="77777777" w:rsidR="00673A43" w:rsidRDefault="00616231">
      <w:pPr>
        <w:numPr>
          <w:ilvl w:val="1"/>
          <w:numId w:val="22"/>
        </w:numPr>
      </w:pPr>
      <w:r>
        <w:t>Quand je décide de faire quelque chose, je vais jusqu’au bout.</w:t>
      </w:r>
    </w:p>
    <w:p w14:paraId="708AC3A1" w14:textId="77777777" w:rsidR="00673A43" w:rsidRDefault="00616231">
      <w:pPr>
        <w:numPr>
          <w:ilvl w:val="1"/>
          <w:numId w:val="22"/>
        </w:numPr>
      </w:pPr>
      <w:r>
        <w:t>Quand je prends des décisions, je réfléchis au pour et au contre.</w:t>
      </w:r>
    </w:p>
    <w:p w14:paraId="167FFA9E" w14:textId="77777777" w:rsidR="00673A43" w:rsidRDefault="00616231">
      <w:pPr>
        <w:numPr>
          <w:ilvl w:val="1"/>
          <w:numId w:val="22"/>
        </w:numPr>
      </w:pPr>
      <w:r>
        <w:t>J’arrive facilement à gérer les situations imprévues.</w:t>
      </w:r>
    </w:p>
    <w:p w14:paraId="46BE2E14" w14:textId="77777777" w:rsidR="00673A43" w:rsidRDefault="00616231">
      <w:pPr>
        <w:numPr>
          <w:ilvl w:val="1"/>
          <w:numId w:val="22"/>
        </w:numPr>
      </w:pPr>
      <w:r>
        <w:t>Je peux résoudre les problèmes que je rencontre si je fais suffisamment d’effort.</w:t>
      </w:r>
    </w:p>
    <w:p w14:paraId="08FA9554" w14:textId="77777777" w:rsidR="00673A43" w:rsidRDefault="00616231">
      <w:pPr>
        <w:numPr>
          <w:ilvl w:val="1"/>
          <w:numId w:val="22"/>
        </w:numPr>
      </w:pPr>
      <w:r>
        <w:lastRenderedPageBreak/>
        <w:t>Je prends le temps de réfléchir avant de faire quelque chose pour résoudre un problème.</w:t>
      </w:r>
    </w:p>
    <w:p w14:paraId="103F65C0" w14:textId="77777777" w:rsidR="00673A43" w:rsidRDefault="00616231">
      <w:pPr>
        <w:numPr>
          <w:ilvl w:val="1"/>
          <w:numId w:val="22"/>
        </w:numPr>
      </w:pPr>
      <w:r>
        <w:t>Pour résoudre un problème, je cherche plusieurs solutions possibles.</w:t>
      </w:r>
    </w:p>
    <w:p w14:paraId="6B2F2CFF" w14:textId="77777777" w:rsidR="00673A43" w:rsidRDefault="00616231">
      <w:pPr>
        <w:numPr>
          <w:ilvl w:val="1"/>
          <w:numId w:val="22"/>
        </w:numPr>
      </w:pPr>
      <w:r>
        <w:t>Quand j’ai des problèmes, je demande de l’aide à mes ami·es.</w:t>
      </w:r>
    </w:p>
    <w:p w14:paraId="0BDE1FF6" w14:textId="77777777" w:rsidR="00673A43" w:rsidRDefault="00616231">
      <w:pPr>
        <w:numPr>
          <w:ilvl w:val="1"/>
          <w:numId w:val="22"/>
        </w:numPr>
      </w:pPr>
      <w:r>
        <w:t>J’arrive facilement à savoir ce que je ressens.</w:t>
      </w:r>
    </w:p>
    <w:p w14:paraId="637CD471" w14:textId="77777777" w:rsidR="00673A43" w:rsidRDefault="00616231">
      <w:pPr>
        <w:numPr>
          <w:ilvl w:val="1"/>
          <w:numId w:val="22"/>
        </w:numPr>
      </w:pPr>
      <w:r>
        <w:t>J’arrive facilement à trouver les mots pour décrire ce que je ressens.</w:t>
      </w:r>
    </w:p>
    <w:p w14:paraId="46EED61B" w14:textId="77777777" w:rsidR="00673A43" w:rsidRDefault="00616231">
      <w:pPr>
        <w:numPr>
          <w:ilvl w:val="1"/>
          <w:numId w:val="22"/>
        </w:numPr>
      </w:pPr>
      <w:r>
        <w:t>Quand je suis triste, j’arrive ensuite à me remettre de bonne humeur.</w:t>
      </w:r>
    </w:p>
    <w:p w14:paraId="5398A898" w14:textId="77777777" w:rsidR="00673A43" w:rsidRDefault="00616231">
      <w:pPr>
        <w:numPr>
          <w:ilvl w:val="1"/>
          <w:numId w:val="22"/>
        </w:numPr>
      </w:pPr>
      <w:r>
        <w:t>Les autres viennent facilement se confier à moi.</w:t>
      </w:r>
    </w:p>
    <w:p w14:paraId="2288A071" w14:textId="77777777" w:rsidR="00673A43" w:rsidRDefault="00616231">
      <w:pPr>
        <w:numPr>
          <w:ilvl w:val="1"/>
          <w:numId w:val="22"/>
        </w:numPr>
      </w:pPr>
      <w:r>
        <w:t>*J’ai du mal à écouter les problèmes des autres.</w:t>
      </w:r>
    </w:p>
    <w:p w14:paraId="6E7FE4FE" w14:textId="77777777" w:rsidR="00673A43" w:rsidRDefault="00616231">
      <w:pPr>
        <w:numPr>
          <w:ilvl w:val="1"/>
          <w:numId w:val="22"/>
        </w:numPr>
      </w:pPr>
      <w:r>
        <w:t>J’aime travailler en groupe.</w:t>
      </w:r>
    </w:p>
    <w:p w14:paraId="3B80CB3A" w14:textId="77777777" w:rsidR="00673A43" w:rsidRDefault="00616231">
      <w:pPr>
        <w:numPr>
          <w:ilvl w:val="0"/>
          <w:numId w:val="21"/>
        </w:numPr>
      </w:pPr>
      <w:r>
        <w:rPr>
          <w:i/>
          <w:iCs/>
        </w:rPr>
        <w:t>Régulation émotionnelle</w:t>
      </w:r>
      <w:r>
        <w:t xml:space="preserve"> (questionnaire papier)</w:t>
      </w:r>
    </w:p>
    <w:p w14:paraId="570139B9" w14:textId="77777777" w:rsidR="00673A43" w:rsidRDefault="00616231">
      <w:pPr>
        <w:numPr>
          <w:ilvl w:val="1"/>
          <w:numId w:val="23"/>
        </w:numPr>
      </w:pPr>
      <w:r>
        <w:t>(échelle de 1 “pas du tout” à 5 “tout à fait”)</w:t>
      </w:r>
    </w:p>
    <w:p w14:paraId="65105D40" w14:textId="77777777" w:rsidR="00673A43" w:rsidRDefault="00616231">
      <w:pPr>
        <w:numPr>
          <w:ilvl w:val="1"/>
          <w:numId w:val="23"/>
        </w:numPr>
      </w:pPr>
      <w:r>
        <w:t>Quand je suis en colère, je peux facilement me calmer.</w:t>
      </w:r>
    </w:p>
    <w:p w14:paraId="3FD6416F" w14:textId="77777777" w:rsidR="00673A43" w:rsidRDefault="00616231">
      <w:pPr>
        <w:numPr>
          <w:ilvl w:val="1"/>
          <w:numId w:val="23"/>
        </w:numPr>
      </w:pPr>
      <w:r>
        <w:t>Lorsque je suis confronté·e à une situation stressante, je fais en sorte d’y penser de manière à ce que cela m’aide à rester calme.</w:t>
      </w:r>
    </w:p>
    <w:p w14:paraId="1999095B" w14:textId="77777777" w:rsidR="00673A43" w:rsidRDefault="00616231">
      <w:pPr>
        <w:numPr>
          <w:ilvl w:val="1"/>
          <w:numId w:val="23"/>
        </w:numPr>
      </w:pPr>
      <w:r>
        <w:t>Quand je suis triste, il m’est facile de me remettre de bonne humeur.</w:t>
      </w:r>
    </w:p>
    <w:p w14:paraId="1F08AD38" w14:textId="77777777" w:rsidR="00673A43" w:rsidRDefault="00616231">
      <w:pPr>
        <w:numPr>
          <w:ilvl w:val="1"/>
          <w:numId w:val="23"/>
        </w:numPr>
      </w:pPr>
      <w:r>
        <w:t>Je retrouve facilement mon calme après avoir vécu un évènement difficile.</w:t>
      </w:r>
    </w:p>
    <w:p w14:paraId="2AEA09EC" w14:textId="77777777" w:rsidR="00673A43" w:rsidRDefault="00616231">
      <w:pPr>
        <w:numPr>
          <w:ilvl w:val="1"/>
          <w:numId w:val="23"/>
        </w:numPr>
      </w:pPr>
      <w:r>
        <w:t>*Je trouve difficile de gérer mes émotions.</w:t>
      </w:r>
    </w:p>
    <w:p w14:paraId="6F8B6EA2" w14:textId="77777777" w:rsidR="00673A43" w:rsidRDefault="00616231">
      <w:pPr>
        <w:pStyle w:val="Titre1"/>
      </w:pPr>
      <w:bookmarkStart w:id="15" w:name="_Toc72746964"/>
      <w:bookmarkStart w:id="16" w:name="données-20-21"/>
      <w:bookmarkEnd w:id="8"/>
      <w:bookmarkEnd w:id="14"/>
      <w:r>
        <w:t>Données 20-21</w:t>
      </w:r>
      <w:bookmarkEnd w:id="15"/>
    </w:p>
    <w:p w14:paraId="53203D21" w14:textId="77777777" w:rsidR="00673A43" w:rsidRDefault="00616231">
      <w:pPr>
        <w:pStyle w:val="Titre2"/>
      </w:pPr>
      <w:bookmarkStart w:id="17" w:name="_Toc72746965"/>
      <w:bookmarkStart w:id="18" w:name="sociogrammes"/>
      <w:r>
        <w:t>Sociogrammes</w:t>
      </w:r>
      <w:bookmarkEnd w:id="17"/>
    </w:p>
    <w:p w14:paraId="16D5F3A2" w14:textId="77777777" w:rsidR="00673A43" w:rsidRDefault="00616231">
      <w:pPr>
        <w:pStyle w:val="FirstParagraph"/>
      </w:pPr>
      <w:r>
        <w:t xml:space="preserve">Les sociogrammes ont été réalisés dans les deux classes. Ils donnent des informations précises sur l’état des relations entre élèves et les zones de risque. Les données détaillées sont en mains des personnes-ressources. Les deux figures </w:t>
      </w:r>
      <w:hyperlink w:anchor="socio">
        <w:r>
          <w:fldChar w:fldCharType="begin"/>
        </w:r>
        <w:r>
          <w:instrText xml:space="preserve"> REF socio \h</w:instrText>
        </w:r>
        <w:r>
          <w:fldChar w:fldCharType="separate"/>
        </w:r>
        <w:r w:rsidR="001452D6">
          <w:rPr>
            <w:noProof/>
          </w:rPr>
          <w:t>3</w:t>
        </w:r>
        <w:r>
          <w:fldChar w:fldCharType="end"/>
        </w:r>
      </w:hyperlink>
      <w:r>
        <w:t xml:space="preserve"> donnent un aperçu d’une des formes facilitant l’interprétation de la qualité des relations dans chaque classe.</w:t>
      </w:r>
    </w:p>
    <w:p w14:paraId="28F03CC2" w14:textId="77777777" w:rsidR="00673A43" w:rsidRDefault="00616231">
      <w:pPr>
        <w:pStyle w:val="Corpsdetexte"/>
      </w:pPr>
      <w:r>
        <w:t>A noter : les sociogrammes ne sont pas complétés pour les élèves de 1 à 3H.</w:t>
      </w:r>
    </w:p>
    <w:p w14:paraId="2357AD14" w14:textId="77777777" w:rsidR="00673A43" w:rsidRDefault="00616231">
      <w:pPr>
        <w:pStyle w:val="Figure"/>
        <w:jc w:val="center"/>
      </w:pPr>
      <w:r>
        <w:rPr>
          <w:noProof/>
        </w:rPr>
        <w:lastRenderedPageBreak/>
        <w:drawing>
          <wp:inline distT="0" distB="0" distL="0" distR="0" wp14:anchorId="1418E58D" wp14:editId="1A2B1536">
            <wp:extent cx="45720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63500" cy="50800"/>
                    </a:xfrm>
                    <a:prstGeom prst="rect">
                      <a:avLst/>
                    </a:prstGeom>
                    <a:noFill/>
                  </pic:spPr>
                </pic:pic>
              </a:graphicData>
            </a:graphic>
          </wp:inline>
        </w:drawing>
      </w:r>
    </w:p>
    <w:p w14:paraId="7597A07E" w14:textId="77777777" w:rsidR="00673A43" w:rsidRDefault="00616231">
      <w:pPr>
        <w:pStyle w:val="ImageCaption"/>
      </w:pPr>
      <w:r>
        <w:t xml:space="preserve">Figure </w:t>
      </w:r>
      <w:r>
        <w:fldChar w:fldCharType="begin"/>
      </w:r>
      <w:r>
        <w:instrText>SEQ fig \* Arabic</w:instrText>
      </w:r>
      <w:r>
        <w:fldChar w:fldCharType="separate"/>
      </w:r>
      <w:r w:rsidR="001452D6">
        <w:rPr>
          <w:noProof/>
        </w:rPr>
        <w:t>1</w:t>
      </w:r>
      <w:r>
        <w:fldChar w:fldCharType="end"/>
      </w:r>
      <w:r>
        <w:t>: Exemples de sociogrammes (extraits anonymisés)</w:t>
      </w:r>
    </w:p>
    <w:p w14:paraId="54F505DF" w14:textId="77777777" w:rsidR="00673A43" w:rsidRDefault="00616231">
      <w:pPr>
        <w:pStyle w:val="Figure"/>
        <w:jc w:val="center"/>
      </w:pPr>
      <w:r>
        <w:rPr>
          <w:noProof/>
        </w:rPr>
        <w:drawing>
          <wp:inline distT="0" distB="0" distL="0" distR="0" wp14:anchorId="01D97AEF" wp14:editId="0F4DCCCA">
            <wp:extent cx="457200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63500" cy="50800"/>
                    </a:xfrm>
                    <a:prstGeom prst="rect">
                      <a:avLst/>
                    </a:prstGeom>
                    <a:noFill/>
                  </pic:spPr>
                </pic:pic>
              </a:graphicData>
            </a:graphic>
          </wp:inline>
        </w:drawing>
      </w:r>
    </w:p>
    <w:p w14:paraId="56EF1ED7" w14:textId="77777777" w:rsidR="00673A43" w:rsidRDefault="00616231">
      <w:pPr>
        <w:pStyle w:val="ImageCaption"/>
      </w:pPr>
      <w:r>
        <w:t xml:space="preserve">Figure </w:t>
      </w:r>
      <w:r>
        <w:fldChar w:fldCharType="begin"/>
      </w:r>
      <w:r>
        <w:instrText>SEQ fig \* Arabic</w:instrText>
      </w:r>
      <w:r>
        <w:fldChar w:fldCharType="separate"/>
      </w:r>
      <w:r w:rsidR="001452D6">
        <w:rPr>
          <w:noProof/>
        </w:rPr>
        <w:t>2</w:t>
      </w:r>
      <w:r>
        <w:fldChar w:fldCharType="end"/>
      </w:r>
      <w:r>
        <w:t>: Exemples de sociogrammes (extraits anonymisés)</w:t>
      </w:r>
    </w:p>
    <w:p w14:paraId="2E7F0E59" w14:textId="77777777" w:rsidR="00673A43" w:rsidRDefault="00616231">
      <w:pPr>
        <w:pStyle w:val="Figure"/>
        <w:jc w:val="center"/>
      </w:pPr>
      <w:r>
        <w:rPr>
          <w:noProof/>
        </w:rPr>
        <w:lastRenderedPageBreak/>
        <w:drawing>
          <wp:inline distT="0" distB="0" distL="0" distR="0" wp14:anchorId="36B60A12" wp14:editId="00AD3739">
            <wp:extent cx="4572000" cy="3657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63500" cy="50800"/>
                    </a:xfrm>
                    <a:prstGeom prst="rect">
                      <a:avLst/>
                    </a:prstGeom>
                    <a:noFill/>
                  </pic:spPr>
                </pic:pic>
              </a:graphicData>
            </a:graphic>
          </wp:inline>
        </w:drawing>
      </w:r>
    </w:p>
    <w:p w14:paraId="5B5649EB" w14:textId="77777777" w:rsidR="00673A43" w:rsidRDefault="00616231">
      <w:pPr>
        <w:pStyle w:val="ImageCaption"/>
      </w:pPr>
      <w:r>
        <w:t xml:space="preserve">Figure </w:t>
      </w:r>
      <w:bookmarkStart w:id="19" w:name="socio"/>
      <w:r>
        <w:fldChar w:fldCharType="begin"/>
      </w:r>
      <w:r>
        <w:instrText>SEQ fig \* Arabic</w:instrText>
      </w:r>
      <w:r>
        <w:fldChar w:fldCharType="separate"/>
      </w:r>
      <w:r w:rsidR="001452D6">
        <w:rPr>
          <w:noProof/>
        </w:rPr>
        <w:t>3</w:t>
      </w:r>
      <w:r>
        <w:fldChar w:fldCharType="end"/>
      </w:r>
      <w:bookmarkEnd w:id="19"/>
      <w:r>
        <w:t>: Exemples de sociogrammes (extraits anonymisés)</w:t>
      </w:r>
    </w:p>
    <w:p w14:paraId="185E9131" w14:textId="77777777" w:rsidR="00673A43" w:rsidRDefault="00616231">
      <w:pPr>
        <w:pStyle w:val="Titre2"/>
      </w:pPr>
      <w:bookmarkStart w:id="20" w:name="_Toc72746966"/>
      <w:bookmarkStart w:id="21" w:name="echelle-sep-en-gestion-de-classe"/>
      <w:bookmarkEnd w:id="18"/>
      <w:r>
        <w:t>Echelle SEP en gestion de classe</w:t>
      </w:r>
      <w:bookmarkEnd w:id="20"/>
    </w:p>
    <w:p w14:paraId="7EF4CFF3" w14:textId="77777777" w:rsidR="00673A43" w:rsidRDefault="00616231">
      <w:pPr>
        <w:pStyle w:val="FirstParagraph"/>
      </w:pPr>
      <w:r>
        <w:t xml:space="preserve">Le tableau </w:t>
      </w:r>
      <w:hyperlink w:anchor="teach">
        <w:r>
          <w:fldChar w:fldCharType="begin"/>
        </w:r>
        <w:r>
          <w:instrText xml:space="preserve"> REF teach \h</w:instrText>
        </w:r>
        <w:r>
          <w:fldChar w:fldCharType="separate"/>
        </w:r>
        <w:r w:rsidR="001452D6">
          <w:rPr>
            <w:noProof/>
          </w:rPr>
          <w:t>2</w:t>
        </w:r>
        <w:r>
          <w:fldChar w:fldCharType="end"/>
        </w:r>
      </w:hyperlink>
      <w:r>
        <w:t xml:space="preserve"> résume les scores à chacune des 4 dimensions de la gestion de classe (gestion proactive, gestion réactive, implication des parents, implication de personnes externes). Chaque score s’entend sur un maximum de 8.</w:t>
      </w:r>
    </w:p>
    <w:p w14:paraId="10DAA49A" w14:textId="77777777" w:rsidR="00673A43" w:rsidRDefault="00616231">
      <w:pPr>
        <w:pStyle w:val="captionnb"/>
      </w:pPr>
      <w:r>
        <w:t xml:space="preserve">Table </w:t>
      </w:r>
      <w:bookmarkStart w:id="22" w:name="teach"/>
      <w:r>
        <w:fldChar w:fldCharType="begin"/>
      </w:r>
      <w:r>
        <w:instrText>SEQ tab \* Arabic</w:instrText>
      </w:r>
      <w:r>
        <w:fldChar w:fldCharType="separate"/>
      </w:r>
      <w:r w:rsidR="001452D6">
        <w:rPr>
          <w:noProof/>
        </w:rPr>
        <w:t>2</w:t>
      </w:r>
      <w:r>
        <w:fldChar w:fldCharType="end"/>
      </w:r>
      <w:bookmarkEnd w:id="22"/>
      <w:r>
        <w:t>: Résumé des données pour les enseignantes</w:t>
      </w:r>
    </w:p>
    <w:tbl>
      <w:tblPr>
        <w:tblW w:w="0" w:type="auto"/>
        <w:jc w:val="center"/>
        <w:tblLayout w:type="fixed"/>
        <w:tblLook w:val="0420" w:firstRow="1" w:lastRow="0" w:firstColumn="0" w:lastColumn="0" w:noHBand="0" w:noVBand="1"/>
      </w:tblPr>
      <w:tblGrid>
        <w:gridCol w:w="1083"/>
        <w:gridCol w:w="2123"/>
        <w:gridCol w:w="2000"/>
        <w:gridCol w:w="2098"/>
        <w:gridCol w:w="1682"/>
        <w:gridCol w:w="900"/>
      </w:tblGrid>
      <w:tr w:rsidR="00673A43" w14:paraId="73F2B97F"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E95D38"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212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AA0CCD" w14:textId="77777777" w:rsidR="00673A43" w:rsidRDefault="00616231">
            <w:pPr>
              <w:spacing w:before="100" w:after="100"/>
              <w:ind w:left="100" w:right="100"/>
              <w:jc w:val="right"/>
            </w:pPr>
            <w:r>
              <w:rPr>
                <w:rFonts w:ascii="Helvetica" w:eastAsia="Helvetica" w:hAnsi="Helvetica" w:cs="Helvetica"/>
                <w:color w:val="000000"/>
                <w:sz w:val="22"/>
                <w:szCs w:val="22"/>
              </w:rPr>
              <w:t>Gestion proactive</w:t>
            </w:r>
          </w:p>
        </w:tc>
        <w:tc>
          <w:tcPr>
            <w:tcW w:w="20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B9FE0D" w14:textId="77777777" w:rsidR="00673A43" w:rsidRDefault="00616231">
            <w:pPr>
              <w:spacing w:before="100" w:after="100"/>
              <w:ind w:left="100" w:right="100"/>
              <w:jc w:val="right"/>
            </w:pPr>
            <w:r>
              <w:rPr>
                <w:rFonts w:ascii="Helvetica" w:eastAsia="Helvetica" w:hAnsi="Helvetica" w:cs="Helvetica"/>
                <w:color w:val="000000"/>
                <w:sz w:val="22"/>
                <w:szCs w:val="22"/>
              </w:rPr>
              <w:t>Gestion réactive</w:t>
            </w:r>
          </w:p>
        </w:tc>
        <w:tc>
          <w:tcPr>
            <w:tcW w:w="20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53E993" w14:textId="77777777" w:rsidR="00673A43" w:rsidRDefault="00616231">
            <w:pPr>
              <w:spacing w:before="100" w:after="100"/>
              <w:ind w:left="100" w:right="100"/>
              <w:jc w:val="right"/>
            </w:pPr>
            <w:r>
              <w:rPr>
                <w:rFonts w:ascii="Helvetica" w:eastAsia="Helvetica" w:hAnsi="Helvetica" w:cs="Helvetica"/>
                <w:color w:val="000000"/>
                <w:sz w:val="22"/>
                <w:szCs w:val="22"/>
              </w:rPr>
              <w:t>Impl. des parents</w:t>
            </w:r>
          </w:p>
        </w:tc>
        <w:tc>
          <w:tcPr>
            <w:tcW w:w="168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3496BA" w14:textId="77777777" w:rsidR="00673A43" w:rsidRDefault="00616231">
            <w:pPr>
              <w:spacing w:before="100" w:after="100"/>
              <w:ind w:left="100" w:right="100"/>
              <w:jc w:val="right"/>
            </w:pPr>
            <w:r>
              <w:rPr>
                <w:rFonts w:ascii="Helvetica" w:eastAsia="Helvetica" w:hAnsi="Helvetica" w:cs="Helvetica"/>
                <w:color w:val="000000"/>
                <w:sz w:val="22"/>
                <w:szCs w:val="22"/>
              </w:rPr>
              <w:t>Impl. externe</w:t>
            </w:r>
          </w:p>
        </w:tc>
        <w:tc>
          <w:tcPr>
            <w:tcW w:w="9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872DBF" w14:textId="77777777" w:rsidR="00673A43" w:rsidRDefault="00616231">
            <w:pPr>
              <w:spacing w:before="100" w:after="100"/>
              <w:ind w:left="100" w:right="100"/>
              <w:jc w:val="right"/>
            </w:pPr>
            <w:r>
              <w:rPr>
                <w:rFonts w:ascii="Helvetica" w:eastAsia="Helvetica" w:hAnsi="Helvetica" w:cs="Helvetica"/>
                <w:color w:val="000000"/>
                <w:sz w:val="22"/>
                <w:szCs w:val="22"/>
              </w:rPr>
              <w:t>Total</w:t>
            </w:r>
          </w:p>
        </w:tc>
      </w:tr>
      <w:tr w:rsidR="00673A43" w14:paraId="771F09F1" w14:textId="77777777">
        <w:trPr>
          <w:cantSplit/>
          <w:jc w:val="center"/>
        </w:trPr>
        <w:tc>
          <w:tcPr>
            <w:tcW w:w="1083" w:type="dxa"/>
            <w:shd w:val="clear" w:color="auto" w:fill="FFFFFF"/>
            <w:tcMar>
              <w:top w:w="0" w:type="dxa"/>
              <w:left w:w="0" w:type="dxa"/>
              <w:bottom w:w="0" w:type="dxa"/>
              <w:right w:w="0" w:type="dxa"/>
            </w:tcMar>
            <w:vAlign w:val="center"/>
          </w:tcPr>
          <w:p w14:paraId="41C3376B"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7931EE7E" w14:textId="77777777" w:rsidR="00673A43" w:rsidRDefault="00616231">
            <w:pPr>
              <w:spacing w:before="100" w:after="100"/>
              <w:ind w:left="100" w:right="100"/>
              <w:jc w:val="right"/>
            </w:pPr>
            <w:r>
              <w:rPr>
                <w:rFonts w:ascii="Helvetica" w:eastAsia="Helvetica" w:hAnsi="Helvetica" w:cs="Helvetica"/>
                <w:color w:val="000000"/>
                <w:sz w:val="22"/>
                <w:szCs w:val="22"/>
              </w:rPr>
              <w:t>4.83</w:t>
            </w:r>
          </w:p>
        </w:tc>
        <w:tc>
          <w:tcPr>
            <w:tcW w:w="2000" w:type="dxa"/>
            <w:shd w:val="clear" w:color="auto" w:fill="FFFFFF"/>
            <w:tcMar>
              <w:top w:w="0" w:type="dxa"/>
              <w:left w:w="0" w:type="dxa"/>
              <w:bottom w:w="0" w:type="dxa"/>
              <w:right w:w="0" w:type="dxa"/>
            </w:tcMar>
            <w:vAlign w:val="center"/>
          </w:tcPr>
          <w:p w14:paraId="0B9743D3" w14:textId="77777777" w:rsidR="00673A43" w:rsidRDefault="00616231">
            <w:pPr>
              <w:spacing w:before="100" w:after="100"/>
              <w:ind w:left="100" w:right="100"/>
              <w:jc w:val="right"/>
            </w:pPr>
            <w:r>
              <w:rPr>
                <w:rFonts w:ascii="Helvetica" w:eastAsia="Helvetica" w:hAnsi="Helvetica" w:cs="Helvetica"/>
                <w:color w:val="000000"/>
                <w:sz w:val="22"/>
                <w:szCs w:val="22"/>
              </w:rPr>
              <w:t>6.40</w:t>
            </w:r>
          </w:p>
        </w:tc>
        <w:tc>
          <w:tcPr>
            <w:tcW w:w="2098" w:type="dxa"/>
            <w:shd w:val="clear" w:color="auto" w:fill="FFFFFF"/>
            <w:tcMar>
              <w:top w:w="0" w:type="dxa"/>
              <w:left w:w="0" w:type="dxa"/>
              <w:bottom w:w="0" w:type="dxa"/>
              <w:right w:w="0" w:type="dxa"/>
            </w:tcMar>
            <w:vAlign w:val="center"/>
          </w:tcPr>
          <w:p w14:paraId="4511A66E" w14:textId="77777777" w:rsidR="00673A43" w:rsidRDefault="00616231">
            <w:pPr>
              <w:spacing w:before="100" w:after="100"/>
              <w:ind w:left="100" w:right="100"/>
              <w:jc w:val="right"/>
            </w:pPr>
            <w:r>
              <w:rPr>
                <w:rFonts w:ascii="Helvetica" w:eastAsia="Helvetica" w:hAnsi="Helvetica" w:cs="Helvetica"/>
                <w:color w:val="000000"/>
                <w:sz w:val="22"/>
                <w:szCs w:val="22"/>
              </w:rPr>
              <w:t>3.00</w:t>
            </w:r>
          </w:p>
        </w:tc>
        <w:tc>
          <w:tcPr>
            <w:tcW w:w="1682" w:type="dxa"/>
            <w:shd w:val="clear" w:color="auto" w:fill="FFFFFF"/>
            <w:tcMar>
              <w:top w:w="0" w:type="dxa"/>
              <w:left w:w="0" w:type="dxa"/>
              <w:bottom w:w="0" w:type="dxa"/>
              <w:right w:w="0" w:type="dxa"/>
            </w:tcMar>
            <w:vAlign w:val="center"/>
          </w:tcPr>
          <w:p w14:paraId="512AAD51"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6D47D0B8" w14:textId="77777777" w:rsidR="00673A43" w:rsidRDefault="00616231">
            <w:pPr>
              <w:spacing w:before="100" w:after="100"/>
              <w:ind w:left="100" w:right="100"/>
              <w:jc w:val="right"/>
            </w:pPr>
            <w:r>
              <w:rPr>
                <w:rFonts w:ascii="Helvetica" w:eastAsia="Helvetica" w:hAnsi="Helvetica" w:cs="Helvetica"/>
                <w:color w:val="000000"/>
                <w:sz w:val="22"/>
                <w:szCs w:val="22"/>
              </w:rPr>
              <w:t>5.25</w:t>
            </w:r>
          </w:p>
        </w:tc>
      </w:tr>
      <w:tr w:rsidR="00673A43" w14:paraId="461EE2A1" w14:textId="77777777">
        <w:trPr>
          <w:cantSplit/>
          <w:jc w:val="center"/>
        </w:trPr>
        <w:tc>
          <w:tcPr>
            <w:tcW w:w="1083" w:type="dxa"/>
            <w:shd w:val="clear" w:color="auto" w:fill="FFFFFF"/>
            <w:tcMar>
              <w:top w:w="0" w:type="dxa"/>
              <w:left w:w="0" w:type="dxa"/>
              <w:bottom w:w="0" w:type="dxa"/>
              <w:right w:w="0" w:type="dxa"/>
            </w:tcMar>
            <w:vAlign w:val="center"/>
          </w:tcPr>
          <w:p w14:paraId="7CCD605A"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6DF65BFF" w14:textId="77777777" w:rsidR="00673A43" w:rsidRDefault="00616231">
            <w:pPr>
              <w:spacing w:before="100" w:after="100"/>
              <w:ind w:left="100" w:right="100"/>
              <w:jc w:val="right"/>
            </w:pPr>
            <w:r>
              <w:rPr>
                <w:rFonts w:ascii="Helvetica" w:eastAsia="Helvetica" w:hAnsi="Helvetica" w:cs="Helvetica"/>
                <w:color w:val="000000"/>
                <w:sz w:val="22"/>
                <w:szCs w:val="22"/>
              </w:rPr>
              <w:t>6.00</w:t>
            </w:r>
          </w:p>
        </w:tc>
        <w:tc>
          <w:tcPr>
            <w:tcW w:w="2000" w:type="dxa"/>
            <w:shd w:val="clear" w:color="auto" w:fill="FFFFFF"/>
            <w:tcMar>
              <w:top w:w="0" w:type="dxa"/>
              <w:left w:w="0" w:type="dxa"/>
              <w:bottom w:w="0" w:type="dxa"/>
              <w:right w:w="0" w:type="dxa"/>
            </w:tcMar>
            <w:vAlign w:val="center"/>
          </w:tcPr>
          <w:p w14:paraId="1F3436DB" w14:textId="77777777" w:rsidR="00673A43" w:rsidRDefault="00616231">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312934B8"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682" w:type="dxa"/>
            <w:shd w:val="clear" w:color="auto" w:fill="FFFFFF"/>
            <w:tcMar>
              <w:top w:w="0" w:type="dxa"/>
              <w:left w:w="0" w:type="dxa"/>
              <w:bottom w:w="0" w:type="dxa"/>
              <w:right w:w="0" w:type="dxa"/>
            </w:tcMar>
            <w:vAlign w:val="center"/>
          </w:tcPr>
          <w:p w14:paraId="14D8436C"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479F5223" w14:textId="77777777" w:rsidR="00673A43" w:rsidRDefault="00616231">
            <w:pPr>
              <w:spacing w:before="100" w:after="100"/>
              <w:ind w:left="100" w:right="100"/>
              <w:jc w:val="right"/>
            </w:pPr>
            <w:r>
              <w:rPr>
                <w:rFonts w:ascii="Helvetica" w:eastAsia="Helvetica" w:hAnsi="Helvetica" w:cs="Helvetica"/>
                <w:color w:val="000000"/>
                <w:sz w:val="22"/>
                <w:szCs w:val="22"/>
              </w:rPr>
              <w:t>6.31</w:t>
            </w:r>
          </w:p>
        </w:tc>
      </w:tr>
      <w:tr w:rsidR="00673A43" w14:paraId="75BE922D" w14:textId="77777777">
        <w:trPr>
          <w:cantSplit/>
          <w:jc w:val="center"/>
        </w:trPr>
        <w:tc>
          <w:tcPr>
            <w:tcW w:w="1083" w:type="dxa"/>
            <w:shd w:val="clear" w:color="auto" w:fill="FFFFFF"/>
            <w:tcMar>
              <w:top w:w="0" w:type="dxa"/>
              <w:left w:w="0" w:type="dxa"/>
              <w:bottom w:w="0" w:type="dxa"/>
              <w:right w:w="0" w:type="dxa"/>
            </w:tcMar>
            <w:vAlign w:val="center"/>
          </w:tcPr>
          <w:p w14:paraId="29E91321"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2123" w:type="dxa"/>
            <w:shd w:val="clear" w:color="auto" w:fill="FFFFFF"/>
            <w:tcMar>
              <w:top w:w="0" w:type="dxa"/>
              <w:left w:w="0" w:type="dxa"/>
              <w:bottom w:w="0" w:type="dxa"/>
              <w:right w:w="0" w:type="dxa"/>
            </w:tcMar>
            <w:vAlign w:val="center"/>
          </w:tcPr>
          <w:p w14:paraId="6D8FAE41" w14:textId="77777777" w:rsidR="00673A43" w:rsidRDefault="00616231">
            <w:pPr>
              <w:spacing w:before="100" w:after="100"/>
              <w:ind w:left="100" w:right="100"/>
              <w:jc w:val="right"/>
            </w:pPr>
            <w:r>
              <w:rPr>
                <w:rFonts w:ascii="Helvetica" w:eastAsia="Helvetica" w:hAnsi="Helvetica" w:cs="Helvetica"/>
                <w:color w:val="000000"/>
                <w:sz w:val="22"/>
                <w:szCs w:val="22"/>
              </w:rPr>
              <w:t>6.83</w:t>
            </w:r>
          </w:p>
        </w:tc>
        <w:tc>
          <w:tcPr>
            <w:tcW w:w="2000" w:type="dxa"/>
            <w:shd w:val="clear" w:color="auto" w:fill="FFFFFF"/>
            <w:tcMar>
              <w:top w:w="0" w:type="dxa"/>
              <w:left w:w="0" w:type="dxa"/>
              <w:bottom w:w="0" w:type="dxa"/>
              <w:right w:w="0" w:type="dxa"/>
            </w:tcMar>
            <w:vAlign w:val="center"/>
          </w:tcPr>
          <w:p w14:paraId="3C1CE894" w14:textId="77777777" w:rsidR="00673A43" w:rsidRDefault="00616231">
            <w:pPr>
              <w:spacing w:before="100" w:after="100"/>
              <w:ind w:left="100" w:right="100"/>
              <w:jc w:val="right"/>
            </w:pPr>
            <w:r>
              <w:rPr>
                <w:rFonts w:ascii="Helvetica" w:eastAsia="Helvetica" w:hAnsi="Helvetica" w:cs="Helvetica"/>
                <w:color w:val="000000"/>
                <w:sz w:val="22"/>
                <w:szCs w:val="22"/>
              </w:rPr>
              <w:t>7.20</w:t>
            </w:r>
          </w:p>
        </w:tc>
        <w:tc>
          <w:tcPr>
            <w:tcW w:w="2098" w:type="dxa"/>
            <w:shd w:val="clear" w:color="auto" w:fill="FFFFFF"/>
            <w:tcMar>
              <w:top w:w="0" w:type="dxa"/>
              <w:left w:w="0" w:type="dxa"/>
              <w:bottom w:w="0" w:type="dxa"/>
              <w:right w:w="0" w:type="dxa"/>
            </w:tcMar>
            <w:vAlign w:val="center"/>
          </w:tcPr>
          <w:p w14:paraId="3C133E12" w14:textId="77777777" w:rsidR="00673A43" w:rsidRDefault="00616231">
            <w:pPr>
              <w:spacing w:before="100" w:after="100"/>
              <w:ind w:left="100" w:right="100"/>
              <w:jc w:val="right"/>
            </w:pPr>
            <w:r>
              <w:rPr>
                <w:rFonts w:ascii="Helvetica" w:eastAsia="Helvetica" w:hAnsi="Helvetica" w:cs="Helvetica"/>
                <w:color w:val="000000"/>
                <w:sz w:val="22"/>
                <w:szCs w:val="22"/>
              </w:rPr>
              <w:t>7.50</w:t>
            </w:r>
          </w:p>
        </w:tc>
        <w:tc>
          <w:tcPr>
            <w:tcW w:w="1682" w:type="dxa"/>
            <w:shd w:val="clear" w:color="auto" w:fill="FFFFFF"/>
            <w:tcMar>
              <w:top w:w="0" w:type="dxa"/>
              <w:left w:w="0" w:type="dxa"/>
              <w:bottom w:w="0" w:type="dxa"/>
              <w:right w:w="0" w:type="dxa"/>
            </w:tcMar>
            <w:vAlign w:val="center"/>
          </w:tcPr>
          <w:p w14:paraId="49411D3E" w14:textId="77777777" w:rsidR="00673A43" w:rsidRDefault="00616231">
            <w:pPr>
              <w:spacing w:before="100" w:after="100"/>
              <w:ind w:left="100" w:right="100"/>
              <w:jc w:val="right"/>
            </w:pPr>
            <w:r>
              <w:rPr>
                <w:rFonts w:ascii="Helvetica" w:eastAsia="Helvetica" w:hAnsi="Helvetica" w:cs="Helvetica"/>
                <w:color w:val="000000"/>
                <w:sz w:val="22"/>
                <w:szCs w:val="22"/>
              </w:rPr>
              <w:t>7.67</w:t>
            </w:r>
          </w:p>
        </w:tc>
        <w:tc>
          <w:tcPr>
            <w:tcW w:w="900" w:type="dxa"/>
            <w:shd w:val="clear" w:color="auto" w:fill="FFFFFF"/>
            <w:tcMar>
              <w:top w:w="0" w:type="dxa"/>
              <w:left w:w="0" w:type="dxa"/>
              <w:bottom w:w="0" w:type="dxa"/>
              <w:right w:w="0" w:type="dxa"/>
            </w:tcMar>
            <w:vAlign w:val="center"/>
          </w:tcPr>
          <w:p w14:paraId="620BB228" w14:textId="77777777" w:rsidR="00673A43" w:rsidRDefault="00616231">
            <w:pPr>
              <w:spacing w:before="100" w:after="100"/>
              <w:ind w:left="100" w:right="100"/>
              <w:jc w:val="right"/>
            </w:pPr>
            <w:r>
              <w:rPr>
                <w:rFonts w:ascii="Helvetica" w:eastAsia="Helvetica" w:hAnsi="Helvetica" w:cs="Helvetica"/>
                <w:color w:val="000000"/>
                <w:sz w:val="22"/>
                <w:szCs w:val="22"/>
              </w:rPr>
              <w:t>7.19</w:t>
            </w:r>
          </w:p>
        </w:tc>
      </w:tr>
      <w:tr w:rsidR="00673A43" w14:paraId="599DF9E1" w14:textId="77777777">
        <w:trPr>
          <w:cantSplit/>
          <w:jc w:val="center"/>
        </w:trPr>
        <w:tc>
          <w:tcPr>
            <w:tcW w:w="1083" w:type="dxa"/>
            <w:shd w:val="clear" w:color="auto" w:fill="FFFFFF"/>
            <w:tcMar>
              <w:top w:w="0" w:type="dxa"/>
              <w:left w:w="0" w:type="dxa"/>
              <w:bottom w:w="0" w:type="dxa"/>
              <w:right w:w="0" w:type="dxa"/>
            </w:tcMar>
            <w:vAlign w:val="center"/>
          </w:tcPr>
          <w:p w14:paraId="2AFACCE6" w14:textId="77777777" w:rsidR="00673A43" w:rsidRDefault="00616231">
            <w:pPr>
              <w:spacing w:before="100" w:after="100"/>
              <w:ind w:left="100" w:right="100"/>
              <w:jc w:val="left"/>
            </w:pPr>
            <w:r>
              <w:rPr>
                <w:rFonts w:ascii="Helvetica" w:eastAsia="Helvetica" w:hAnsi="Helvetica" w:cs="Helvetica"/>
                <w:color w:val="000000"/>
                <w:sz w:val="22"/>
                <w:szCs w:val="22"/>
              </w:rPr>
              <w:t>c</w:t>
            </w:r>
          </w:p>
        </w:tc>
        <w:tc>
          <w:tcPr>
            <w:tcW w:w="2123" w:type="dxa"/>
            <w:shd w:val="clear" w:color="auto" w:fill="FFFFFF"/>
            <w:tcMar>
              <w:top w:w="0" w:type="dxa"/>
              <w:left w:w="0" w:type="dxa"/>
              <w:bottom w:w="0" w:type="dxa"/>
              <w:right w:w="0" w:type="dxa"/>
            </w:tcMar>
            <w:vAlign w:val="center"/>
          </w:tcPr>
          <w:p w14:paraId="72935377"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2000" w:type="dxa"/>
            <w:shd w:val="clear" w:color="auto" w:fill="FFFFFF"/>
            <w:tcMar>
              <w:top w:w="0" w:type="dxa"/>
              <w:left w:w="0" w:type="dxa"/>
              <w:bottom w:w="0" w:type="dxa"/>
              <w:right w:w="0" w:type="dxa"/>
            </w:tcMar>
            <w:vAlign w:val="center"/>
          </w:tcPr>
          <w:p w14:paraId="18F5FA1D" w14:textId="77777777" w:rsidR="00673A43" w:rsidRDefault="00616231">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2F88E402" w14:textId="77777777" w:rsidR="00673A43" w:rsidRDefault="00616231">
            <w:pPr>
              <w:spacing w:before="100" w:after="100"/>
              <w:ind w:left="100" w:right="100"/>
              <w:jc w:val="right"/>
            </w:pPr>
            <w:r>
              <w:rPr>
                <w:rFonts w:ascii="Helvetica" w:eastAsia="Helvetica" w:hAnsi="Helvetica" w:cs="Helvetica"/>
                <w:color w:val="000000"/>
                <w:sz w:val="22"/>
                <w:szCs w:val="22"/>
              </w:rPr>
              <w:t>4.50</w:t>
            </w:r>
          </w:p>
        </w:tc>
        <w:tc>
          <w:tcPr>
            <w:tcW w:w="1682" w:type="dxa"/>
            <w:shd w:val="clear" w:color="auto" w:fill="FFFFFF"/>
            <w:tcMar>
              <w:top w:w="0" w:type="dxa"/>
              <w:left w:w="0" w:type="dxa"/>
              <w:bottom w:w="0" w:type="dxa"/>
              <w:right w:w="0" w:type="dxa"/>
            </w:tcMar>
            <w:vAlign w:val="center"/>
          </w:tcPr>
          <w:p w14:paraId="319FE06B"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5D712B7B" w14:textId="77777777" w:rsidR="00673A43" w:rsidRDefault="00616231">
            <w:pPr>
              <w:spacing w:before="100" w:after="100"/>
              <w:ind w:left="100" w:right="100"/>
              <w:jc w:val="right"/>
            </w:pPr>
            <w:r>
              <w:rPr>
                <w:rFonts w:ascii="Helvetica" w:eastAsia="Helvetica" w:hAnsi="Helvetica" w:cs="Helvetica"/>
                <w:color w:val="000000"/>
                <w:sz w:val="22"/>
                <w:szCs w:val="22"/>
              </w:rPr>
              <w:t>5.88</w:t>
            </w:r>
          </w:p>
        </w:tc>
      </w:tr>
      <w:tr w:rsidR="00673A43" w14:paraId="7D59E380"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1C8811AB" w14:textId="77777777" w:rsidR="00673A43" w:rsidRDefault="00616231">
            <w:pPr>
              <w:spacing w:before="100" w:after="100"/>
              <w:ind w:left="100" w:right="100"/>
              <w:jc w:val="left"/>
            </w:pPr>
            <w:r>
              <w:rPr>
                <w:rFonts w:ascii="Helvetica" w:eastAsia="Helvetica" w:hAnsi="Helvetica" w:cs="Helvetica"/>
                <w:color w:val="000000"/>
                <w:sz w:val="22"/>
                <w:szCs w:val="22"/>
              </w:rPr>
              <w:t>d</w:t>
            </w:r>
          </w:p>
        </w:tc>
        <w:tc>
          <w:tcPr>
            <w:tcW w:w="2123" w:type="dxa"/>
            <w:tcBorders>
              <w:bottom w:val="single" w:sz="16" w:space="0" w:color="666666"/>
            </w:tcBorders>
            <w:shd w:val="clear" w:color="auto" w:fill="FFFFFF"/>
            <w:tcMar>
              <w:top w:w="0" w:type="dxa"/>
              <w:left w:w="0" w:type="dxa"/>
              <w:bottom w:w="0" w:type="dxa"/>
              <w:right w:w="0" w:type="dxa"/>
            </w:tcMar>
            <w:vAlign w:val="center"/>
          </w:tcPr>
          <w:p w14:paraId="2B1A9A4D" w14:textId="77777777" w:rsidR="00673A43" w:rsidRDefault="00616231">
            <w:pPr>
              <w:spacing w:before="100" w:after="100"/>
              <w:ind w:left="100" w:right="100"/>
              <w:jc w:val="right"/>
            </w:pPr>
            <w:r>
              <w:rPr>
                <w:rFonts w:ascii="Helvetica" w:eastAsia="Helvetica" w:hAnsi="Helvetica" w:cs="Helvetica"/>
                <w:color w:val="000000"/>
                <w:sz w:val="22"/>
                <w:szCs w:val="22"/>
              </w:rPr>
              <w:t>6.50</w:t>
            </w:r>
          </w:p>
        </w:tc>
        <w:tc>
          <w:tcPr>
            <w:tcW w:w="2000" w:type="dxa"/>
            <w:tcBorders>
              <w:bottom w:val="single" w:sz="16" w:space="0" w:color="666666"/>
            </w:tcBorders>
            <w:shd w:val="clear" w:color="auto" w:fill="FFFFFF"/>
            <w:tcMar>
              <w:top w:w="0" w:type="dxa"/>
              <w:left w:w="0" w:type="dxa"/>
              <w:bottom w:w="0" w:type="dxa"/>
              <w:right w:w="0" w:type="dxa"/>
            </w:tcMar>
            <w:vAlign w:val="center"/>
          </w:tcPr>
          <w:p w14:paraId="369E32E5" w14:textId="77777777" w:rsidR="00673A43" w:rsidRDefault="00616231">
            <w:pPr>
              <w:spacing w:before="100" w:after="100"/>
              <w:ind w:left="100" w:right="100"/>
              <w:jc w:val="right"/>
            </w:pPr>
            <w:r>
              <w:rPr>
                <w:rFonts w:ascii="Helvetica" w:eastAsia="Helvetica" w:hAnsi="Helvetica" w:cs="Helvetica"/>
                <w:color w:val="000000"/>
                <w:sz w:val="22"/>
                <w:szCs w:val="22"/>
              </w:rPr>
              <w:t>6.20</w:t>
            </w:r>
          </w:p>
        </w:tc>
        <w:tc>
          <w:tcPr>
            <w:tcW w:w="2098" w:type="dxa"/>
            <w:tcBorders>
              <w:bottom w:val="single" w:sz="16" w:space="0" w:color="666666"/>
            </w:tcBorders>
            <w:shd w:val="clear" w:color="auto" w:fill="FFFFFF"/>
            <w:tcMar>
              <w:top w:w="0" w:type="dxa"/>
              <w:left w:w="0" w:type="dxa"/>
              <w:bottom w:w="0" w:type="dxa"/>
              <w:right w:w="0" w:type="dxa"/>
            </w:tcMar>
            <w:vAlign w:val="center"/>
          </w:tcPr>
          <w:p w14:paraId="6E135A7F" w14:textId="77777777" w:rsidR="00673A43" w:rsidRDefault="00616231">
            <w:pPr>
              <w:spacing w:before="100" w:after="100"/>
              <w:ind w:left="100" w:right="100"/>
              <w:jc w:val="right"/>
            </w:pPr>
            <w:r>
              <w:rPr>
                <w:rFonts w:ascii="Helvetica" w:eastAsia="Helvetica" w:hAnsi="Helvetica" w:cs="Helvetica"/>
                <w:color w:val="000000"/>
                <w:sz w:val="22"/>
                <w:szCs w:val="22"/>
              </w:rPr>
              <w:t>6.50</w:t>
            </w:r>
          </w:p>
        </w:tc>
        <w:tc>
          <w:tcPr>
            <w:tcW w:w="1682" w:type="dxa"/>
            <w:tcBorders>
              <w:bottom w:val="single" w:sz="16" w:space="0" w:color="666666"/>
            </w:tcBorders>
            <w:shd w:val="clear" w:color="auto" w:fill="FFFFFF"/>
            <w:tcMar>
              <w:top w:w="0" w:type="dxa"/>
              <w:left w:w="0" w:type="dxa"/>
              <w:bottom w:w="0" w:type="dxa"/>
              <w:right w:w="0" w:type="dxa"/>
            </w:tcMar>
            <w:vAlign w:val="center"/>
          </w:tcPr>
          <w:p w14:paraId="7783BC22" w14:textId="77777777" w:rsidR="00673A43" w:rsidRDefault="00616231">
            <w:pPr>
              <w:spacing w:before="100" w:after="100"/>
              <w:ind w:left="100" w:right="100"/>
              <w:jc w:val="right"/>
            </w:pPr>
            <w:r>
              <w:rPr>
                <w:rFonts w:ascii="Helvetica" w:eastAsia="Helvetica" w:hAnsi="Helvetica" w:cs="Helvetica"/>
                <w:color w:val="000000"/>
                <w:sz w:val="22"/>
                <w:szCs w:val="22"/>
              </w:rPr>
              <w:t>7.33</w:t>
            </w:r>
          </w:p>
        </w:tc>
        <w:tc>
          <w:tcPr>
            <w:tcW w:w="900" w:type="dxa"/>
            <w:tcBorders>
              <w:bottom w:val="single" w:sz="16" w:space="0" w:color="666666"/>
            </w:tcBorders>
            <w:shd w:val="clear" w:color="auto" w:fill="FFFFFF"/>
            <w:tcMar>
              <w:top w:w="0" w:type="dxa"/>
              <w:left w:w="0" w:type="dxa"/>
              <w:bottom w:w="0" w:type="dxa"/>
              <w:right w:w="0" w:type="dxa"/>
            </w:tcMar>
            <w:vAlign w:val="center"/>
          </w:tcPr>
          <w:p w14:paraId="13D56A40" w14:textId="77777777" w:rsidR="00673A43" w:rsidRDefault="00616231">
            <w:pPr>
              <w:spacing w:before="100" w:after="100"/>
              <w:ind w:left="100" w:right="100"/>
              <w:jc w:val="right"/>
            </w:pPr>
            <w:r>
              <w:rPr>
                <w:rFonts w:ascii="Helvetica" w:eastAsia="Helvetica" w:hAnsi="Helvetica" w:cs="Helvetica"/>
                <w:color w:val="000000"/>
                <w:sz w:val="22"/>
                <w:szCs w:val="22"/>
              </w:rPr>
              <w:t>6.56</w:t>
            </w:r>
          </w:p>
        </w:tc>
      </w:tr>
    </w:tbl>
    <w:p w14:paraId="7C79A5EC" w14:textId="77777777" w:rsidR="00673A43" w:rsidRDefault="00616231">
      <w:pPr>
        <w:pStyle w:val="Titre2"/>
      </w:pPr>
      <w:bookmarkStart w:id="23" w:name="_Toc72746967"/>
      <w:bookmarkStart w:id="24" w:name="echelle-bien-être-à-lécole"/>
      <w:bookmarkEnd w:id="21"/>
      <w:r>
        <w:t>Echelle Bien-être à l’école</w:t>
      </w:r>
      <w:bookmarkEnd w:id="23"/>
    </w:p>
    <w:p w14:paraId="61DF5BD3" w14:textId="77777777" w:rsidR="00673A43" w:rsidRDefault="00616231">
      <w:pPr>
        <w:pStyle w:val="FirstParagraph"/>
      </w:pPr>
      <w:r>
        <w:t xml:space="preserve">Le tableau </w:t>
      </w:r>
      <w:hyperlink w:anchor="peers">
        <w:r>
          <w:fldChar w:fldCharType="begin"/>
        </w:r>
        <w:r>
          <w:instrText xml:space="preserve"> REF peers \h</w:instrText>
        </w:r>
        <w:r>
          <w:fldChar w:fldCharType="separate"/>
        </w:r>
        <w:r w:rsidR="001452D6">
          <w:rPr>
            <w:noProof/>
          </w:rPr>
          <w:t>3</w:t>
        </w:r>
        <w:r>
          <w:fldChar w:fldCharType="end"/>
        </w:r>
      </w:hyperlink>
      <w:r>
        <w:t xml:space="preserve"> indique le niveau de bien-être par classe (le score maximal vaut 7).</w:t>
      </w:r>
    </w:p>
    <w:p w14:paraId="50D288B1" w14:textId="77777777" w:rsidR="00673A43" w:rsidRDefault="00616231">
      <w:pPr>
        <w:pStyle w:val="Corpsdetexte"/>
      </w:pPr>
      <w:r>
        <w:t>A noter : l’échelle de bien-être n’est pas complétée pour les élèves de 1 à 3H.</w:t>
      </w:r>
    </w:p>
    <w:p w14:paraId="37D2BC60" w14:textId="77777777" w:rsidR="00673A43" w:rsidRDefault="00616231">
      <w:pPr>
        <w:pStyle w:val="captionnb"/>
      </w:pPr>
      <w:r>
        <w:lastRenderedPageBreak/>
        <w:t xml:space="preserve">Table </w:t>
      </w:r>
      <w:bookmarkStart w:id="25" w:name="peers"/>
      <w:r>
        <w:fldChar w:fldCharType="begin"/>
      </w:r>
      <w:r>
        <w:instrText>SEQ tab \* Arabic</w:instrText>
      </w:r>
      <w:r>
        <w:fldChar w:fldCharType="separate"/>
      </w:r>
      <w:r w:rsidR="001452D6">
        <w:rPr>
          <w:noProof/>
        </w:rPr>
        <w:t>3</w:t>
      </w:r>
      <w:r>
        <w:fldChar w:fldCharType="end"/>
      </w:r>
      <w:bookmarkEnd w:id="25"/>
      <w:r>
        <w:t>: Résumé des scores de bien-être pour les classes</w:t>
      </w:r>
    </w:p>
    <w:tbl>
      <w:tblPr>
        <w:tblW w:w="0" w:type="auto"/>
        <w:jc w:val="center"/>
        <w:tblLayout w:type="fixed"/>
        <w:tblLook w:val="0420" w:firstRow="1" w:lastRow="0" w:firstColumn="0" w:lastColumn="0" w:noHBand="0" w:noVBand="1"/>
      </w:tblPr>
      <w:tblGrid>
        <w:gridCol w:w="1083"/>
        <w:gridCol w:w="1316"/>
        <w:gridCol w:w="1817"/>
        <w:gridCol w:w="1939"/>
        <w:gridCol w:w="1255"/>
        <w:gridCol w:w="1413"/>
      </w:tblGrid>
      <w:tr w:rsidR="00673A43" w14:paraId="4760A76E"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91930E"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131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C3544F" w14:textId="77777777" w:rsidR="00673A43" w:rsidRDefault="00616231">
            <w:pPr>
              <w:spacing w:before="100" w:after="100"/>
              <w:ind w:left="100" w:right="100"/>
              <w:jc w:val="right"/>
            </w:pPr>
            <w:r>
              <w:rPr>
                <w:rFonts w:ascii="Helvetica" w:eastAsia="Helvetica" w:hAnsi="Helvetica" w:cs="Helvetica"/>
                <w:color w:val="000000"/>
                <w:sz w:val="22"/>
                <w:szCs w:val="22"/>
              </w:rPr>
              <w:t>Moyenne</w:t>
            </w:r>
          </w:p>
        </w:tc>
        <w:tc>
          <w:tcPr>
            <w:tcW w:w="181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861478" w14:textId="77777777" w:rsidR="00673A43" w:rsidRDefault="00616231">
            <w:pPr>
              <w:spacing w:before="100" w:after="100"/>
              <w:ind w:left="100" w:right="100"/>
              <w:jc w:val="right"/>
            </w:pPr>
            <w:r>
              <w:rPr>
                <w:rFonts w:ascii="Helvetica" w:eastAsia="Helvetica" w:hAnsi="Helvetica" w:cs="Helvetica"/>
                <w:color w:val="000000"/>
                <w:sz w:val="22"/>
                <w:szCs w:val="22"/>
              </w:rPr>
              <w:t>Score maxium</w:t>
            </w:r>
          </w:p>
        </w:tc>
        <w:tc>
          <w:tcPr>
            <w:tcW w:w="193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CC1B27" w14:textId="77777777" w:rsidR="00673A43" w:rsidRDefault="00616231">
            <w:pPr>
              <w:spacing w:before="100" w:after="100"/>
              <w:ind w:left="100" w:right="100"/>
              <w:jc w:val="right"/>
            </w:pPr>
            <w:r>
              <w:rPr>
                <w:rFonts w:ascii="Helvetica" w:eastAsia="Helvetica" w:hAnsi="Helvetica" w:cs="Helvetica"/>
                <w:color w:val="000000"/>
                <w:sz w:val="22"/>
                <w:szCs w:val="22"/>
              </w:rPr>
              <w:t>Score minimum</w:t>
            </w:r>
          </w:p>
        </w:tc>
        <w:tc>
          <w:tcPr>
            <w:tcW w:w="12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3AA606" w14:textId="77777777" w:rsidR="00673A43" w:rsidRDefault="00616231">
            <w:pPr>
              <w:spacing w:before="100" w:after="100"/>
              <w:ind w:left="100" w:right="100"/>
              <w:jc w:val="right"/>
            </w:pPr>
            <w:r>
              <w:rPr>
                <w:rFonts w:ascii="Helvetica" w:eastAsia="Helvetica" w:hAnsi="Helvetica" w:cs="Helvetica"/>
                <w:color w:val="000000"/>
                <w:sz w:val="22"/>
                <w:szCs w:val="22"/>
              </w:rPr>
              <w:t>Médiane</w:t>
            </w:r>
          </w:p>
        </w:tc>
        <w:tc>
          <w:tcPr>
            <w:tcW w:w="141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FFFB84" w14:textId="77777777" w:rsidR="00673A43" w:rsidRDefault="00616231">
            <w:pPr>
              <w:spacing w:before="100" w:after="100"/>
              <w:ind w:left="100" w:right="100"/>
              <w:jc w:val="right"/>
            </w:pPr>
            <w:r>
              <w:rPr>
                <w:rFonts w:ascii="Helvetica" w:eastAsia="Helvetica" w:hAnsi="Helvetica" w:cs="Helvetica"/>
                <w:color w:val="000000"/>
                <w:sz w:val="22"/>
                <w:szCs w:val="22"/>
              </w:rPr>
              <w:t>Ecart-type</w:t>
            </w:r>
          </w:p>
        </w:tc>
      </w:tr>
      <w:tr w:rsidR="00673A43" w14:paraId="24031582" w14:textId="77777777">
        <w:trPr>
          <w:cantSplit/>
          <w:jc w:val="center"/>
        </w:trPr>
        <w:tc>
          <w:tcPr>
            <w:tcW w:w="1083" w:type="dxa"/>
            <w:shd w:val="clear" w:color="auto" w:fill="FFFFFF"/>
            <w:tcMar>
              <w:top w:w="0" w:type="dxa"/>
              <w:left w:w="0" w:type="dxa"/>
              <w:bottom w:w="0" w:type="dxa"/>
              <w:right w:w="0" w:type="dxa"/>
            </w:tcMar>
            <w:vAlign w:val="center"/>
          </w:tcPr>
          <w:p w14:paraId="620414CE"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1316" w:type="dxa"/>
            <w:shd w:val="clear" w:color="auto" w:fill="FFFFFF"/>
            <w:tcMar>
              <w:top w:w="0" w:type="dxa"/>
              <w:left w:w="0" w:type="dxa"/>
              <w:bottom w:w="0" w:type="dxa"/>
              <w:right w:w="0" w:type="dxa"/>
            </w:tcMar>
            <w:vAlign w:val="center"/>
          </w:tcPr>
          <w:p w14:paraId="519F079D" w14:textId="77777777" w:rsidR="00673A43" w:rsidRDefault="00616231">
            <w:pPr>
              <w:spacing w:before="100" w:after="100"/>
              <w:ind w:left="100" w:right="100"/>
              <w:jc w:val="right"/>
            </w:pPr>
            <w:r>
              <w:rPr>
                <w:rFonts w:ascii="Helvetica" w:eastAsia="Helvetica" w:hAnsi="Helvetica" w:cs="Helvetica"/>
                <w:color w:val="000000"/>
                <w:sz w:val="22"/>
                <w:szCs w:val="22"/>
              </w:rPr>
              <w:t>6.05</w:t>
            </w:r>
          </w:p>
        </w:tc>
        <w:tc>
          <w:tcPr>
            <w:tcW w:w="1817" w:type="dxa"/>
            <w:shd w:val="clear" w:color="auto" w:fill="FFFFFF"/>
            <w:tcMar>
              <w:top w:w="0" w:type="dxa"/>
              <w:left w:w="0" w:type="dxa"/>
              <w:bottom w:w="0" w:type="dxa"/>
              <w:right w:w="0" w:type="dxa"/>
            </w:tcMar>
            <w:vAlign w:val="center"/>
          </w:tcPr>
          <w:p w14:paraId="5CF3F7A3"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shd w:val="clear" w:color="auto" w:fill="FFFFFF"/>
            <w:tcMar>
              <w:top w:w="0" w:type="dxa"/>
              <w:left w:w="0" w:type="dxa"/>
              <w:bottom w:w="0" w:type="dxa"/>
              <w:right w:w="0" w:type="dxa"/>
            </w:tcMar>
            <w:vAlign w:val="center"/>
          </w:tcPr>
          <w:p w14:paraId="16700DBF" w14:textId="77777777" w:rsidR="00673A43" w:rsidRDefault="00616231">
            <w:pPr>
              <w:spacing w:before="100" w:after="100"/>
              <w:ind w:left="100" w:right="100"/>
              <w:jc w:val="right"/>
            </w:pPr>
            <w:r>
              <w:rPr>
                <w:rFonts w:ascii="Helvetica" w:eastAsia="Helvetica" w:hAnsi="Helvetica" w:cs="Helvetica"/>
                <w:color w:val="000000"/>
                <w:sz w:val="22"/>
                <w:szCs w:val="22"/>
              </w:rPr>
              <w:t>1.75</w:t>
            </w:r>
          </w:p>
        </w:tc>
        <w:tc>
          <w:tcPr>
            <w:tcW w:w="1255" w:type="dxa"/>
            <w:shd w:val="clear" w:color="auto" w:fill="FFFFFF"/>
            <w:tcMar>
              <w:top w:w="0" w:type="dxa"/>
              <w:left w:w="0" w:type="dxa"/>
              <w:bottom w:w="0" w:type="dxa"/>
              <w:right w:w="0" w:type="dxa"/>
            </w:tcMar>
            <w:vAlign w:val="center"/>
          </w:tcPr>
          <w:p w14:paraId="63CC1095" w14:textId="77777777" w:rsidR="00673A43" w:rsidRDefault="00616231">
            <w:pPr>
              <w:spacing w:before="100" w:after="100"/>
              <w:ind w:left="100" w:right="100"/>
              <w:jc w:val="right"/>
            </w:pPr>
            <w:r>
              <w:rPr>
                <w:rFonts w:ascii="Helvetica" w:eastAsia="Helvetica" w:hAnsi="Helvetica" w:cs="Helvetica"/>
                <w:color w:val="000000"/>
                <w:sz w:val="22"/>
                <w:szCs w:val="22"/>
              </w:rPr>
              <w:t>6.62</w:t>
            </w:r>
          </w:p>
        </w:tc>
        <w:tc>
          <w:tcPr>
            <w:tcW w:w="1413" w:type="dxa"/>
            <w:shd w:val="clear" w:color="auto" w:fill="FFFFFF"/>
            <w:tcMar>
              <w:top w:w="0" w:type="dxa"/>
              <w:left w:w="0" w:type="dxa"/>
              <w:bottom w:w="0" w:type="dxa"/>
              <w:right w:w="0" w:type="dxa"/>
            </w:tcMar>
            <w:vAlign w:val="center"/>
          </w:tcPr>
          <w:p w14:paraId="26A506D0" w14:textId="77777777" w:rsidR="00673A43" w:rsidRDefault="00616231">
            <w:pPr>
              <w:spacing w:before="100" w:after="100"/>
              <w:ind w:left="100" w:right="100"/>
              <w:jc w:val="right"/>
            </w:pPr>
            <w:r>
              <w:rPr>
                <w:rFonts w:ascii="Helvetica" w:eastAsia="Helvetica" w:hAnsi="Helvetica" w:cs="Helvetica"/>
                <w:color w:val="000000"/>
                <w:sz w:val="22"/>
                <w:szCs w:val="22"/>
              </w:rPr>
              <w:t>1.37</w:t>
            </w:r>
          </w:p>
        </w:tc>
      </w:tr>
      <w:tr w:rsidR="00673A43" w14:paraId="036DF9BE" w14:textId="77777777">
        <w:trPr>
          <w:cantSplit/>
          <w:jc w:val="center"/>
        </w:trPr>
        <w:tc>
          <w:tcPr>
            <w:tcW w:w="1083" w:type="dxa"/>
            <w:shd w:val="clear" w:color="auto" w:fill="FFFFFF"/>
            <w:tcMar>
              <w:top w:w="0" w:type="dxa"/>
              <w:left w:w="0" w:type="dxa"/>
              <w:bottom w:w="0" w:type="dxa"/>
              <w:right w:w="0" w:type="dxa"/>
            </w:tcMar>
            <w:vAlign w:val="center"/>
          </w:tcPr>
          <w:p w14:paraId="255CDBB1"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1316" w:type="dxa"/>
            <w:shd w:val="clear" w:color="auto" w:fill="FFFFFF"/>
            <w:tcMar>
              <w:top w:w="0" w:type="dxa"/>
              <w:left w:w="0" w:type="dxa"/>
              <w:bottom w:w="0" w:type="dxa"/>
              <w:right w:w="0" w:type="dxa"/>
            </w:tcMar>
            <w:vAlign w:val="center"/>
          </w:tcPr>
          <w:p w14:paraId="7664E95E" w14:textId="77777777" w:rsidR="00673A43" w:rsidRDefault="00616231">
            <w:pPr>
              <w:spacing w:before="100" w:after="100"/>
              <w:ind w:left="100" w:right="100"/>
              <w:jc w:val="right"/>
            </w:pPr>
            <w:r>
              <w:rPr>
                <w:rFonts w:ascii="Helvetica" w:eastAsia="Helvetica" w:hAnsi="Helvetica" w:cs="Helvetica"/>
                <w:color w:val="000000"/>
                <w:sz w:val="22"/>
                <w:szCs w:val="22"/>
              </w:rPr>
              <w:t>5.96</w:t>
            </w:r>
          </w:p>
        </w:tc>
        <w:tc>
          <w:tcPr>
            <w:tcW w:w="1817" w:type="dxa"/>
            <w:shd w:val="clear" w:color="auto" w:fill="FFFFFF"/>
            <w:tcMar>
              <w:top w:w="0" w:type="dxa"/>
              <w:left w:w="0" w:type="dxa"/>
              <w:bottom w:w="0" w:type="dxa"/>
              <w:right w:w="0" w:type="dxa"/>
            </w:tcMar>
            <w:vAlign w:val="center"/>
          </w:tcPr>
          <w:p w14:paraId="1859B3B6"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shd w:val="clear" w:color="auto" w:fill="FFFFFF"/>
            <w:tcMar>
              <w:top w:w="0" w:type="dxa"/>
              <w:left w:w="0" w:type="dxa"/>
              <w:bottom w:w="0" w:type="dxa"/>
              <w:right w:w="0" w:type="dxa"/>
            </w:tcMar>
            <w:vAlign w:val="center"/>
          </w:tcPr>
          <w:p w14:paraId="44500AA2" w14:textId="77777777" w:rsidR="00673A43" w:rsidRDefault="00616231">
            <w:pPr>
              <w:spacing w:before="100" w:after="100"/>
              <w:ind w:left="100" w:right="100"/>
              <w:jc w:val="right"/>
            </w:pPr>
            <w:r>
              <w:rPr>
                <w:rFonts w:ascii="Helvetica" w:eastAsia="Helvetica" w:hAnsi="Helvetica" w:cs="Helvetica"/>
                <w:color w:val="000000"/>
                <w:sz w:val="22"/>
                <w:szCs w:val="22"/>
              </w:rPr>
              <w:t>3.75</w:t>
            </w:r>
          </w:p>
        </w:tc>
        <w:tc>
          <w:tcPr>
            <w:tcW w:w="1255" w:type="dxa"/>
            <w:shd w:val="clear" w:color="auto" w:fill="FFFFFF"/>
            <w:tcMar>
              <w:top w:w="0" w:type="dxa"/>
              <w:left w:w="0" w:type="dxa"/>
              <w:bottom w:w="0" w:type="dxa"/>
              <w:right w:w="0" w:type="dxa"/>
            </w:tcMar>
            <w:vAlign w:val="center"/>
          </w:tcPr>
          <w:p w14:paraId="4DB4C78F" w14:textId="77777777" w:rsidR="00673A43" w:rsidRDefault="00616231">
            <w:pPr>
              <w:spacing w:before="100" w:after="100"/>
              <w:ind w:left="100" w:right="100"/>
              <w:jc w:val="right"/>
            </w:pPr>
            <w:r>
              <w:rPr>
                <w:rFonts w:ascii="Helvetica" w:eastAsia="Helvetica" w:hAnsi="Helvetica" w:cs="Helvetica"/>
                <w:color w:val="000000"/>
                <w:sz w:val="22"/>
                <w:szCs w:val="22"/>
              </w:rPr>
              <w:t>6.25</w:t>
            </w:r>
          </w:p>
        </w:tc>
        <w:tc>
          <w:tcPr>
            <w:tcW w:w="1413" w:type="dxa"/>
            <w:shd w:val="clear" w:color="auto" w:fill="FFFFFF"/>
            <w:tcMar>
              <w:top w:w="0" w:type="dxa"/>
              <w:left w:w="0" w:type="dxa"/>
              <w:bottom w:w="0" w:type="dxa"/>
              <w:right w:w="0" w:type="dxa"/>
            </w:tcMar>
            <w:vAlign w:val="center"/>
          </w:tcPr>
          <w:p w14:paraId="2B58A991" w14:textId="77777777" w:rsidR="00673A43" w:rsidRDefault="00616231">
            <w:pPr>
              <w:spacing w:before="100" w:after="100"/>
              <w:ind w:left="100" w:right="100"/>
              <w:jc w:val="right"/>
            </w:pPr>
            <w:r>
              <w:rPr>
                <w:rFonts w:ascii="Helvetica" w:eastAsia="Helvetica" w:hAnsi="Helvetica" w:cs="Helvetica"/>
                <w:color w:val="000000"/>
                <w:sz w:val="22"/>
                <w:szCs w:val="22"/>
              </w:rPr>
              <w:t>0.92</w:t>
            </w:r>
          </w:p>
        </w:tc>
      </w:tr>
      <w:tr w:rsidR="00673A43" w14:paraId="59246801"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2D12AE3D" w14:textId="77777777" w:rsidR="00673A43" w:rsidRDefault="00616231">
            <w:pPr>
              <w:spacing w:before="100" w:after="100"/>
              <w:ind w:left="100" w:right="100"/>
              <w:jc w:val="left"/>
            </w:pPr>
            <w:r>
              <w:rPr>
                <w:rFonts w:ascii="Helvetica" w:eastAsia="Helvetica" w:hAnsi="Helvetica" w:cs="Helvetica"/>
                <w:color w:val="000000"/>
                <w:sz w:val="22"/>
                <w:szCs w:val="22"/>
              </w:rPr>
              <w:t>d</w:t>
            </w:r>
          </w:p>
        </w:tc>
        <w:tc>
          <w:tcPr>
            <w:tcW w:w="1316" w:type="dxa"/>
            <w:tcBorders>
              <w:bottom w:val="single" w:sz="16" w:space="0" w:color="666666"/>
            </w:tcBorders>
            <w:shd w:val="clear" w:color="auto" w:fill="FFFFFF"/>
            <w:tcMar>
              <w:top w:w="0" w:type="dxa"/>
              <w:left w:w="0" w:type="dxa"/>
              <w:bottom w:w="0" w:type="dxa"/>
              <w:right w:w="0" w:type="dxa"/>
            </w:tcMar>
            <w:vAlign w:val="center"/>
          </w:tcPr>
          <w:p w14:paraId="40B32730" w14:textId="77777777" w:rsidR="00673A43" w:rsidRDefault="00616231">
            <w:pPr>
              <w:spacing w:before="100" w:after="100"/>
              <w:ind w:left="100" w:right="100"/>
              <w:jc w:val="right"/>
            </w:pPr>
            <w:r>
              <w:rPr>
                <w:rFonts w:ascii="Helvetica" w:eastAsia="Helvetica" w:hAnsi="Helvetica" w:cs="Helvetica"/>
                <w:color w:val="000000"/>
                <w:sz w:val="22"/>
                <w:szCs w:val="22"/>
              </w:rPr>
              <w:t>5.49</w:t>
            </w:r>
          </w:p>
        </w:tc>
        <w:tc>
          <w:tcPr>
            <w:tcW w:w="1817" w:type="dxa"/>
            <w:tcBorders>
              <w:bottom w:val="single" w:sz="16" w:space="0" w:color="666666"/>
            </w:tcBorders>
            <w:shd w:val="clear" w:color="auto" w:fill="FFFFFF"/>
            <w:tcMar>
              <w:top w:w="0" w:type="dxa"/>
              <w:left w:w="0" w:type="dxa"/>
              <w:bottom w:w="0" w:type="dxa"/>
              <w:right w:w="0" w:type="dxa"/>
            </w:tcMar>
            <w:vAlign w:val="center"/>
          </w:tcPr>
          <w:p w14:paraId="33F32BCA"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tcBorders>
              <w:bottom w:val="single" w:sz="16" w:space="0" w:color="666666"/>
            </w:tcBorders>
            <w:shd w:val="clear" w:color="auto" w:fill="FFFFFF"/>
            <w:tcMar>
              <w:top w:w="0" w:type="dxa"/>
              <w:left w:w="0" w:type="dxa"/>
              <w:bottom w:w="0" w:type="dxa"/>
              <w:right w:w="0" w:type="dxa"/>
            </w:tcMar>
            <w:vAlign w:val="center"/>
          </w:tcPr>
          <w:p w14:paraId="12E3A593" w14:textId="77777777" w:rsidR="00673A43" w:rsidRDefault="00616231">
            <w:pPr>
              <w:spacing w:before="100" w:after="100"/>
              <w:ind w:left="100" w:right="100"/>
              <w:jc w:val="right"/>
            </w:pPr>
            <w:r>
              <w:rPr>
                <w:rFonts w:ascii="Helvetica" w:eastAsia="Helvetica" w:hAnsi="Helvetica" w:cs="Helvetica"/>
                <w:color w:val="000000"/>
                <w:sz w:val="22"/>
                <w:szCs w:val="22"/>
              </w:rPr>
              <w:t>2.50</w:t>
            </w:r>
          </w:p>
        </w:tc>
        <w:tc>
          <w:tcPr>
            <w:tcW w:w="1255" w:type="dxa"/>
            <w:tcBorders>
              <w:bottom w:val="single" w:sz="16" w:space="0" w:color="666666"/>
            </w:tcBorders>
            <w:shd w:val="clear" w:color="auto" w:fill="FFFFFF"/>
            <w:tcMar>
              <w:top w:w="0" w:type="dxa"/>
              <w:left w:w="0" w:type="dxa"/>
              <w:bottom w:w="0" w:type="dxa"/>
              <w:right w:w="0" w:type="dxa"/>
            </w:tcMar>
            <w:vAlign w:val="center"/>
          </w:tcPr>
          <w:p w14:paraId="4253ACED" w14:textId="77777777" w:rsidR="00673A43" w:rsidRDefault="00616231">
            <w:pPr>
              <w:spacing w:before="100" w:after="100"/>
              <w:ind w:left="100" w:right="100"/>
              <w:jc w:val="right"/>
            </w:pPr>
            <w:r>
              <w:rPr>
                <w:rFonts w:ascii="Helvetica" w:eastAsia="Helvetica" w:hAnsi="Helvetica" w:cs="Helvetica"/>
                <w:color w:val="000000"/>
                <w:sz w:val="22"/>
                <w:szCs w:val="22"/>
              </w:rPr>
              <w:t>6.00</w:t>
            </w:r>
          </w:p>
        </w:tc>
        <w:tc>
          <w:tcPr>
            <w:tcW w:w="1413" w:type="dxa"/>
            <w:tcBorders>
              <w:bottom w:val="single" w:sz="16" w:space="0" w:color="666666"/>
            </w:tcBorders>
            <w:shd w:val="clear" w:color="auto" w:fill="FFFFFF"/>
            <w:tcMar>
              <w:top w:w="0" w:type="dxa"/>
              <w:left w:w="0" w:type="dxa"/>
              <w:bottom w:w="0" w:type="dxa"/>
              <w:right w:w="0" w:type="dxa"/>
            </w:tcMar>
            <w:vAlign w:val="center"/>
          </w:tcPr>
          <w:p w14:paraId="1F1DE69A" w14:textId="77777777" w:rsidR="00673A43" w:rsidRDefault="00616231">
            <w:pPr>
              <w:spacing w:before="100" w:after="100"/>
              <w:ind w:left="100" w:right="100"/>
              <w:jc w:val="right"/>
            </w:pPr>
            <w:r>
              <w:rPr>
                <w:rFonts w:ascii="Helvetica" w:eastAsia="Helvetica" w:hAnsi="Helvetica" w:cs="Helvetica"/>
                <w:color w:val="000000"/>
                <w:sz w:val="22"/>
                <w:szCs w:val="22"/>
              </w:rPr>
              <w:t>1.19</w:t>
            </w:r>
          </w:p>
        </w:tc>
      </w:tr>
    </w:tbl>
    <w:p w14:paraId="64B6C1D5" w14:textId="77777777" w:rsidR="00673A43" w:rsidRDefault="00616231">
      <w:pPr>
        <w:pStyle w:val="Corpsdetexte"/>
      </w:pPr>
      <w:r>
        <w:t xml:space="preserve">La représentation graphique </w:t>
      </w:r>
      <w:hyperlink w:anchor="vis">
        <w:r>
          <w:fldChar w:fldCharType="begin"/>
        </w:r>
        <w:r>
          <w:instrText xml:space="preserve"> REF vis \h</w:instrText>
        </w:r>
        <w:r>
          <w:fldChar w:fldCharType="separate"/>
        </w:r>
        <w:r w:rsidR="001452D6">
          <w:rPr>
            <w:b/>
            <w:bCs/>
            <w:lang w:val="fr-FR"/>
          </w:rPr>
          <w:t>Erreur ! Source du renvoi introuvable.</w:t>
        </w:r>
        <w:r>
          <w:fldChar w:fldCharType="end"/>
        </w:r>
      </w:hyperlink>
      <w:r>
        <w:t xml:space="preserve"> nous donne une idée de la distribution des scores, par classe.</w:t>
      </w:r>
    </w:p>
    <w:p w14:paraId="5236EF8E" w14:textId="77777777" w:rsidR="00673A43" w:rsidRDefault="00616231">
      <w:pPr>
        <w:pStyle w:val="Figure"/>
        <w:jc w:val="center"/>
      </w:pPr>
      <w:r>
        <w:rPr>
          <w:noProof/>
        </w:rPr>
        <w:drawing>
          <wp:inline distT="0" distB="0" distL="0" distR="0" wp14:anchorId="102C41A7" wp14:editId="0CDF6323">
            <wp:extent cx="4572000" cy="365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63500" cy="50800"/>
                    </a:xfrm>
                    <a:prstGeom prst="rect">
                      <a:avLst/>
                    </a:prstGeom>
                    <a:noFill/>
                  </pic:spPr>
                </pic:pic>
              </a:graphicData>
            </a:graphic>
          </wp:inline>
        </w:drawing>
      </w:r>
    </w:p>
    <w:p w14:paraId="2090F8FF" w14:textId="77777777" w:rsidR="00673A43" w:rsidRDefault="00616231">
      <w:pPr>
        <w:pStyle w:val="ImageCaption"/>
      </w:pPr>
      <w:r>
        <w:t xml:space="preserve">Figure </w:t>
      </w:r>
      <w:bookmarkStart w:id="26" w:name="vis2"/>
      <w:r>
        <w:fldChar w:fldCharType="begin"/>
      </w:r>
      <w:r>
        <w:instrText>SEQ fig \* Arabic</w:instrText>
      </w:r>
      <w:r>
        <w:fldChar w:fldCharType="separate"/>
      </w:r>
      <w:r w:rsidR="001452D6">
        <w:rPr>
          <w:noProof/>
        </w:rPr>
        <w:t>4</w:t>
      </w:r>
      <w:r>
        <w:fldChar w:fldCharType="end"/>
      </w:r>
      <w:bookmarkEnd w:id="26"/>
      <w:r>
        <w:t>: distribution des scores</w:t>
      </w:r>
    </w:p>
    <w:p w14:paraId="74AD2361" w14:textId="77777777" w:rsidR="00673A43" w:rsidRDefault="00616231">
      <w:pPr>
        <w:pStyle w:val="Titre2"/>
      </w:pPr>
      <w:bookmarkStart w:id="27" w:name="_Toc72746968"/>
      <w:bookmarkStart w:id="28" w:name="echelle-de-régulation-émotionnelle"/>
      <w:bookmarkEnd w:id="24"/>
      <w:r>
        <w:t>Echelle de Régulation émotionnelle</w:t>
      </w:r>
      <w:bookmarkEnd w:id="27"/>
    </w:p>
    <w:p w14:paraId="31332ACA" w14:textId="77777777" w:rsidR="00673A43" w:rsidRDefault="00616231">
      <w:pPr>
        <w:pStyle w:val="FirstParagraph"/>
      </w:pPr>
      <w:r>
        <w:rPr>
          <w:i/>
          <w:iCs/>
        </w:rPr>
        <w:t>Données en main des personnes-ressources (identification des éventuels besoins)</w:t>
      </w:r>
    </w:p>
    <w:p w14:paraId="12FD4640" w14:textId="77777777" w:rsidR="00673A43" w:rsidRDefault="00616231">
      <w:pPr>
        <w:pStyle w:val="Titre2"/>
      </w:pPr>
      <w:bookmarkStart w:id="29" w:name="_Toc72746969"/>
      <w:bookmarkStart w:id="30" w:name="echelle-de-compétences-psychosociales"/>
      <w:bookmarkEnd w:id="28"/>
      <w:r>
        <w:t>Echelle de compétences psychosociales</w:t>
      </w:r>
      <w:bookmarkEnd w:id="29"/>
    </w:p>
    <w:p w14:paraId="197CC7F0" w14:textId="77777777" w:rsidR="00673A43" w:rsidRDefault="00616231">
      <w:pPr>
        <w:pStyle w:val="FirstParagraph"/>
      </w:pPr>
      <w:r>
        <w:rPr>
          <w:i/>
          <w:iCs/>
        </w:rPr>
        <w:t>Données en main des personnes-ressources (identification des éventuels besoins)</w:t>
      </w:r>
    </w:p>
    <w:p w14:paraId="630F0EFD" w14:textId="77777777" w:rsidR="00673A43" w:rsidRDefault="00616231">
      <w:pPr>
        <w:pStyle w:val="Titre2"/>
      </w:pPr>
      <w:bookmarkStart w:id="31" w:name="_Toc72746970"/>
      <w:bookmarkStart w:id="32" w:name="evolution-pré-test-post-test"/>
      <w:bookmarkEnd w:id="30"/>
      <w:r>
        <w:t>Evolution pré-test / post-test</w:t>
      </w:r>
      <w:bookmarkEnd w:id="31"/>
    </w:p>
    <w:p w14:paraId="53BEE0B7" w14:textId="77777777" w:rsidR="00673A43" w:rsidRDefault="00616231">
      <w:pPr>
        <w:pStyle w:val="FirstParagraph"/>
      </w:pPr>
      <w:r>
        <w:t>On n’a pas fait. Expliquer why.</w:t>
      </w:r>
    </w:p>
    <w:p w14:paraId="5CBFC065" w14:textId="77777777" w:rsidR="00673A43" w:rsidRDefault="00616231">
      <w:pPr>
        <w:pStyle w:val="Titre1"/>
      </w:pPr>
      <w:bookmarkStart w:id="33" w:name="_Toc72746971"/>
      <w:bookmarkStart w:id="34" w:name="données-qualitatives"/>
      <w:bookmarkEnd w:id="16"/>
      <w:bookmarkEnd w:id="32"/>
      <w:r>
        <w:lastRenderedPageBreak/>
        <w:t>Données qualitatives</w:t>
      </w:r>
      <w:bookmarkEnd w:id="33"/>
    </w:p>
    <w:p w14:paraId="4344BC75" w14:textId="77777777" w:rsidR="00673A43" w:rsidRDefault="00616231">
      <w:pPr>
        <w:pStyle w:val="Titre2"/>
      </w:pPr>
      <w:bookmarkStart w:id="35" w:name="_Toc72746972"/>
      <w:bookmarkStart w:id="36" w:name="représentations-graphiques"/>
      <w:r>
        <w:t>Représentations graphiques</w:t>
      </w:r>
      <w:bookmarkEnd w:id="35"/>
    </w:p>
    <w:p w14:paraId="3EFE9F35" w14:textId="77777777" w:rsidR="00673A43" w:rsidRDefault="00616231">
      <w:pPr>
        <w:pStyle w:val="Figure"/>
        <w:jc w:val="left"/>
      </w:pPr>
      <w:r>
        <w:rPr>
          <w:noProof/>
        </w:rPr>
        <w:drawing>
          <wp:inline distT="0" distB="0" distL="0" distR="0" wp14:anchorId="70EAEEEC" wp14:editId="7FDCB493">
            <wp:extent cx="4572000" cy="3657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63500" cy="50800"/>
                    </a:xfrm>
                    <a:prstGeom prst="rect">
                      <a:avLst/>
                    </a:prstGeom>
                    <a:noFill/>
                  </pic:spPr>
                </pic:pic>
              </a:graphicData>
            </a:graphic>
          </wp:inline>
        </w:drawing>
      </w:r>
    </w:p>
    <w:p w14:paraId="492E91C4" w14:textId="77777777" w:rsidR="00673A43" w:rsidRDefault="00616231">
      <w:pPr>
        <w:pStyle w:val="Figure"/>
        <w:jc w:val="left"/>
      </w:pPr>
      <w:r>
        <w:rPr>
          <w:noProof/>
        </w:rPr>
        <w:drawing>
          <wp:inline distT="0" distB="0" distL="0" distR="0" wp14:anchorId="51087618" wp14:editId="4CA758F3">
            <wp:extent cx="4572000" cy="3657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14:paraId="1A9ADA0E" w14:textId="77777777" w:rsidR="00673A43" w:rsidRDefault="00616231">
      <w:pPr>
        <w:pStyle w:val="Figure"/>
        <w:jc w:val="left"/>
      </w:pPr>
      <w:r>
        <w:rPr>
          <w:noProof/>
        </w:rPr>
        <w:lastRenderedPageBreak/>
        <w:drawing>
          <wp:inline distT="0" distB="0" distL="0" distR="0" wp14:anchorId="4B0C4123" wp14:editId="302BB3E8">
            <wp:extent cx="4572000" cy="3657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14:paraId="41AC1A5C" w14:textId="77777777" w:rsidR="00673A43" w:rsidRDefault="00616231">
      <w:pPr>
        <w:pStyle w:val="Figure"/>
        <w:jc w:val="left"/>
      </w:pPr>
      <w:r>
        <w:rPr>
          <w:noProof/>
        </w:rPr>
        <w:drawing>
          <wp:inline distT="0" distB="0" distL="0" distR="0" wp14:anchorId="17A19D1B" wp14:editId="2E14D5C6">
            <wp:extent cx="4572000" cy="3657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14:paraId="027C1C02" w14:textId="77777777" w:rsidR="00673A43" w:rsidRDefault="00616231">
      <w:pPr>
        <w:pStyle w:val="Figure"/>
        <w:jc w:val="left"/>
      </w:pPr>
      <w:r>
        <w:rPr>
          <w:noProof/>
        </w:rPr>
        <w:lastRenderedPageBreak/>
        <w:drawing>
          <wp:inline distT="0" distB="0" distL="0" distR="0" wp14:anchorId="7059D2E9" wp14:editId="40FD2783">
            <wp:extent cx="4572000" cy="365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14:paraId="6E4B315F" w14:textId="77777777" w:rsidR="00673A43" w:rsidRDefault="00616231">
      <w:pPr>
        <w:pStyle w:val="Titre2"/>
      </w:pPr>
      <w:bookmarkStart w:id="37" w:name="_Toc72746973"/>
      <w:bookmarkStart w:id="38" w:name="ce-que-disent-les-enseignantes"/>
      <w:bookmarkEnd w:id="36"/>
      <w:r>
        <w:t>Ce que disent les enseignant·es</w:t>
      </w:r>
      <w:bookmarkEnd w:id="37"/>
    </w:p>
    <w:p w14:paraId="55B1EFA4" w14:textId="77777777" w:rsidR="00673A43" w:rsidRPr="00137350" w:rsidRDefault="00616231" w:rsidP="00137350">
      <w:pPr>
        <w:pStyle w:val="Titre3"/>
      </w:pPr>
      <w:bookmarkStart w:id="39" w:name="_Toc72746974"/>
      <w:bookmarkStart w:id="40" w:name="forces"/>
      <w:r w:rsidRPr="00137350">
        <w:t>Forces</w:t>
      </w:r>
      <w:bookmarkEnd w:id="39"/>
    </w:p>
    <w:tbl>
      <w:tblPr>
        <w:tblW w:w="0" w:type="auto"/>
        <w:jc w:val="center"/>
        <w:tblLayout w:type="fixed"/>
        <w:tblLook w:val="0420" w:firstRow="1" w:lastRow="0" w:firstColumn="0" w:lastColumn="0" w:noHBand="0" w:noVBand="1"/>
      </w:tblPr>
      <w:tblGrid>
        <w:gridCol w:w="8640"/>
      </w:tblGrid>
      <w:tr w:rsidR="00673A43" w14:paraId="7E0DCEE6"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43472A" w14:textId="77777777" w:rsidR="00673A43" w:rsidRDefault="00616231">
            <w:pPr>
              <w:spacing w:before="100" w:after="100"/>
              <w:ind w:left="100" w:right="100"/>
              <w:jc w:val="left"/>
            </w:pPr>
            <w:r>
              <w:rPr>
                <w:rFonts w:ascii="Helvetica" w:eastAsia="Helvetica" w:hAnsi="Helvetica" w:cs="Helvetica"/>
                <w:color w:val="000000"/>
                <w:sz w:val="22"/>
                <w:szCs w:val="22"/>
              </w:rPr>
              <w:t>Forces</w:t>
            </w:r>
          </w:p>
        </w:tc>
      </w:tr>
      <w:tr w:rsidR="00673A43" w14:paraId="64D64803"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72C75A0B" w14:textId="77777777" w:rsidR="00673A43" w:rsidRDefault="00616231">
            <w:pPr>
              <w:spacing w:before="100" w:after="100"/>
              <w:ind w:left="100" w:right="100"/>
              <w:jc w:val="left"/>
            </w:pPr>
            <w:r>
              <w:rPr>
                <w:rFonts w:ascii="Helvetica" w:eastAsia="Helvetica" w:hAnsi="Helvetica" w:cs="Helvetica"/>
                <w:color w:val="000000"/>
                <w:sz w:val="22"/>
                <w:szCs w:val="22"/>
              </w:rPr>
              <w:t>force</w:t>
            </w:r>
          </w:p>
        </w:tc>
      </w:tr>
    </w:tbl>
    <w:p w14:paraId="0B958A36" w14:textId="77777777" w:rsidR="00673A43" w:rsidRDefault="00616231" w:rsidP="00137350">
      <w:pPr>
        <w:pStyle w:val="Titre3"/>
      </w:pPr>
      <w:bookmarkStart w:id="41" w:name="_Toc72746975"/>
      <w:bookmarkStart w:id="42" w:name="limites"/>
      <w:bookmarkEnd w:id="40"/>
      <w:r>
        <w:t>Limites</w:t>
      </w:r>
      <w:bookmarkEnd w:id="41"/>
    </w:p>
    <w:tbl>
      <w:tblPr>
        <w:tblW w:w="0" w:type="auto"/>
        <w:jc w:val="center"/>
        <w:tblLayout w:type="fixed"/>
        <w:tblLook w:val="0420" w:firstRow="1" w:lastRow="0" w:firstColumn="0" w:lastColumn="0" w:noHBand="0" w:noVBand="1"/>
      </w:tblPr>
      <w:tblGrid>
        <w:gridCol w:w="8640"/>
      </w:tblGrid>
      <w:tr w:rsidR="00673A43" w14:paraId="7F308AB0"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E3FB69" w14:textId="77777777" w:rsidR="00673A43" w:rsidRDefault="00616231">
            <w:pPr>
              <w:spacing w:before="100" w:after="100"/>
              <w:ind w:left="100" w:right="100"/>
              <w:jc w:val="left"/>
            </w:pPr>
            <w:r>
              <w:rPr>
                <w:rFonts w:ascii="Helvetica" w:eastAsia="Helvetica" w:hAnsi="Helvetica" w:cs="Helvetica"/>
                <w:color w:val="000000"/>
                <w:sz w:val="22"/>
                <w:szCs w:val="22"/>
              </w:rPr>
              <w:t>Limites et remédiations</w:t>
            </w:r>
          </w:p>
        </w:tc>
      </w:tr>
      <w:tr w:rsidR="00673A43" w14:paraId="76938ADF"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04456DD7" w14:textId="77777777" w:rsidR="00673A43" w:rsidRDefault="00616231">
            <w:pPr>
              <w:spacing w:before="100" w:after="100"/>
              <w:ind w:left="100" w:right="100"/>
              <w:jc w:val="left"/>
            </w:pPr>
            <w:r>
              <w:rPr>
                <w:rFonts w:ascii="Helvetica" w:eastAsia="Helvetica" w:hAnsi="Helvetica" w:cs="Helvetica"/>
                <w:color w:val="000000"/>
                <w:sz w:val="22"/>
                <w:szCs w:val="22"/>
              </w:rPr>
              <w:t>faible</w:t>
            </w:r>
          </w:p>
        </w:tc>
      </w:tr>
    </w:tbl>
    <w:p w14:paraId="15438EF1" w14:textId="77777777" w:rsidR="00673A43" w:rsidRDefault="00616231" w:rsidP="00137350">
      <w:pPr>
        <w:pStyle w:val="Titre3"/>
      </w:pPr>
      <w:bookmarkStart w:id="43" w:name="_Toc72746976"/>
      <w:bookmarkStart w:id="44" w:name="remarques-générales"/>
      <w:bookmarkEnd w:id="42"/>
      <w:r>
        <w:t>Remarques générales</w:t>
      </w:r>
      <w:bookmarkEnd w:id="43"/>
    </w:p>
    <w:tbl>
      <w:tblPr>
        <w:tblW w:w="0" w:type="auto"/>
        <w:jc w:val="center"/>
        <w:tblLayout w:type="fixed"/>
        <w:tblLook w:val="0420" w:firstRow="1" w:lastRow="0" w:firstColumn="0" w:lastColumn="0" w:noHBand="0" w:noVBand="1"/>
      </w:tblPr>
      <w:tblGrid>
        <w:gridCol w:w="8640"/>
      </w:tblGrid>
      <w:tr w:rsidR="00673A43" w14:paraId="3E824B49"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CF65D4" w14:textId="77777777" w:rsidR="00673A43" w:rsidRDefault="00616231">
            <w:pPr>
              <w:spacing w:before="100" w:after="100"/>
              <w:ind w:left="100" w:right="100"/>
              <w:jc w:val="left"/>
            </w:pPr>
            <w:r>
              <w:rPr>
                <w:rFonts w:ascii="Helvetica" w:eastAsia="Helvetica" w:hAnsi="Helvetica" w:cs="Helvetica"/>
                <w:color w:val="000000"/>
                <w:sz w:val="22"/>
                <w:szCs w:val="22"/>
              </w:rPr>
              <w:t>Améliorations possibles</w:t>
            </w:r>
          </w:p>
        </w:tc>
      </w:tr>
      <w:tr w:rsidR="00673A43" w14:paraId="33B7B37E"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278EFE1F" w14:textId="77777777" w:rsidR="00673A43" w:rsidRDefault="00616231">
            <w:pPr>
              <w:spacing w:before="100" w:after="100"/>
              <w:ind w:left="100" w:right="100"/>
              <w:jc w:val="left"/>
            </w:pPr>
            <w:r>
              <w:rPr>
                <w:rFonts w:ascii="Helvetica" w:eastAsia="Helvetica" w:hAnsi="Helvetica" w:cs="Helvetica"/>
                <w:color w:val="000000"/>
                <w:sz w:val="22"/>
                <w:szCs w:val="22"/>
              </w:rPr>
              <w:t>prout</w:t>
            </w:r>
          </w:p>
        </w:tc>
      </w:tr>
    </w:tbl>
    <w:p w14:paraId="296DC683" w14:textId="77777777" w:rsidR="00673A43" w:rsidRDefault="00616231">
      <w:pPr>
        <w:pStyle w:val="Titre1"/>
      </w:pPr>
      <w:bookmarkStart w:id="45" w:name="_Toc72746977"/>
      <w:bookmarkStart w:id="46" w:name="Xe7550ea7e154505ff183a3e3db45167c6b5059c"/>
      <w:bookmarkEnd w:id="34"/>
      <w:bookmarkEnd w:id="38"/>
      <w:bookmarkEnd w:id="44"/>
      <w:r>
        <w:t>Synthèse-discussion (avec tableau des opportunités et risques)</w:t>
      </w:r>
      <w:bookmarkEnd w:id="45"/>
    </w:p>
    <w:p w14:paraId="73654BFB" w14:textId="77777777" w:rsidR="00673A43" w:rsidRDefault="00616231">
      <w:pPr>
        <w:pStyle w:val="Titre2"/>
      </w:pPr>
      <w:bookmarkStart w:id="47" w:name="_Toc72746978"/>
      <w:bookmarkStart w:id="48" w:name="lidée-force-de-la-synthèse"/>
      <w:r>
        <w:t>L’idée force de la synthèse</w:t>
      </w:r>
      <w:bookmarkEnd w:id="47"/>
    </w:p>
    <w:p w14:paraId="1020C576" w14:textId="77777777" w:rsidR="00673A43" w:rsidRDefault="00616231">
      <w:pPr>
        <w:pStyle w:val="FirstParagraph"/>
      </w:pPr>
      <w:r>
        <w:t>expliquer l’idée force. Cf. evernote.</w:t>
      </w:r>
    </w:p>
    <w:p w14:paraId="5443FB49" w14:textId="77777777" w:rsidR="00673A43" w:rsidRDefault="00616231">
      <w:pPr>
        <w:pStyle w:val="Titre2"/>
      </w:pPr>
      <w:bookmarkStart w:id="49" w:name="_Toc72746979"/>
      <w:bookmarkStart w:id="50" w:name="Xec6cdb191cef895c20d0b19d6dc870309816531"/>
      <w:bookmarkEnd w:id="48"/>
      <w:r>
        <w:lastRenderedPageBreak/>
        <w:t>Tableau des opportunités, risques par thèmes</w:t>
      </w:r>
      <w:bookmarkEnd w:id="49"/>
    </w:p>
    <w:p w14:paraId="4F0BFAEE" w14:textId="77777777" w:rsidR="00673A43" w:rsidRDefault="00616231">
      <w:pPr>
        <w:pStyle w:val="FirstParagraph"/>
      </w:pPr>
      <w:r>
        <w:t>Faire un tableau en Markdown. thèmes possibles : dynamique de projet, formation, leadership de la DIR, encadreemenrt HEP-VS, compétences profs aidés, etc.</w:t>
      </w:r>
    </w:p>
    <w:p w14:paraId="19A66D61" w14:textId="77777777" w:rsidR="00673A43" w:rsidRDefault="00616231">
      <w:pPr>
        <w:pStyle w:val="Titre1"/>
      </w:pPr>
      <w:bookmarkStart w:id="51" w:name="_Toc72746980"/>
      <w:bookmarkStart w:id="52" w:name="perspectives-21-22"/>
      <w:bookmarkEnd w:id="46"/>
      <w:bookmarkEnd w:id="50"/>
      <w:r>
        <w:t>Perspectives 21-22</w:t>
      </w:r>
      <w:bookmarkEnd w:id="51"/>
    </w:p>
    <w:p w14:paraId="20BEF1D0" w14:textId="77777777" w:rsidR="00673A43" w:rsidRDefault="00616231">
      <w:pPr>
        <w:pStyle w:val="Titre2"/>
      </w:pPr>
      <w:bookmarkStart w:id="53" w:name="_Toc72746981"/>
      <w:bookmarkStart w:id="54" w:name="Xb107581f1179d6aff25c09e167bb2729203c6bc"/>
      <w:r>
        <w:t>Recommandations pour les pratiques (processus, objectifs, communication, fonctionnement)</w:t>
      </w:r>
      <w:bookmarkEnd w:id="53"/>
    </w:p>
    <w:p w14:paraId="584F8EA7" w14:textId="77777777" w:rsidR="00673A43" w:rsidRDefault="00616231">
      <w:pPr>
        <w:pStyle w:val="FirstParagraph"/>
      </w:pPr>
      <w:r>
        <w:t>bla</w:t>
      </w:r>
    </w:p>
    <w:p w14:paraId="7F20918D" w14:textId="77777777" w:rsidR="00673A43" w:rsidRDefault="00616231">
      <w:pPr>
        <w:pStyle w:val="Titre2"/>
      </w:pPr>
      <w:bookmarkStart w:id="55" w:name="_Toc72746982"/>
      <w:bookmarkStart w:id="56" w:name="Xa1db05697f60e93ed0227fc7fa1639c8470f25c"/>
      <w:bookmarkEnd w:id="54"/>
      <w:r>
        <w:t>Recommandations pour la recherche autour du projet</w:t>
      </w:r>
      <w:bookmarkEnd w:id="55"/>
    </w:p>
    <w:p w14:paraId="1F7CDC37" w14:textId="77777777" w:rsidR="00673A43" w:rsidRDefault="00616231">
      <w:pPr>
        <w:pStyle w:val="FirstParagraph"/>
      </w:pPr>
      <w:r>
        <w:t>bla</w:t>
      </w:r>
      <w:bookmarkEnd w:id="52"/>
      <w:bookmarkEnd w:id="56"/>
    </w:p>
    <w:sectPr w:rsidR="00673A43" w:rsidSect="009B2D8E">
      <w:headerReference w:type="even" r:id="rId16"/>
      <w:headerReference w:type="default" r:id="rId17"/>
      <w:footerReference w:type="even" r:id="rId18"/>
      <w:footerReference w:type="default" r:id="rId19"/>
      <w:headerReference w:type="first" r:id="rId20"/>
      <w:footerReference w:type="first" r:id="rId21"/>
      <w:type w:val="continuous"/>
      <w:pgSz w:w="11901" w:h="16817"/>
      <w:pgMar w:top="1797" w:right="1418" w:bottom="1797" w:left="851"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2154F" w14:textId="77777777" w:rsidR="000F3B7C" w:rsidRDefault="000F3B7C">
      <w:pPr>
        <w:spacing w:after="0"/>
      </w:pPr>
      <w:r>
        <w:separator/>
      </w:r>
    </w:p>
  </w:endnote>
  <w:endnote w:type="continuationSeparator" w:id="0">
    <w:p w14:paraId="05FECDC5" w14:textId="77777777" w:rsidR="000F3B7C" w:rsidRDefault="000F3B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Corps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430D0" w14:textId="77777777" w:rsidR="002E48CE" w:rsidRDefault="002E48C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2E9F50" w14:textId="3FAF6790" w:rsidR="009B2D8E" w:rsidRDefault="009B2D8E">
    <w:pPr>
      <w:pStyle w:val="Pieddepage"/>
    </w:pPr>
    <w:r w:rsidRPr="009B2D8E">
      <w:rPr>
        <w:noProof/>
      </w:rPr>
      <mc:AlternateContent>
        <mc:Choice Requires="wps">
          <w:drawing>
            <wp:anchor distT="0" distB="0" distL="114300" distR="114300" simplePos="0" relativeHeight="251665408" behindDoc="1" locked="0" layoutInCell="1" allowOverlap="1" wp14:anchorId="5EFC36CD" wp14:editId="1A3AF189">
              <wp:simplePos x="0" y="0"/>
              <wp:positionH relativeFrom="page">
                <wp:posOffset>5968470</wp:posOffset>
              </wp:positionH>
              <wp:positionV relativeFrom="page">
                <wp:posOffset>10064750</wp:posOffset>
              </wp:positionV>
              <wp:extent cx="719455" cy="302260"/>
              <wp:effectExtent l="0" t="0" r="4445" b="2540"/>
              <wp:wrapNone/>
              <wp:docPr id="12" name="Text Box 12"/>
              <wp:cNvGraphicFramePr/>
              <a:graphic xmlns:a="http://schemas.openxmlformats.org/drawingml/2006/main">
                <a:graphicData uri="http://schemas.microsoft.com/office/word/2010/wordprocessingShape">
                  <wps:wsp>
                    <wps:cNvSpPr txBox="1"/>
                    <wps:spPr>
                      <a:xfrm>
                        <a:off x="0" y="0"/>
                        <a:ext cx="719455" cy="302260"/>
                      </a:xfrm>
                      <a:prstGeom prst="rect">
                        <a:avLst/>
                      </a:prstGeom>
                      <a:solidFill>
                        <a:schemeClr val="lt1"/>
                      </a:solidFill>
                      <a:ln w="6350">
                        <a:noFill/>
                      </a:ln>
                    </wps:spPr>
                    <wps:txbx>
                      <w:txbxContent>
                        <w:p w14:paraId="5E05E29F" w14:textId="77777777" w:rsidR="009B2D8E" w:rsidRPr="002E48CE" w:rsidRDefault="009B2D8E" w:rsidP="009B2D8E">
                          <w:pPr>
                            <w:rPr>
                              <w:sz w:val="18"/>
                              <w:szCs w:val="18"/>
                            </w:rPr>
                          </w:pPr>
                          <w:r w:rsidRPr="002E48CE">
                            <w:rPr>
                              <w:sz w:val="18"/>
                              <w:szCs w:val="18"/>
                            </w:rPr>
                            <w:t xml:space="preserve">Page </w:t>
                          </w:r>
                          <w:r w:rsidRPr="002E48CE">
                            <w:rPr>
                              <w:sz w:val="18"/>
                              <w:szCs w:val="18"/>
                            </w:rPr>
                            <w:fldChar w:fldCharType="begin"/>
                          </w:r>
                          <w:r w:rsidRPr="002E48CE">
                            <w:rPr>
                              <w:sz w:val="18"/>
                              <w:szCs w:val="18"/>
                            </w:rPr>
                            <w:instrText xml:space="preserve"> PAGE  \* MERGEFORMAT </w:instrText>
                          </w:r>
                          <w:r w:rsidRPr="002E48CE">
                            <w:rPr>
                              <w:sz w:val="18"/>
                              <w:szCs w:val="18"/>
                            </w:rPr>
                            <w:fldChar w:fldCharType="separate"/>
                          </w:r>
                          <w:r w:rsidRPr="002E48CE">
                            <w:rPr>
                              <w:noProof/>
                              <w:sz w:val="18"/>
                              <w:szCs w:val="18"/>
                            </w:rPr>
                            <w:t>2</w:t>
                          </w:r>
                          <w:r w:rsidRPr="002E48CE">
                            <w:rPr>
                              <w:sz w:val="18"/>
                              <w:szCs w:val="18"/>
                            </w:rPr>
                            <w:fldChar w:fldCharType="end"/>
                          </w:r>
                          <w:r w:rsidRPr="002E48CE">
                            <w:rPr>
                              <w:sz w:val="18"/>
                              <w:szCs w:val="18"/>
                            </w:rPr>
                            <w:t xml:space="preserve"> de </w:t>
                          </w:r>
                          <w:r w:rsidRPr="002E48CE">
                            <w:rPr>
                              <w:sz w:val="18"/>
                              <w:szCs w:val="18"/>
                            </w:rPr>
                            <w:fldChar w:fldCharType="begin"/>
                          </w:r>
                          <w:r w:rsidRPr="002E48CE">
                            <w:rPr>
                              <w:sz w:val="18"/>
                              <w:szCs w:val="18"/>
                            </w:rPr>
                            <w:instrText>NUMPAGES  \* MERGEFORMAT</w:instrText>
                          </w:r>
                          <w:r w:rsidRPr="002E48CE">
                            <w:rPr>
                              <w:sz w:val="18"/>
                              <w:szCs w:val="18"/>
                            </w:rPr>
                            <w:fldChar w:fldCharType="separate"/>
                          </w:r>
                          <w:r w:rsidRPr="002E48CE">
                            <w:rPr>
                              <w:noProof/>
                              <w:sz w:val="18"/>
                              <w:szCs w:val="18"/>
                            </w:rPr>
                            <w:t>2</w:t>
                          </w:r>
                          <w:r w:rsidRPr="002E48CE">
                            <w:rPr>
                              <w:noProof/>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C36CD" id="_x0000_t202" coordsize="21600,21600" o:spt="202" path="m,l,21600r21600,l21600,xe">
              <v:stroke joinstyle="miter"/>
              <v:path gradientshapeok="t" o:connecttype="rect"/>
            </v:shapetype>
            <v:shape id="Text Box 12" o:spid="_x0000_s1026" type="#_x0000_t202" style="position:absolute;left:0;text-align:left;margin-left:469.95pt;margin-top:792.5pt;width:56.65pt;height:23.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" fillcolor="white [3201]" stroked="f" strokeweight=".5pt">
              <v:textbox inset="0,0,0,0">
                <w:txbxContent>
                  <w:p w14:paraId="5E05E29F" w14:textId="77777777" w:rsidR="009B2D8E" w:rsidRPr="002E48CE" w:rsidRDefault="009B2D8E" w:rsidP="009B2D8E">
                    <w:pPr>
                      <w:rPr>
                        <w:sz w:val="18"/>
                        <w:szCs w:val="18"/>
                      </w:rPr>
                    </w:pPr>
                    <w:r w:rsidRPr="002E48CE">
                      <w:rPr>
                        <w:sz w:val="18"/>
                        <w:szCs w:val="18"/>
                      </w:rPr>
                      <w:t xml:space="preserve">Page </w:t>
                    </w:r>
                    <w:r w:rsidRPr="002E48CE">
                      <w:rPr>
                        <w:sz w:val="18"/>
                        <w:szCs w:val="18"/>
                      </w:rPr>
                      <w:fldChar w:fldCharType="begin"/>
                    </w:r>
                    <w:r w:rsidRPr="002E48CE">
                      <w:rPr>
                        <w:sz w:val="18"/>
                        <w:szCs w:val="18"/>
                      </w:rPr>
                      <w:instrText xml:space="preserve"> PAGE  \* MERGEFORMAT </w:instrText>
                    </w:r>
                    <w:r w:rsidRPr="002E48CE">
                      <w:rPr>
                        <w:sz w:val="18"/>
                        <w:szCs w:val="18"/>
                      </w:rPr>
                      <w:fldChar w:fldCharType="separate"/>
                    </w:r>
                    <w:r w:rsidRPr="002E48CE">
                      <w:rPr>
                        <w:noProof/>
                        <w:sz w:val="18"/>
                        <w:szCs w:val="18"/>
                      </w:rPr>
                      <w:t>2</w:t>
                    </w:r>
                    <w:r w:rsidRPr="002E48CE">
                      <w:rPr>
                        <w:sz w:val="18"/>
                        <w:szCs w:val="18"/>
                      </w:rPr>
                      <w:fldChar w:fldCharType="end"/>
                    </w:r>
                    <w:r w:rsidRPr="002E48CE">
                      <w:rPr>
                        <w:sz w:val="18"/>
                        <w:szCs w:val="18"/>
                      </w:rPr>
                      <w:t xml:space="preserve"> de </w:t>
                    </w:r>
                    <w:r w:rsidRPr="002E48CE">
                      <w:rPr>
                        <w:sz w:val="18"/>
                        <w:szCs w:val="18"/>
                      </w:rPr>
                      <w:fldChar w:fldCharType="begin"/>
                    </w:r>
                    <w:r w:rsidRPr="002E48CE">
                      <w:rPr>
                        <w:sz w:val="18"/>
                        <w:szCs w:val="18"/>
                      </w:rPr>
                      <w:instrText>NUMPAGES  \* MERGEFORMAT</w:instrText>
                    </w:r>
                    <w:r w:rsidRPr="002E48CE">
                      <w:rPr>
                        <w:sz w:val="18"/>
                        <w:szCs w:val="18"/>
                      </w:rPr>
                      <w:fldChar w:fldCharType="separate"/>
                    </w:r>
                    <w:r w:rsidRPr="002E48CE">
                      <w:rPr>
                        <w:noProof/>
                        <w:sz w:val="18"/>
                        <w:szCs w:val="18"/>
                      </w:rPr>
                      <w:t>2</w:t>
                    </w:r>
                    <w:r w:rsidRPr="002E48CE">
                      <w:rPr>
                        <w:noProof/>
                        <w:sz w:val="18"/>
                        <w:szCs w:val="18"/>
                      </w:rPr>
                      <w:fldChar w:fldCharType="end"/>
                    </w:r>
                  </w:p>
                </w:txbxContent>
              </v:textbox>
              <w10:wrap anchorx="page" anchory="page"/>
            </v:shape>
          </w:pict>
        </mc:Fallback>
      </mc:AlternateContent>
    </w:r>
    <w:r w:rsidRPr="009B2D8E">
      <w:rPr>
        <w:noProof/>
      </w:rPr>
      <mc:AlternateContent>
        <mc:Choice Requires="wps">
          <w:drawing>
            <wp:anchor distT="0" distB="0" distL="114300" distR="114300" simplePos="0" relativeHeight="251664384" behindDoc="1" locked="1" layoutInCell="1" allowOverlap="1" wp14:anchorId="049282C0" wp14:editId="1F5CE113">
              <wp:simplePos x="0" y="0"/>
              <wp:positionH relativeFrom="page">
                <wp:posOffset>2600325</wp:posOffset>
              </wp:positionH>
              <wp:positionV relativeFrom="page">
                <wp:posOffset>10062845</wp:posOffset>
              </wp:positionV>
              <wp:extent cx="13970" cy="305435"/>
              <wp:effectExtent l="0" t="0" r="0" b="0"/>
              <wp:wrapNone/>
              <wp:docPr id="6" name="Rechteck 5"/>
              <wp:cNvGraphicFramePr/>
              <a:graphic xmlns:a="http://schemas.openxmlformats.org/drawingml/2006/main">
                <a:graphicData uri="http://schemas.microsoft.com/office/word/2010/wordprocessingShape">
                  <wps:wsp>
                    <wps:cNvSpPr/>
                    <wps:spPr>
                      <a:xfrm>
                        <a:off x="0" y="0"/>
                        <a:ext cx="13970" cy="305435"/>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E0901" id="Rechteck 5" o:spid="_x0000_s1026" style="position:absolute;margin-left:204.75pt;margin-top:792.35pt;width:1.1pt;height:24.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" fillcolor="#d2202b" stroked="f" strokeweight="2pt">
              <w10:wrap anchorx="page" anchory="page"/>
              <w10:anchorlock/>
            </v:rect>
          </w:pict>
        </mc:Fallback>
      </mc:AlternateContent>
    </w:r>
    <w:r w:rsidRPr="009B2D8E">
      <w:rPr>
        <w:noProof/>
      </w:rPr>
      <w:drawing>
        <wp:anchor distT="0" distB="0" distL="114300" distR="114300" simplePos="0" relativeHeight="251663360" behindDoc="1" locked="0" layoutInCell="1" allowOverlap="1" wp14:anchorId="2D18A158" wp14:editId="38047DDA">
          <wp:simplePos x="0" y="0"/>
          <wp:positionH relativeFrom="page">
            <wp:posOffset>2664460</wp:posOffset>
          </wp:positionH>
          <wp:positionV relativeFrom="page">
            <wp:posOffset>10052050</wp:posOffset>
          </wp:positionV>
          <wp:extent cx="1461135" cy="316230"/>
          <wp:effectExtent l="0" t="0" r="0" b="1270"/>
          <wp:wrapNone/>
          <wp:docPr id="8"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61135" cy="316230"/>
                  </a:xfrm>
                  <a:prstGeom prst="rect">
                    <a:avLst/>
                  </a:prstGeom>
                </pic:spPr>
              </pic:pic>
            </a:graphicData>
          </a:graphic>
          <wp14:sizeRelH relativeFrom="page">
            <wp14:pctWidth>0</wp14:pctWidth>
          </wp14:sizeRelH>
          <wp14:sizeRelV relativeFrom="page">
            <wp14:pctHeight>0</wp14:pctHeight>
          </wp14:sizeRelV>
        </wp:anchor>
      </w:drawing>
    </w:r>
    <w:r w:rsidRPr="009B2D8E">
      <w:rPr>
        <w:noProof/>
      </w:rPr>
      <w:drawing>
        <wp:anchor distT="0" distB="0" distL="114300" distR="114300" simplePos="0" relativeHeight="251662336" behindDoc="1" locked="0" layoutInCell="1" allowOverlap="1" wp14:anchorId="20AE4D9E" wp14:editId="2A85DF98">
          <wp:simplePos x="0" y="0"/>
          <wp:positionH relativeFrom="page">
            <wp:posOffset>970599</wp:posOffset>
          </wp:positionH>
          <wp:positionV relativeFrom="page">
            <wp:posOffset>10052050</wp:posOffset>
          </wp:positionV>
          <wp:extent cx="1522730" cy="316230"/>
          <wp:effectExtent l="0" t="0" r="1270" b="1270"/>
          <wp:wrapNone/>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522730" cy="316230"/>
                  </a:xfrm>
                  <a:prstGeom prst="rect">
                    <a:avLst/>
                  </a:prstGeom>
                </pic:spPr>
              </pic:pic>
            </a:graphicData>
          </a:graphic>
          <wp14:sizeRelH relativeFrom="page">
            <wp14:pctWidth>0</wp14:pctWidth>
          </wp14:sizeRelH>
          <wp14:sizeRelV relativeFrom="page">
            <wp14:pctHeight>0</wp14:pctHeight>
          </wp14:sizeRelV>
        </wp:anchor>
      </w:drawing>
    </w:r>
    <w:r w:rsidRPr="009B2D8E">
      <w:rPr>
        <w:noProof/>
      </w:rPr>
      <mc:AlternateContent>
        <mc:Choice Requires="wps">
          <w:drawing>
            <wp:anchor distT="0" distB="0" distL="114300" distR="114300" simplePos="0" relativeHeight="251661312" behindDoc="0" locked="0" layoutInCell="1" allowOverlap="1" wp14:anchorId="2D91BA4A" wp14:editId="4724D75A">
              <wp:simplePos x="0" y="0"/>
              <wp:positionH relativeFrom="page">
                <wp:posOffset>-635</wp:posOffset>
              </wp:positionH>
              <wp:positionV relativeFrom="page">
                <wp:posOffset>10069830</wp:posOffset>
              </wp:positionV>
              <wp:extent cx="175895" cy="611505"/>
              <wp:effectExtent l="0" t="0" r="1905" b="0"/>
              <wp:wrapNone/>
              <wp:docPr id="4" name="Rectangle 4"/>
              <wp:cNvGraphicFramePr/>
              <a:graphic xmlns:a="http://schemas.openxmlformats.org/drawingml/2006/main">
                <a:graphicData uri="http://schemas.microsoft.com/office/word/2010/wordprocessingShape">
                  <wps:wsp>
                    <wps:cNvSpPr/>
                    <wps:spPr>
                      <a:xfrm>
                        <a:off x="0" y="0"/>
                        <a:ext cx="175895" cy="611505"/>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2FE3C" id="Rectangle 4" o:spid="_x0000_s1026" style="position:absolute;margin-left:-.05pt;margin-top:792.9pt;width:13.85pt;height:4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" fillcolor="#d2202b" stroked="f" strokeweight="2pt">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C9A30" w14:textId="77777777" w:rsidR="002E48CE" w:rsidRDefault="002E48C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5A0C1" w14:textId="77777777" w:rsidR="000F3B7C" w:rsidRDefault="000F3B7C">
      <w:r>
        <w:separator/>
      </w:r>
    </w:p>
  </w:footnote>
  <w:footnote w:type="continuationSeparator" w:id="0">
    <w:p w14:paraId="4C1D15E6" w14:textId="77777777" w:rsidR="000F3B7C" w:rsidRDefault="000F3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F89D6" w14:textId="77777777" w:rsidR="002E48CE" w:rsidRDefault="002E48C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09260" w14:textId="11D86191"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Équipe de recherche Émotions, Bien-être, Apprentissages (EMA)</w:t>
    </w:r>
    <w:r w:rsidRPr="009B2D8E">
      <w:rPr>
        <w:noProof/>
        <w:lang w:eastAsia="fr-CH"/>
      </w:rPr>
      <w:t xml:space="preserve"> </w:t>
    </w:r>
    <w:r>
      <w:rPr>
        <w:noProof/>
        <w:lang w:eastAsia="fr-CH"/>
      </w:rPr>
      <w:drawing>
        <wp:anchor distT="0" distB="0" distL="114300" distR="114300" simplePos="0" relativeHeight="251659264" behindDoc="0" locked="1" layoutInCell="1" allowOverlap="1" wp14:anchorId="375E39BA" wp14:editId="0C659495">
          <wp:simplePos x="0" y="0"/>
          <wp:positionH relativeFrom="page">
            <wp:posOffset>5216525</wp:posOffset>
          </wp:positionH>
          <wp:positionV relativeFrom="page">
            <wp:posOffset>306070</wp:posOffset>
          </wp:positionV>
          <wp:extent cx="1799590" cy="651510"/>
          <wp:effectExtent l="0" t="0" r="3810" b="0"/>
          <wp:wrapNone/>
          <wp:docPr id="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background_rachel_v2.png"/>
                  <pic:cNvPicPr/>
                </pic:nvPicPr>
                <pic:blipFill>
                  <a:blip r:embed="rId1">
                    <a:extLst>
                      <a:ext uri="{28A0092B-C50C-407E-A947-70E740481C1C}">
                        <a14:useLocalDpi xmlns:a14="http://schemas.microsoft.com/office/drawing/2010/main" val="0"/>
                      </a:ext>
                    </a:extLst>
                  </a:blip>
                  <a:stretch>
                    <a:fillRect/>
                  </a:stretch>
                </pic:blipFill>
                <pic:spPr>
                  <a:xfrm>
                    <a:off x="0" y="0"/>
                    <a:ext cx="1799590" cy="651510"/>
                  </a:xfrm>
                  <a:prstGeom prst="rect">
                    <a:avLst/>
                  </a:prstGeom>
                </pic:spPr>
              </pic:pic>
            </a:graphicData>
          </a:graphic>
          <wp14:sizeRelH relativeFrom="margin">
            <wp14:pctWidth>0</wp14:pctWidth>
          </wp14:sizeRelH>
          <wp14:sizeRelV relativeFrom="margin">
            <wp14:pctHeight>0</wp14:pctHeight>
          </wp14:sizeRelV>
        </wp:anchor>
      </w:drawing>
    </w:r>
  </w:p>
  <w:p w14:paraId="40908554" w14:textId="4716E454"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Aspects de gestion de classe</w:t>
    </w:r>
  </w:p>
  <w:p w14:paraId="5442390A" w14:textId="530F0248"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 xml:space="preserve">Projet pilote ERIE </w:t>
    </w:r>
    <w:r w:rsidRPr="009B2D8E">
      <w:rPr>
        <w:rFonts w:cs="Times New Roman (Corps CS)"/>
        <w:smallCaps/>
        <w:sz w:val="18"/>
        <w:szCs w:val="16"/>
        <w:lang w:val="fr-CH"/>
      </w:rPr>
      <w:t>202</w:t>
    </w:r>
    <w:r w:rsidR="005F7723">
      <w:rPr>
        <w:rFonts w:cs="Times New Roman (Corps CS)"/>
        <w:smallCaps/>
        <w:sz w:val="18"/>
        <w:szCs w:val="16"/>
        <w:lang w:val="fr-CH"/>
      </w:rPr>
      <w:t>1</w:t>
    </w:r>
    <w:r w:rsidRPr="009B2D8E">
      <w:rPr>
        <w:rFonts w:cs="Times New Roman (Corps CS)"/>
        <w:smallCaps/>
        <w:sz w:val="18"/>
        <w:szCs w:val="16"/>
        <w:lang w:val="fr-CH"/>
      </w:rPr>
      <w:t>-202</w:t>
    </w:r>
    <w:r w:rsidR="005F7723">
      <w:rPr>
        <w:rFonts w:cs="Times New Roman (Corps CS)"/>
        <w:smallCaps/>
        <w:sz w:val="18"/>
        <w:szCs w:val="16"/>
        <w:lang w:val="fr-CH"/>
      </w:rPr>
      <w:t>2</w:t>
    </w:r>
    <w:r w:rsidRPr="009B2D8E">
      <w:rPr>
        <w:rFonts w:cs="Times New Roman (Corps CS)"/>
        <w:smallCaps/>
        <w:sz w:val="18"/>
        <w:szCs w:val="16"/>
        <w:lang w:val="fr-CH"/>
      </w:rPr>
      <w:t xml:space="preserve"> - Rapport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8B081" w14:textId="77777777" w:rsidR="002E48CE" w:rsidRDefault="002E48C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052A5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72F4691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444E57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1DE540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5E01E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96EA2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940BF3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2E8687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70CFD2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F0AC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72A1C9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EB0E22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11"/>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F3B7C"/>
    <w:rsid w:val="00137350"/>
    <w:rsid w:val="001452D6"/>
    <w:rsid w:val="00290B70"/>
    <w:rsid w:val="002E48CE"/>
    <w:rsid w:val="00364DE1"/>
    <w:rsid w:val="004E29B3"/>
    <w:rsid w:val="00590D07"/>
    <w:rsid w:val="005F7723"/>
    <w:rsid w:val="00616231"/>
    <w:rsid w:val="00673A43"/>
    <w:rsid w:val="00784D58"/>
    <w:rsid w:val="008D6863"/>
    <w:rsid w:val="009B2D8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B301E"/>
  <w15:docId w15:val="{DCF02CB2-AEE1-4D4A-B928-22A3AE9C2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7ED5"/>
    <w:pPr>
      <w:jc w:val="both"/>
    </w:pPr>
    <w:rPr>
      <w:rFonts w:ascii="Calibri Light" w:hAnsi="Calibri Light"/>
    </w:rPr>
  </w:style>
  <w:style w:type="paragraph" w:styleId="Titre1">
    <w:name w:val="heading 1"/>
    <w:basedOn w:val="Normal"/>
    <w:next w:val="Corpsdetexte"/>
    <w:uiPriority w:val="9"/>
    <w:qFormat/>
    <w:rsid w:val="00C634E0"/>
    <w:pPr>
      <w:keepNext/>
      <w:keepLines/>
      <w:spacing w:before="480" w:after="0"/>
      <w:outlineLvl w:val="0"/>
    </w:pPr>
    <w:rPr>
      <w:rFonts w:asciiTheme="majorHAnsi" w:eastAsiaTheme="majorEastAsia" w:hAnsiTheme="majorHAnsi" w:cstheme="majorBidi"/>
      <w:b/>
      <w:bCs/>
      <w:color w:val="D2202B"/>
      <w:sz w:val="32"/>
      <w:szCs w:val="32"/>
    </w:rPr>
  </w:style>
  <w:style w:type="paragraph" w:styleId="Titre2">
    <w:name w:val="heading 2"/>
    <w:basedOn w:val="Normal"/>
    <w:next w:val="Corpsdetexte"/>
    <w:uiPriority w:val="9"/>
    <w:unhideWhenUsed/>
    <w:qFormat/>
    <w:rsid w:val="00C634E0"/>
    <w:pPr>
      <w:keepNext/>
      <w:keepLines/>
      <w:spacing w:before="200" w:after="0"/>
      <w:outlineLvl w:val="1"/>
    </w:pPr>
    <w:rPr>
      <w:rFonts w:asciiTheme="majorHAnsi" w:eastAsiaTheme="majorEastAsia" w:hAnsiTheme="majorHAnsi" w:cstheme="majorBidi"/>
      <w:b/>
      <w:bCs/>
      <w:color w:val="D2202B"/>
      <w:sz w:val="28"/>
      <w:szCs w:val="28"/>
    </w:rPr>
  </w:style>
  <w:style w:type="paragraph" w:styleId="Titre3">
    <w:name w:val="heading 3"/>
    <w:basedOn w:val="Normal"/>
    <w:next w:val="Corpsdetexte"/>
    <w:uiPriority w:val="9"/>
    <w:unhideWhenUsed/>
    <w:qFormat/>
    <w:rsid w:val="00137350"/>
    <w:pPr>
      <w:keepNext/>
      <w:keepLines/>
      <w:spacing w:before="200" w:after="0"/>
      <w:outlineLvl w:val="2"/>
    </w:pPr>
    <w:rPr>
      <w:rFonts w:asciiTheme="majorHAnsi" w:eastAsiaTheme="majorEastAsia" w:hAnsiTheme="majorHAnsi" w:cstheme="majorBidi"/>
      <w:b/>
      <w:bCs/>
      <w:color w:val="D2202B"/>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0B3055"/>
    <w:pPr>
      <w:spacing w:before="180" w:after="180"/>
    </w:pPr>
    <w:rPr>
      <w:rFonts w:ascii="Calibri" w:hAnsi="Calibri" w:cs="Calibri"/>
    </w:rPr>
  </w:style>
  <w:style w:type="paragraph" w:customStyle="1" w:styleId="FirstParagraph">
    <w:name w:val="First Paragraph"/>
    <w:basedOn w:val="Corpsdetexte"/>
    <w:next w:val="Corpsdetexte"/>
    <w:qFormat/>
    <w:rsid w:val="004F6149"/>
  </w:style>
  <w:style w:type="paragraph" w:customStyle="1" w:styleId="Compact">
    <w:name w:val="Compact"/>
    <w:basedOn w:val="Corpsdetexte"/>
    <w:qFormat/>
    <w:rsid w:val="00861BAD"/>
    <w:pPr>
      <w:spacing w:before="36" w:after="36"/>
    </w:pPr>
    <w:rPr>
      <w:rFonts w:ascii="Calibri Light" w:hAnsi="Calibri Light"/>
    </w:rPr>
  </w:style>
  <w:style w:type="paragraph" w:styleId="Titre">
    <w:name w:val="Title"/>
    <w:basedOn w:val="Normal"/>
    <w:next w:val="Corpsdetexte"/>
    <w:qFormat/>
    <w:rsid w:val="00C634E0"/>
    <w:pPr>
      <w:keepNext/>
      <w:keepLines/>
      <w:spacing w:before="480" w:after="240"/>
      <w:jc w:val="center"/>
    </w:pPr>
    <w:rPr>
      <w:rFonts w:asciiTheme="majorHAnsi" w:eastAsiaTheme="majorEastAsia" w:hAnsiTheme="majorHAnsi" w:cstheme="majorBidi"/>
      <w:b/>
      <w:bCs/>
      <w:color w:val="D2202B"/>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C634E0"/>
    <w:pPr>
      <w:keepNext/>
      <w:keepLines/>
      <w:jc w:val="center"/>
    </w:pPr>
    <w:rPr>
      <w:rFonts w:asciiTheme="majorHAnsi" w:hAnsiTheme="majorHAnsi" w:cstheme="majorHAnsi"/>
    </w:rPr>
  </w:style>
  <w:style w:type="paragraph" w:styleId="Date">
    <w:name w:val="Date"/>
    <w:next w:val="Corpsdetexte"/>
    <w:qFormat/>
    <w:rsid w:val="00C634E0"/>
    <w:pPr>
      <w:keepNext/>
      <w:keepLines/>
      <w:jc w:val="center"/>
    </w:pPr>
    <w:rPr>
      <w:rFonts w:asciiTheme="majorHAnsi" w:hAnsiTheme="majorHAnsi" w:cstheme="majorHAnsi"/>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rsid w:val="00C634E0"/>
    <w:pPr>
      <w:ind w:left="567" w:hanging="567"/>
    </w:pPr>
    <w:rPr>
      <w:rFonts w:asciiTheme="majorHAnsi" w:hAnsiTheme="majorHAnsi" w:cstheme="majorHAnsi"/>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861BAD"/>
    <w:pPr>
      <w:keepNext/>
      <w:jc w:val="center"/>
    </w:pPr>
    <w:rPr>
      <w:color w:val="D2202B"/>
    </w:rPr>
  </w:style>
  <w:style w:type="paragraph" w:customStyle="1" w:styleId="ImageCaption">
    <w:name w:val="Image Caption"/>
    <w:basedOn w:val="Lgende"/>
    <w:rsid w:val="00D26E88"/>
    <w:pPr>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rsid w:val="00C634E0"/>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852BA3"/>
    <w:pPr>
      <w:spacing w:after="100"/>
    </w:pPr>
  </w:style>
  <w:style w:type="paragraph" w:styleId="TM2">
    <w:name w:val="toc 2"/>
    <w:basedOn w:val="Normal"/>
    <w:next w:val="Normal"/>
    <w:autoRedefine/>
    <w:uiPriority w:val="39"/>
    <w:unhideWhenUsed/>
    <w:rsid w:val="00852BA3"/>
    <w:pPr>
      <w:spacing w:after="100"/>
      <w:ind w:left="240"/>
    </w:pPr>
  </w:style>
  <w:style w:type="paragraph" w:customStyle="1" w:styleId="Style1">
    <w:name w:val="Style1"/>
    <w:basedOn w:val="En-ttedetabledesmatires"/>
    <w:qFormat/>
    <w:rsid w:val="00C634E0"/>
    <w:rPr>
      <w:rFonts w:asciiTheme="minorHAnsi" w:eastAsiaTheme="minorHAnsi" w:hAnsiTheme="minorHAnsi" w:cstheme="minorBidi"/>
      <w:sz w:val="24"/>
      <w:szCs w:val="24"/>
    </w:rPr>
  </w:style>
  <w:style w:type="character" w:customStyle="1" w:styleId="CorpsdetexteCar">
    <w:name w:val="Corps de texte Car"/>
    <w:basedOn w:val="Policepardfaut"/>
    <w:link w:val="Corpsdetexte"/>
    <w:rsid w:val="000B3055"/>
    <w:rPr>
      <w:rFonts w:ascii="Calibri" w:hAnsi="Calibri" w:cs="Calibri"/>
    </w:rPr>
  </w:style>
  <w:style w:type="character" w:styleId="Lienhypertextesuivivisit">
    <w:name w:val="FollowedHyperlink"/>
    <w:basedOn w:val="Policepardfaut"/>
    <w:semiHidden/>
    <w:unhideWhenUsed/>
    <w:rsid w:val="00C634E0"/>
    <w:rPr>
      <w:color w:val="800080" w:themeColor="followedHyperlink"/>
      <w:u w:val="single"/>
    </w:rPr>
  </w:style>
  <w:style w:type="paragraph" w:styleId="En-tte">
    <w:name w:val="header"/>
    <w:basedOn w:val="Normal"/>
    <w:link w:val="En-tteCar"/>
    <w:unhideWhenUsed/>
    <w:rsid w:val="00C634E0"/>
    <w:pPr>
      <w:tabs>
        <w:tab w:val="center" w:pos="4536"/>
        <w:tab w:val="right" w:pos="9072"/>
      </w:tabs>
      <w:spacing w:after="0"/>
    </w:pPr>
  </w:style>
  <w:style w:type="character" w:customStyle="1" w:styleId="En-tteCar">
    <w:name w:val="En-tête Car"/>
    <w:basedOn w:val="Policepardfaut"/>
    <w:link w:val="En-tte"/>
    <w:rsid w:val="00C634E0"/>
  </w:style>
  <w:style w:type="paragraph" w:styleId="Pieddepage">
    <w:name w:val="footer"/>
    <w:basedOn w:val="Normal"/>
    <w:link w:val="PieddepageCar"/>
    <w:unhideWhenUsed/>
    <w:rsid w:val="00C634E0"/>
    <w:pPr>
      <w:tabs>
        <w:tab w:val="center" w:pos="4536"/>
        <w:tab w:val="right" w:pos="9072"/>
      </w:tabs>
      <w:spacing w:after="0"/>
    </w:pPr>
  </w:style>
  <w:style w:type="character" w:customStyle="1" w:styleId="PieddepageCar">
    <w:name w:val="Pied de page Car"/>
    <w:basedOn w:val="Policepardfaut"/>
    <w:link w:val="Pieddepage"/>
    <w:rsid w:val="00C634E0"/>
  </w:style>
  <w:style w:type="paragraph" w:customStyle="1" w:styleId="Lgende1">
    <w:name w:val="Légende1"/>
    <w:basedOn w:val="Corpsdetexte"/>
    <w:qFormat/>
    <w:rsid w:val="001B3364"/>
    <w:pPr>
      <w:jc w:val="center"/>
    </w:pPr>
    <w:rPr>
      <w:i/>
      <w:iCs/>
    </w:rPr>
  </w:style>
  <w:style w:type="paragraph" w:customStyle="1" w:styleId="Lgende2">
    <w:name w:val="Légende2"/>
    <w:basedOn w:val="Corpsdetexte"/>
    <w:qFormat/>
    <w:rsid w:val="00467FE1"/>
    <w:pPr>
      <w:jc w:val="center"/>
    </w:pPr>
    <w:rPr>
      <w:i/>
      <w:iCs/>
    </w:rPr>
  </w:style>
  <w:style w:type="paragraph" w:customStyle="1" w:styleId="Lgende3">
    <w:name w:val="Légende3"/>
    <w:basedOn w:val="Corpsdetexte"/>
    <w:qFormat/>
    <w:rsid w:val="00D25E8E"/>
    <w:pPr>
      <w:jc w:val="center"/>
    </w:pPr>
    <w:rPr>
      <w:i/>
      <w:iCs/>
    </w:rPr>
  </w:style>
  <w:style w:type="paragraph" w:customStyle="1" w:styleId="captionnb">
    <w:name w:val="caption_nb"/>
    <w:basedOn w:val="Normal"/>
    <w:next w:val="Corpsdetexte"/>
    <w:link w:val="captionnbCar"/>
    <w:autoRedefine/>
    <w:qFormat/>
    <w:rsid w:val="0085268F"/>
    <w:pPr>
      <w:jc w:val="center"/>
    </w:pPr>
    <w:rPr>
      <w:rFonts w:asciiTheme="majorHAnsi" w:hAnsiTheme="majorHAnsi" w:cstheme="majorHAnsi"/>
      <w:i/>
      <w:iCs/>
      <w:color w:val="D2202B"/>
    </w:rPr>
  </w:style>
  <w:style w:type="character" w:customStyle="1" w:styleId="captionnbCar">
    <w:name w:val="caption_nb Car"/>
    <w:basedOn w:val="Policepardfaut"/>
    <w:link w:val="captionnb"/>
    <w:rsid w:val="0085268F"/>
    <w:rPr>
      <w:rFonts w:asciiTheme="majorHAnsi" w:hAnsiTheme="majorHAnsi" w:cstheme="majorHAnsi"/>
      <w:i/>
      <w:iCs/>
      <w:color w:val="D2202B"/>
    </w:rPr>
  </w:style>
  <w:style w:type="paragraph" w:styleId="TM3">
    <w:name w:val="toc 3"/>
    <w:basedOn w:val="Normal"/>
    <w:next w:val="Normal"/>
    <w:autoRedefine/>
    <w:uiPriority w:val="39"/>
    <w:unhideWhenUsed/>
    <w:rsid w:val="001452D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1969</Words>
  <Characters>10833</Characters>
  <Application>Microsoft Office Word</Application>
  <DocSecurity>0</DocSecurity>
  <Lines>90</Lines>
  <Paragraphs>25</Paragraphs>
  <ScaleCrop>false</ScaleCrop>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des données - projet-pilote de personnes-ressources - an 1</dc:title>
  <dc:creator>Nicolas Bressoud</dc:creator>
  <cp:keywords/>
  <cp:lastModifiedBy>Nicolas Bressoud</cp:lastModifiedBy>
  <cp:revision>6</cp:revision>
  <dcterms:created xsi:type="dcterms:W3CDTF">2021-05-24T09:09:00Z</dcterms:created>
  <dcterms:modified xsi:type="dcterms:W3CDTF">2021-06-30T14:35:00Z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juin 2021</vt:lpwstr>
  </property>
  <property fmtid="{D5CDD505-2E9C-101B-9397-08002B2CF9AE}" pid="3" name="knit">
    <vt:lpwstr>knitnbr::knit_date_output</vt:lpwstr>
  </property>
  <property fmtid="{D5CDD505-2E9C-101B-9397-08002B2CF9AE}" pid="4" name="output">
    <vt:lpwstr/>
  </property>
  <property fmtid="{D5CDD505-2E9C-101B-9397-08002B2CF9AE}" pid="5" name="toc-title">
    <vt:lpwstr>Table des matières</vt:lpwstr>
  </property>
</Properties>
</file>