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AVID APPAREL</w:t>
      </w:r>
    </w:p>
    <w:p>
      <w:pPr>
        <w:spacing w:after="240" w:before="0"/>
        <w:jc w:val="center"/>
      </w:pPr>
      <w:r>
        <w:rPr>
          <w:rFonts w:ascii="Arial" w:cs="Arial" w:eastAsia="Arial" w:hAnsi="Arial"/>
          <w:color w:val="2E75B6"/>
          <w:sz w:val="36"/>
          <w:szCs w:val="36"/>
        </w:rPr>
        <w:t xml:space="preserve">CommonSku → Monday.com Integration</w:t>
      </w:r>
    </w:p>
    <w:p>
      <w:pPr>
        <w:spacing w:after="480" w:before="0"/>
        <w:jc w:val="center"/>
      </w:pPr>
      <w:r>
        <w:rPr>
          <w:rFonts w:ascii="Arial" w:cs="Arial" w:eastAsia="Arial" w:hAnsi="Arial"/>
          <w:i/>
          <w:iCs/>
          <w:color w:val="666666"/>
          <w:sz w:val="24"/>
          <w:szCs w:val="24"/>
        </w:rPr>
        <w:t xml:space="preserve">Technical Documentation &amp; Decision Log</w:t>
      </w:r>
    </w:p>
    <w:p>
      <w:pPr>
        <w:spacing w:after="2880" w:before="0"/>
        <w:jc w:val="center"/>
      </w:pPr>
      <w:r>
        <w:rPr>
          <w:rFonts w:ascii="Arial" w:cs="Arial" w:eastAsia="Arial" w:hAnsi="Arial"/>
          <w:color w:val="888888"/>
          <w:sz w:val="22"/>
          <w:szCs w:val="22"/>
        </w:rPr>
        <w:t xml:space="preserve">April 2026</w:t>
      </w:r>
    </w:p>
    <w:p>
      <w:r>
        <w:br w:type="page"/>
      </w:r>
    </w:p>
    <w:p>
      <w:pPr>
        <w:pStyle w:val="Heading1"/>
        <w:pBdr>
          <w:bottom w:val="single" w:color="2E75B6" w:sz="6" w:space="1"/>
        </w:pBdr>
        <w:spacing w:after="160" w:before="400"/>
      </w:pPr>
      <w:r>
        <w:rPr>
          <w:rFonts w:ascii="Arial" w:cs="Arial" w:eastAsia="Arial" w:hAnsi="Arial"/>
          <w:b/>
          <w:bCs/>
          <w:color w:val="1F3864"/>
          <w:sz w:val="32"/>
          <w:szCs w:val="32"/>
        </w:rPr>
        <w:t xml:space="preserve">1. Project Overview</w:t>
      </w:r>
    </w:p>
    <w:p>
      <w:pPr>
        <w:spacing w:after="60" w:before="60"/>
      </w:pPr>
      <w:r>
        <w:rPr>
          <w:rFonts w:ascii="Arial" w:cs="Arial" w:eastAsia="Arial" w:hAnsi="Arial"/>
          <w:sz w:val="20"/>
          <w:szCs w:val="20"/>
        </w:rPr>
        <w:t xml:space="preserve">Avid Apparel runs a fully integrated apparel sales and manufacturing operation. Sales order quoting and purchase order issuance is handled in CommonSku, while job tracking and production scheduling is managed in Monday.com.</w:t>
      </w:r>
    </w:p>
    <w:p>
      <w:pPr>
        <w:spacing w:after="120" w:before="120"/>
      </w:pPr>
      <w:r>
        <w:t xml:space="preserve"/>
      </w:r>
    </w:p>
    <w:p>
      <w:pPr>
        <w:spacing w:after="60" w:before="60"/>
      </w:pPr>
      <w:r>
        <w:rPr>
          <w:rFonts w:ascii="Arial" w:cs="Arial" w:eastAsia="Arial" w:hAnsi="Arial"/>
          <w:sz w:val="20"/>
          <w:szCs w:val="20"/>
        </w:rPr>
        <w:t xml:space="preserve">Prior to this integration, every new sales order required manual re-entry from CommonSku into Monday.com — duplicating effort, introducing errors, and scaling poorly as order volume grew.</w:t>
      </w:r>
    </w:p>
    <w:p>
      <w:pPr>
        <w:spacing w:after="120" w:before="120"/>
      </w:pPr>
      <w:r>
        <w:t xml:space="preserve"/>
      </w:r>
    </w:p>
    <w:p>
      <w:pPr>
        <w:spacing w:after="60" w:before="60"/>
      </w:pPr>
      <w:r>
        <w:rPr>
          <w:rFonts w:ascii="Arial" w:cs="Arial" w:eastAsia="Arial" w:hAnsi="Arial"/>
          <w:sz w:val="20"/>
          <w:szCs w:val="20"/>
        </w:rPr>
        <w:t xml:space="preserve">This project automates that flow: when a CommonSku sales order PDF is processed, the integration creates or updates the corresponding Monday.com production tracker item with all available order data.</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What It Does</w:t>
      </w:r>
    </w:p>
    <w:p>
      <w:pPr>
        <w:pStyle w:val="ListParagraph"/>
        <w:numPr>
          <w:ilvl w:val="0"/>
          <w:numId w:val="2"/>
        </w:numPr>
        <w:spacing w:after="40" w:before="40"/>
      </w:pPr>
      <w:r>
        <w:rPr>
          <w:rFonts w:ascii="Arial" w:cs="Arial" w:eastAsia="Arial" w:hAnsi="Arial"/>
          <w:sz w:val="20"/>
          <w:szCs w:val="20"/>
        </w:rPr>
        <w:t xml:space="preserve">Parses CommonSku Sales Order PDFs to extract order and product data</w:t>
      </w:r>
    </w:p>
    <w:p>
      <w:pPr>
        <w:pStyle w:val="ListParagraph"/>
        <w:numPr>
          <w:ilvl w:val="0"/>
          <w:numId w:val="2"/>
        </w:numPr>
        <w:spacing w:after="40" w:before="40"/>
      </w:pPr>
      <w:r>
        <w:rPr>
          <w:rFonts w:ascii="Arial" w:cs="Arial" w:eastAsia="Arial" w:hAnsi="Arial"/>
          <w:sz w:val="20"/>
          <w:szCs w:val="20"/>
        </w:rPr>
        <w:t xml:space="preserve">Transforms that data into Monday.com-ready column values</w:t>
      </w:r>
    </w:p>
    <w:p>
      <w:pPr>
        <w:pStyle w:val="ListParagraph"/>
        <w:numPr>
          <w:ilvl w:val="0"/>
          <w:numId w:val="2"/>
        </w:numPr>
        <w:spacing w:after="40" w:before="40"/>
      </w:pPr>
      <w:r>
        <w:rPr>
          <w:rFonts w:ascii="Arial" w:cs="Arial" w:eastAsia="Arial" w:hAnsi="Arial"/>
          <w:sz w:val="20"/>
          <w:szCs w:val="20"/>
        </w:rPr>
        <w:t xml:space="preserve">Creates one Monday item per product line on the production tracker board</w:t>
      </w:r>
    </w:p>
    <w:p>
      <w:pPr>
        <w:pStyle w:val="ListParagraph"/>
        <w:numPr>
          <w:ilvl w:val="0"/>
          <w:numId w:val="2"/>
        </w:numPr>
        <w:spacing w:after="40" w:before="40"/>
      </w:pPr>
      <w:r>
        <w:rPr>
          <w:rFonts w:ascii="Arial" w:cs="Arial" w:eastAsia="Arial" w:hAnsi="Arial"/>
          <w:sz w:val="20"/>
          <w:szCs w:val="20"/>
        </w:rPr>
        <w:t xml:space="preserve">Detects existing items for the same SO and updates them instead of duplicating</w:t>
      </w:r>
    </w:p>
    <w:p>
      <w:pPr>
        <w:pStyle w:val="ListParagraph"/>
        <w:numPr>
          <w:ilvl w:val="0"/>
          <w:numId w:val="2"/>
        </w:numPr>
        <w:spacing w:after="40" w:before="40"/>
      </w:pPr>
      <w:r>
        <w:rPr>
          <w:rFonts w:ascii="Arial" w:cs="Arial" w:eastAsia="Arial" w:hAnsi="Arial"/>
          <w:sz w:val="20"/>
          <w:szCs w:val="20"/>
        </w:rPr>
        <w:t xml:space="preserve">Posts Slack notifications on success and failure</w:t>
      </w:r>
    </w:p>
    <w:p>
      <w:pPr>
        <w:pStyle w:val="ListParagraph"/>
        <w:numPr>
          <w:ilvl w:val="0"/>
          <w:numId w:val="2"/>
        </w:numPr>
        <w:spacing w:after="40" w:before="40"/>
      </w:pPr>
      <w:r>
        <w:rPr>
          <w:rFonts w:ascii="Arial" w:cs="Arial" w:eastAsia="Arial" w:hAnsi="Arial"/>
          <w:sz w:val="20"/>
          <w:szCs w:val="20"/>
        </w:rPr>
        <w:t xml:space="preserve">Logs all activity to a persistent log file on the server</w:t>
      </w:r>
    </w:p>
    <w:p>
      <w:pPr>
        <w:pStyle w:val="ListParagraph"/>
        <w:numPr>
          <w:ilvl w:val="0"/>
          <w:numId w:val="2"/>
        </w:numPr>
        <w:spacing w:after="40" w:before="40"/>
      </w:pPr>
      <w:r>
        <w:rPr>
          <w:rFonts w:ascii="Arial" w:cs="Arial" w:eastAsia="Arial" w:hAnsi="Arial"/>
          <w:sz w:val="20"/>
          <w:szCs w:val="20"/>
        </w:rPr>
        <w:t xml:space="preserve">Posts warning comments directly on Monday items when fields cannot be auto-populated</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What It Replaces</w:t>
      </w:r>
    </w:p>
    <w:p>
      <w:pPr>
        <w:spacing w:after="60" w:before="60"/>
      </w:pPr>
      <w:r>
        <w:rPr>
          <w:rFonts w:ascii="Arial" w:cs="Arial" w:eastAsia="Arial" w:hAnsi="Arial"/>
          <w:sz w:val="20"/>
          <w:szCs w:val="20"/>
        </w:rPr>
        <w:t xml:space="preserve">Manual entry of 17+ fields per product line, including: client name, SO number, client PO, garment style and colour, quantity, terms, in-hands date, decoration type, print locations, neck tag type and details, clip label details, and finishing flags (hang tag, poly bag, barcode).</w:t>
      </w:r>
    </w:p>
    <w:p>
      <w:r>
        <w:br w:type="page"/>
      </w:r>
    </w:p>
    <w:p>
      <w:pPr>
        <w:pStyle w:val="Heading1"/>
        <w:pBdr>
          <w:bottom w:val="single" w:color="2E75B6" w:sz="6" w:space="1"/>
        </w:pBdr>
        <w:spacing w:after="160" w:before="400"/>
      </w:pPr>
      <w:r>
        <w:rPr>
          <w:rFonts w:ascii="Arial" w:cs="Arial" w:eastAsia="Arial" w:hAnsi="Arial"/>
          <w:b/>
          <w:bCs/>
          <w:color w:val="1F3864"/>
          <w:sz w:val="32"/>
          <w:szCs w:val="32"/>
        </w:rPr>
        <w:t xml:space="preserve">2. System Architecture</w:t>
      </w:r>
    </w:p>
    <w:p>
      <w:pPr>
        <w:pStyle w:val="Heading2"/>
        <w:spacing w:after="120" w:before="300"/>
      </w:pPr>
      <w:r>
        <w:rPr>
          <w:rFonts w:ascii="Arial" w:cs="Arial" w:eastAsia="Arial" w:hAnsi="Arial"/>
          <w:b/>
          <w:bCs/>
          <w:color w:val="2E75B6"/>
          <w:sz w:val="26"/>
          <w:szCs w:val="26"/>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Functions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parse_commonsku_so.py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text extraction and field parsing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parse(), extract_text()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transform.py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Maps parsed data to Monday column values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to_monday(), _garment_style(), _locations(), _decoration_type()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monday_api.py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Monday.com API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upsert_item(), find_existing_items(), create_item(), update_item()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alerts.py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Logging, Slack, Monday update comments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notify_slack(), alert_error(), alert_field_warnings(), log_success()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Credentials and configuration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Never committed to git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requirements.txt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 dependencies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pdfplumber, requests, python-dotenv</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Data Flow</w:t>
      </w:r>
    </w:p>
    <w:p>
      <w:pPr>
        <w:pStyle w:val="ListParagraph"/>
        <w:numPr>
          <w:ilvl w:val="0"/>
          <w:numId w:val="2"/>
        </w:numPr>
        <w:spacing w:after="40" w:before="40"/>
      </w:pPr>
      <w:r>
        <w:rPr>
          <w:rFonts w:ascii="Arial" w:cs="Arial" w:eastAsia="Arial" w:hAnsi="Arial"/>
          <w:sz w:val="20"/>
          <w:szCs w:val="20"/>
        </w:rPr>
        <w:t xml:space="preserve">CommonSku generates a sales order PDF when an SO is confirmed</w:t>
      </w:r>
    </w:p>
    <w:p>
      <w:pPr>
        <w:pStyle w:val="ListParagraph"/>
        <w:numPr>
          <w:ilvl w:val="0"/>
          <w:numId w:val="2"/>
        </w:numPr>
        <w:spacing w:after="40" w:before="40"/>
      </w:pPr>
      <w:r>
        <w:rPr>
          <w:rFonts w:ascii="Arial" w:cs="Arial" w:eastAsia="Arial" w:hAnsi="Arial"/>
          <w:sz w:val="20"/>
          <w:szCs w:val="20"/>
        </w:rPr>
        <w:t xml:space="preserve">PDF is transferred to the integration server (currently manual SCP; email automation planned)</w:t>
      </w:r>
    </w:p>
    <w:p>
      <w:pPr>
        <w:pStyle w:val="ListParagraph"/>
        <w:numPr>
          <w:ilvl w:val="0"/>
          <w:numId w:val="2"/>
        </w:numPr>
        <w:spacing w:after="40" w:before="40"/>
      </w:pPr>
      <w:r>
        <w:rPr>
          <w:rFonts w:ascii="Arial" w:cs="Arial" w:eastAsia="Arial" w:hAnsi="Arial"/>
          <w:sz w:val="20"/>
          <w:szCs w:val="20"/>
        </w:rPr>
        <w:t xml:space="preserve">parse_commonsku_so.py extracts all fields from the PDF using pdfplumber</w:t>
      </w:r>
    </w:p>
    <w:p>
      <w:pPr>
        <w:pStyle w:val="ListParagraph"/>
        <w:numPr>
          <w:ilvl w:val="0"/>
          <w:numId w:val="2"/>
        </w:numPr>
        <w:spacing w:after="40" w:before="40"/>
      </w:pPr>
      <w:r>
        <w:rPr>
          <w:rFonts w:ascii="Arial" w:cs="Arial" w:eastAsia="Arial" w:hAnsi="Arial"/>
          <w:sz w:val="20"/>
          <w:szCs w:val="20"/>
        </w:rPr>
        <w:t xml:space="preserve">transform.py converts extracted fields into Monday.com column value format</w:t>
      </w:r>
    </w:p>
    <w:p>
      <w:pPr>
        <w:pStyle w:val="ListParagraph"/>
        <w:numPr>
          <w:ilvl w:val="0"/>
          <w:numId w:val="2"/>
        </w:numPr>
        <w:spacing w:after="40" w:before="40"/>
      </w:pPr>
      <w:r>
        <w:rPr>
          <w:rFonts w:ascii="Arial" w:cs="Arial" w:eastAsia="Arial" w:hAnsi="Arial"/>
          <w:sz w:val="20"/>
          <w:szCs w:val="20"/>
        </w:rPr>
        <w:t xml:space="preserve">monday_api.py searches the board for existing items matching the SO number</w:t>
      </w:r>
    </w:p>
    <w:p>
      <w:pPr>
        <w:pStyle w:val="ListParagraph"/>
        <w:numPr>
          <w:ilvl w:val="0"/>
          <w:numId w:val="2"/>
        </w:numPr>
        <w:spacing w:after="40" w:before="40"/>
      </w:pPr>
      <w:r>
        <w:rPr>
          <w:rFonts w:ascii="Arial" w:cs="Arial" w:eastAsia="Arial" w:hAnsi="Arial"/>
          <w:sz w:val="20"/>
          <w:szCs w:val="20"/>
        </w:rPr>
        <w:t xml:space="preserve">If found: updates existing items positionally (line 1 → first item, line 2 → second, etc.)</w:t>
      </w:r>
    </w:p>
    <w:p>
      <w:pPr>
        <w:pStyle w:val="ListParagraph"/>
        <w:numPr>
          <w:ilvl w:val="0"/>
          <w:numId w:val="2"/>
        </w:numPr>
        <w:spacing w:after="40" w:before="40"/>
      </w:pPr>
      <w:r>
        <w:rPr>
          <w:rFonts w:ascii="Arial" w:cs="Arial" w:eastAsia="Arial" w:hAnsi="Arial"/>
          <w:sz w:val="20"/>
          <w:szCs w:val="20"/>
        </w:rPr>
        <w:t xml:space="preserve">If not found: creates new items in the OPEN SALES ORDERS group</w:t>
      </w:r>
    </w:p>
    <w:p>
      <w:pPr>
        <w:pStyle w:val="ListParagraph"/>
        <w:numPr>
          <w:ilvl w:val="0"/>
          <w:numId w:val="2"/>
        </w:numPr>
        <w:spacing w:after="40" w:before="40"/>
      </w:pPr>
      <w:r>
        <w:rPr>
          <w:rFonts w:ascii="Arial" w:cs="Arial" w:eastAsia="Arial" w:hAnsi="Arial"/>
          <w:sz w:val="20"/>
          <w:szCs w:val="20"/>
        </w:rPr>
        <w:t xml:space="preserve">alerts.py posts success/failure to Slack and logs everything to file</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DigitalOcean Droplet — Ubuntu 24.04 LTS, 1GB RAM, $6/month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 environment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Virtual environment at ~/avid-env</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 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~/parser/ (cloned from GitHub)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~/avid_integration.log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 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Private GitHub repository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Credentials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.env file on server, never in git</w:t>
            </w:r>
          </w:p>
        </w:tc>
      </w:tr>
    </w:tbl>
    <w:p>
      <w:r>
        <w:br w:type="page"/>
      </w:r>
    </w:p>
    <w:p>
      <w:pPr>
        <w:pStyle w:val="Heading1"/>
        <w:pBdr>
          <w:bottom w:val="single" w:color="2E75B6" w:sz="6" w:space="1"/>
        </w:pBdr>
        <w:spacing w:after="160" w:before="400"/>
      </w:pPr>
      <w:r>
        <w:rPr>
          <w:rFonts w:ascii="Arial" w:cs="Arial" w:eastAsia="Arial" w:hAnsi="Arial"/>
          <w:b/>
          <w:bCs/>
          <w:color w:val="1F3864"/>
          <w:sz w:val="32"/>
          <w:szCs w:val="32"/>
        </w:rPr>
        <w:t xml:space="preserve">3. Field Mapping</w:t>
      </w:r>
    </w:p>
    <w:p>
      <w:pPr>
        <w:pStyle w:val="Heading2"/>
        <w:spacing w:after="120" w:before="300"/>
      </w:pPr>
      <w:r>
        <w:rPr>
          <w:rFonts w:ascii="Arial" w:cs="Arial" w:eastAsia="Arial" w:hAnsi="Arial"/>
          <w:b/>
          <w:bCs/>
          <w:color w:val="2E75B6"/>
          <w:sz w:val="26"/>
          <w:szCs w:val="26"/>
        </w:rPr>
        <w:t xml:space="preserve">Auto-Populated Fields</w:t>
      </w:r>
    </w:p>
    <w:p>
      <w:pPr>
        <w:spacing w:after="60" w:before="60"/>
      </w:pPr>
      <w:r>
        <w:rPr>
          <w:rFonts w:ascii="Arial" w:cs="Arial" w:eastAsia="Arial" w:hAnsi="Arial"/>
          <w:sz w:val="20"/>
          <w:szCs w:val="20"/>
        </w:rPr>
        <w:t xml:space="preserve">These fields are populated automatically from the PDF on every run. If the SO is amended and re-processed, these values will be overwritten with whatever the updated PDF says.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Monday Field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Transform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AVID SO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Exact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Trailing punctuation stripped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 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PO field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Blank if not supplied by client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GARMENT STYLE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Style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 prefix stripped (AVN6210→6210); brand prefixes kept (TB0063→TB0063)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GARMENT COLOUR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Color from size rows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Lowercased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TTL SO QUANTITY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units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Exact integer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TERMS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terms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Mapped to Monday status labels (see Terms Map)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Expected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 hands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Reformatted to YYYY-MM-DD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NOTE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All-caps instruction block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Blank if no instruction block present in PDF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Decoration locations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Filtered to valid Monday dropdown options; location spellings normalised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DECORATION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Imprint types + specialty ink scan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Mapped to Monday dropdown labels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NECK TAG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Decoration locations + repeat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PRINT - NEW or PRINT - REPEAT based on RN/Repeat of PO markers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NECK TAG DETAILS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Neck tag design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Blank if no printed neck tag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CLIP LABEL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Decoration locations + 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if clip label or woven label found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CLIP LABEL DETAILS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Clip/woven label design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Blank if no clip label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HANG TAG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Services + decoration locations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if hang tag or hangtag found in either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POLY BAG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if poly bag or bagging found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BARCODE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Services + decoration locations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if barcode found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Always Manual Fields</w:t>
      </w:r>
    </w:p>
    <w:p>
      <w:pPr>
        <w:spacing w:after="60" w:before="60"/>
      </w:pPr>
      <w:r>
        <w:rPr>
          <w:rFonts w:ascii="Arial" w:cs="Arial" w:eastAsia="Arial" w:hAnsi="Arial"/>
          <w:sz w:val="20"/>
          <w:szCs w:val="20"/>
        </w:rPr>
        <w:t xml:space="preserve">These fields are intentionally left blank on creation. They require internal knowledge not present in the CommonSku PDF and are filled in by the team after the item is created.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 REP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Sales rep is different from the CSR who builds the SO in CommonSku</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GARMENT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Simplified generic type (T SHIRT, HOODIE) requires human judgement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Determined by purchasing team based on availability and pricing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GARMENT ORIGIN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CAD vs US determined by supplier selection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Assigned at scheduling time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DECORATION 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Generated internally when decoration PO is issued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SUPPLIER 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Generated when blanks PO is placed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manually based on urgency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RUSH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manually</w:t>
            </w:r>
          </w:p>
        </w:tc>
      </w:tr>
    </w:tbl>
    <w:p>
      <w:r>
        <w:br w:type="page"/>
      </w:r>
    </w:p>
    <w:p>
      <w:pPr>
        <w:pStyle w:val="Heading1"/>
        <w:pBdr>
          <w:bottom w:val="single" w:color="2E75B6" w:sz="6" w:space="1"/>
        </w:pBdr>
        <w:spacing w:after="160" w:before="400"/>
      </w:pPr>
      <w:r>
        <w:rPr>
          <w:rFonts w:ascii="Arial" w:cs="Arial" w:eastAsia="Arial" w:hAnsi="Arial"/>
          <w:b/>
          <w:bCs/>
          <w:color w:val="1F3864"/>
          <w:sz w:val="32"/>
          <w:szCs w:val="32"/>
        </w:rPr>
        <w:t xml:space="preserve">4. Key Decisions &amp; Rationale</w:t>
      </w:r>
    </w:p>
    <w:p>
      <w:pPr>
        <w:pStyle w:val="Heading2"/>
        <w:spacing w:after="120" w:before="300"/>
      </w:pPr>
      <w:r>
        <w:rPr>
          <w:rFonts w:ascii="Arial" w:cs="Arial" w:eastAsia="Arial" w:hAnsi="Arial"/>
          <w:b/>
          <w:bCs/>
          <w:color w:val="2E75B6"/>
          <w:sz w:val="26"/>
          <w:szCs w:val="26"/>
        </w:rPr>
        <w:t xml:space="preserve">Architecture Decisions</w:t>
      </w:r>
    </w:p>
    <w:p>
      <w:pPr>
        <w:spacing w:after="80" w:before="200"/>
      </w:pPr>
      <w:r>
        <w:rPr>
          <w:rFonts w:ascii="Arial" w:cs="Arial" w:eastAsia="Arial" w:hAnsi="Arial"/>
          <w:b/>
          <w:bCs/>
          <w:color w:val="333333"/>
          <w:sz w:val="22"/>
          <w:szCs w:val="22"/>
        </w:rPr>
        <w:t xml:space="preserve">PDF parsing over CommonSku API</w:t>
      </w:r>
    </w:p>
    <w:p>
      <w:pPr>
        <w:spacing w:after="60" w:before="60"/>
      </w:pPr>
      <w:r>
        <w:rPr>
          <w:rFonts w:ascii="Arial" w:cs="Arial" w:eastAsia="Arial" w:hAnsi="Arial"/>
          <w:sz w:val="20"/>
          <w:szCs w:val="20"/>
        </w:rPr>
        <w:t xml:space="preserve">CommonSku offers an API but access requires a paid developer tier. The SO confirmation email includes a well-structured PDF attachment whose layout is consistent across order types. PDF parsing was chosen as the more cost-effective approach with no ongoing API credential cost.</w:t>
      </w:r>
    </w:p>
    <w:p>
      <w:pPr>
        <w:spacing w:after="60" w:before="60"/>
      </w:pPr>
      <w:r>
        <w:rPr>
          <w:rFonts w:ascii="Arial" w:cs="Arial" w:eastAsia="Arial" w:hAnsi="Arial"/>
          <w:sz w:val="20"/>
          <w:szCs w:val="20"/>
        </w:rPr>
        <w:t xml:space="preserve">The PDF format is also arguably more stable than an API schema — CommonSku is unlikely to change their customer-facing document layout without notice, whereas API schemas can change silently.</w:t>
      </w:r>
    </w:p>
    <w:p>
      <w:pPr>
        <w:spacing w:after="120" w:before="120"/>
      </w:pPr>
      <w:r>
        <w:t xml:space="preserve"/>
      </w:r>
    </w:p>
    <w:p>
      <w:pPr>
        <w:spacing w:after="80" w:before="200"/>
      </w:pPr>
      <w:r>
        <w:rPr>
          <w:rFonts w:ascii="Arial" w:cs="Arial" w:eastAsia="Arial" w:hAnsi="Arial"/>
          <w:b/>
          <w:bCs/>
          <w:color w:val="333333"/>
          <w:sz w:val="22"/>
          <w:szCs w:val="22"/>
        </w:rPr>
        <w:t xml:space="preserve">One Monday item per product line, not per SO</w:t>
      </w:r>
    </w:p>
    <w:p>
      <w:pPr>
        <w:spacing w:after="60" w:before="60"/>
      </w:pPr>
      <w:r>
        <w:rPr>
          <w:rFonts w:ascii="Arial" w:cs="Arial" w:eastAsia="Arial" w:hAnsi="Arial"/>
          <w:sz w:val="20"/>
          <w:szCs w:val="20"/>
        </w:rPr>
        <w:t xml:space="preserve">The Monday production tracker is built around one row per job — a single garment style and decoration combination moving through production. A client ordering 3 different styles generates 3 production jobs that may run on different schedules with different suppliers.</w:t>
      </w:r>
    </w:p>
    <w:p>
      <w:pPr>
        <w:spacing w:after="60" w:before="60"/>
      </w:pPr>
      <w:r>
        <w:rPr>
          <w:rFonts w:ascii="Arial" w:cs="Arial" w:eastAsia="Arial" w:hAnsi="Arial"/>
          <w:sz w:val="20"/>
          <w:szCs w:val="20"/>
        </w:rPr>
        <w:t xml:space="preserve">Collapsing these into one Monday row would lose the granularity the production team needs. One item per product line was therefore the correct model, even though it means a multi-product SO generates multiple Monday items.</w:t>
      </w:r>
    </w:p>
    <w:p>
      <w:pPr>
        <w:spacing w:after="120" w:before="120"/>
      </w:pPr>
      <w:r>
        <w:t xml:space="preserve"/>
      </w:r>
    </w:p>
    <w:p>
      <w:pPr>
        <w:spacing w:after="80" w:before="200"/>
      </w:pPr>
      <w:r>
        <w:rPr>
          <w:rFonts w:ascii="Arial" w:cs="Arial" w:eastAsia="Arial" w:hAnsi="Arial"/>
          <w:b/>
          <w:bCs/>
          <w:color w:val="333333"/>
          <w:sz w:val="22"/>
          <w:szCs w:val="22"/>
        </w:rPr>
        <w:t xml:space="preserve">Positional matching for upsert logic</w:t>
      </w:r>
    </w:p>
    <w:p>
      <w:pPr>
        <w:spacing w:after="60" w:before="60"/>
      </w:pPr>
      <w:r>
        <w:rPr>
          <w:rFonts w:ascii="Arial" w:cs="Arial" w:eastAsia="Arial" w:hAnsi="Arial"/>
          <w:sz w:val="20"/>
          <w:szCs w:val="20"/>
        </w:rPr>
        <w:t xml:space="preserve">When a SO is re-processed (whether to pick up an amendment or recover from an accidental re-run), the system needs to update existing items rather than create duplicates.</w:t>
      </w:r>
    </w:p>
    <w:p>
      <w:pPr>
        <w:spacing w:after="60" w:before="60"/>
      </w:pPr>
      <w:r>
        <w:rPr>
          <w:rFonts w:ascii="Arial" w:cs="Arial" w:eastAsia="Arial" w:hAnsi="Arial"/>
          <w:sz w:val="20"/>
          <w:szCs w:val="20"/>
        </w:rPr>
        <w:t xml:space="preserve">Matching on style code + colour was considered but rejected because style or colour may be the very field that changed in the amendment. Instead, items are matched positionally: line 1 in the PDF updates the first Monday item created for that SO, line 2 updates the second, and so on. This handles all amendment scenarios correctly.</w:t>
      </w:r>
    </w:p>
    <w:p>
      <w:pPr>
        <w:spacing w:after="120" w:before="120"/>
      </w:pPr>
      <w:r>
        <w:t xml:space="preserve"/>
      </w:r>
    </w:p>
    <w:p>
      <w:pPr>
        <w:spacing w:after="80" w:before="200"/>
      </w:pPr>
      <w:r>
        <w:rPr>
          <w:rFonts w:ascii="Arial" w:cs="Arial" w:eastAsia="Arial" w:hAnsi="Arial"/>
          <w:b/>
          <w:bCs/>
          <w:color w:val="333333"/>
          <w:sz w:val="22"/>
          <w:szCs w:val="22"/>
        </w:rPr>
        <w:t xml:space="preserve">Overwrite all auto-populated fields on update</w:t>
      </w:r>
    </w:p>
    <w:p>
      <w:pPr>
        <w:spacing w:after="60" w:before="60"/>
      </w:pPr>
      <w:r>
        <w:rPr>
          <w:rFonts w:ascii="Arial" w:cs="Arial" w:eastAsia="Arial" w:hAnsi="Arial"/>
          <w:sz w:val="20"/>
          <w:szCs w:val="20"/>
        </w:rPr>
        <w:t xml:space="preserve">When updating an existing item, all auto-populated fields are overwritten with the current PDF values. Fields your team fills in manually (ACCOUNT REP, SUPPLIER, PRINTER, etc.) are left untouched because they are not written by the script — null values are never sent to Monday.</w:t>
      </w:r>
    </w:p>
    <w:p>
      <w:pPr>
        <w:spacing w:after="60" w:before="60"/>
      </w:pPr>
      <w:r>
        <w:rPr>
          <w:rFonts w:ascii="Arial" w:cs="Arial" w:eastAsia="Arial" w:hAnsi="Arial"/>
          <w:sz w:val="20"/>
          <w:szCs w:val="20"/>
        </w:rPr>
        <w:t xml:space="preserve">This means if a team member manually changes GARMENT COLOUR and the original PDF value is then re-processed, the PDF value wins. This is intentional: the PDF is the source of truth for auto-populated fields.</w:t>
      </w:r>
    </w:p>
    <w:p>
      <w:pPr>
        <w:spacing w:after="120" w:before="120"/>
      </w:pPr>
      <w:r>
        <w:t xml:space="preserve"/>
      </w:r>
    </w:p>
    <w:p>
      <w:pPr>
        <w:spacing w:after="80" w:before="200"/>
      </w:pPr>
      <w:r>
        <w:rPr>
          <w:rFonts w:ascii="Arial" w:cs="Arial" w:eastAsia="Arial" w:hAnsi="Arial"/>
          <w:b/>
          <w:bCs/>
          <w:color w:val="333333"/>
          <w:sz w:val="22"/>
          <w:szCs w:val="22"/>
        </w:rPr>
        <w:t xml:space="preserve">Overwrite vs. blank-only update</w:t>
      </w:r>
    </w:p>
    <w:p>
      <w:pPr>
        <w:spacing w:after="60" w:before="60"/>
      </w:pPr>
      <w:r>
        <w:rPr>
          <w:rFonts w:ascii="Arial" w:cs="Arial" w:eastAsia="Arial" w:hAnsi="Arial"/>
          <w:sz w:val="20"/>
          <w:szCs w:val="20"/>
        </w:rPr>
        <w:t xml:space="preserve">An alternative approach was considered: only update fields that are currently blank, leaving any manually edited values untouched. This was rejected because it would prevent SO amendments from propagating — the primary use case for re-processing. A corrected SO with a changed quantity or decoration type would not update the Monday item if the field already had a value.</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Infrastructure Decisions</w:t>
      </w:r>
    </w:p>
    <w:p>
      <w:pPr>
        <w:spacing w:after="80" w:before="200"/>
      </w:pPr>
      <w:r>
        <w:rPr>
          <w:rFonts w:ascii="Arial" w:cs="Arial" w:eastAsia="Arial" w:hAnsi="Arial"/>
          <w:b/>
          <w:bCs/>
          <w:color w:val="333333"/>
          <w:sz w:val="22"/>
          <w:szCs w:val="22"/>
        </w:rPr>
        <w:t xml:space="preserve">DigitalOcean Droplet over local VM</w:t>
      </w:r>
    </w:p>
    <w:p>
      <w:pPr>
        <w:spacing w:after="60" w:before="60"/>
      </w:pPr>
      <w:r>
        <w:rPr>
          <w:rFonts w:ascii="Arial" w:cs="Arial" w:eastAsia="Arial" w:hAnsi="Arial"/>
          <w:sz w:val="20"/>
          <w:szCs w:val="20"/>
        </w:rPr>
        <w:t xml:space="preserve">The integration was initially developed and tested on a UTM virtual machine running on a local Mac. This was suitable for development but not for production — the VM goes offline when the Mac sleeps or is off, and is inaccessible when working remotely.</w:t>
      </w:r>
    </w:p>
    <w:p>
      <w:pPr>
        <w:spacing w:after="60" w:before="60"/>
      </w:pPr>
      <w:r>
        <w:rPr>
          <w:rFonts w:ascii="Arial" w:cs="Arial" w:eastAsia="Arial" w:hAnsi="Arial"/>
          <w:sz w:val="20"/>
          <w:szCs w:val="20"/>
        </w:rPr>
        <w:t xml:space="preserve">A DigitalOcean Droplet at $6/month provides 24/7 availability, remote accessibility, and an identical Linux environment to the development VM. The setup took approximately 45 minutes given prior familiarity with the Linux environment from the UTM work.</w:t>
      </w:r>
    </w:p>
    <w:p>
      <w:pPr>
        <w:spacing w:after="120" w:before="120"/>
      </w:pPr>
      <w:r>
        <w:t xml:space="preserve"/>
      </w:r>
    </w:p>
    <w:p>
      <w:pPr>
        <w:spacing w:after="80" w:before="200"/>
      </w:pPr>
      <w:r>
        <w:rPr>
          <w:rFonts w:ascii="Arial" w:cs="Arial" w:eastAsia="Arial" w:hAnsi="Arial"/>
          <w:b/>
          <w:bCs/>
          <w:color w:val="333333"/>
          <w:sz w:val="22"/>
          <w:szCs w:val="22"/>
        </w:rPr>
        <w:t xml:space="preserve">GitHub for version control</w:t>
      </w:r>
    </w:p>
    <w:p>
      <w:pPr>
        <w:spacing w:after="60" w:before="60"/>
      </w:pPr>
      <w:r>
        <w:rPr>
          <w:rFonts w:ascii="Arial" w:cs="Arial" w:eastAsia="Arial" w:hAnsi="Arial"/>
          <w:sz w:val="20"/>
          <w:szCs w:val="20"/>
        </w:rPr>
        <w:t xml:space="preserve">All scripts are stored in a private GitHub repository. Credentials are excluded via .gitignore — the .env file is never committed. A .env.template file provides a safe starting point for new deployments.</w:t>
      </w:r>
    </w:p>
    <w:p>
      <w:pPr>
        <w:spacing w:after="60" w:before="60"/>
      </w:pPr>
      <w:r>
        <w:rPr>
          <w:rFonts w:ascii="Arial" w:cs="Arial" w:eastAsia="Arial" w:hAnsi="Arial"/>
          <w:sz w:val="20"/>
          <w:szCs w:val="20"/>
        </w:rPr>
        <w:t xml:space="preserve">Deploying updates to the server is a single git pull command.</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Parsing Decisions</w:t>
      </w:r>
    </w:p>
    <w:p>
      <w:pPr>
        <w:spacing w:after="80" w:before="200"/>
      </w:pPr>
      <w:r>
        <w:rPr>
          <w:rFonts w:ascii="Arial" w:cs="Arial" w:eastAsia="Arial" w:hAnsi="Arial"/>
          <w:b/>
          <w:bCs/>
          <w:color w:val="333333"/>
          <w:sz w:val="22"/>
          <w:szCs w:val="22"/>
        </w:rPr>
        <w:t xml:space="preserve">LOCATIONS uses PDF terminology, not Monday interpretation</w:t>
      </w:r>
    </w:p>
    <w:p>
      <w:pPr>
        <w:spacing w:after="60" w:before="60"/>
      </w:pPr>
      <w:r>
        <w:rPr>
          <w:rFonts w:ascii="Arial" w:cs="Arial" w:eastAsia="Arial" w:hAnsi="Arial"/>
          <w:sz w:val="20"/>
          <w:szCs w:val="20"/>
        </w:rPr>
        <w:t xml:space="preserve">CommonSku uses location names like Front Chest and Back Print. The Monday board historically used LEFT CHEST and FULL BACK — human-interpreted translations of the PDF values. The integration writes the PDF terminology directly (uppercased) to preserve accuracy. Front Chest and Left Chest have different meanings: Front Chest is centred on the front, Left Chest is over the heart. Writing the PDF value is more correct than silently translating it.</w:t>
      </w:r>
    </w:p>
    <w:p>
      <w:pPr>
        <w:spacing w:after="120" w:before="120"/>
      </w:pPr>
      <w:r>
        <w:t xml:space="preserve"/>
      </w:r>
    </w:p>
    <w:p>
      <w:pPr>
        <w:spacing w:after="80" w:before="200"/>
      </w:pPr>
      <w:r>
        <w:rPr>
          <w:rFonts w:ascii="Arial" w:cs="Arial" w:eastAsia="Arial" w:hAnsi="Arial"/>
          <w:b/>
          <w:bCs/>
          <w:color w:val="333333"/>
          <w:sz w:val="22"/>
          <w:szCs w:val="22"/>
        </w:rPr>
        <w:t xml:space="preserve">Hangtag as decoration location triggers HANG TAG flag</w:t>
      </w:r>
    </w:p>
    <w:p>
      <w:pPr>
        <w:spacing w:after="60" w:before="60"/>
      </w:pPr>
      <w:r>
        <w:rPr>
          <w:rFonts w:ascii="Arial" w:cs="Arial" w:eastAsia="Arial" w:hAnsi="Arial"/>
          <w:sz w:val="20"/>
          <w:szCs w:val="20"/>
        </w:rPr>
        <w:t xml:space="preserve">Some SOs list Hangtag as a decoration location (a custom hang tag with artwork) rather than in the services section. The integration checks both decoration locations and services for hang tag references to correctly set the HANG TAG YES/NO flag.</w:t>
      </w:r>
    </w:p>
    <w:p>
      <w:pPr>
        <w:spacing w:after="120" w:before="120"/>
      </w:pPr>
      <w:r>
        <w:t xml:space="preserve"/>
      </w:r>
    </w:p>
    <w:p>
      <w:pPr>
        <w:spacing w:after="80" w:before="200"/>
      </w:pPr>
      <w:r>
        <w:rPr>
          <w:rFonts w:ascii="Arial" w:cs="Arial" w:eastAsia="Arial" w:hAnsi="Arial"/>
          <w:b/>
          <w:bCs/>
          <w:color w:val="333333"/>
          <w:sz w:val="22"/>
          <w:szCs w:val="22"/>
        </w:rPr>
        <w:t xml:space="preserve">DECORATION TYPE specialty ink detection</w:t>
      </w:r>
    </w:p>
    <w:p>
      <w:pPr>
        <w:spacing w:after="60" w:before="60"/>
      </w:pPr>
      <w:r>
        <w:rPr>
          <w:rFonts w:ascii="Arial" w:cs="Arial" w:eastAsia="Arial" w:hAnsi="Arial"/>
          <w:sz w:val="20"/>
          <w:szCs w:val="20"/>
        </w:rPr>
        <w:t xml:space="preserve">Monday has two specialty ink dropdown options: **SPECIALTY INK (PUFF, HD, GLOSS, GLOW IN THE DARK and **SPECIALTY INK (GLOW IN THE DARK, NEON). The integration scans the full PDF text for specialty ink keywords and appends the closest matching Monday label. Additional specialty inks noted in the PDF but not in these labels may still require manual addition.</w:t>
      </w:r>
    </w:p>
    <w:p>
      <w:pPr>
        <w:spacing w:after="120" w:before="120"/>
      </w:pPr>
      <w:r>
        <w:t xml:space="preserve"/>
      </w:r>
    </w:p>
    <w:p>
      <w:pPr>
        <w:spacing w:after="80" w:before="200"/>
      </w:pPr>
      <w:r>
        <w:rPr>
          <w:rFonts w:ascii="Arial" w:cs="Arial" w:eastAsia="Arial" w:hAnsi="Arial"/>
          <w:b/>
          <w:bCs/>
          <w:color w:val="333333"/>
          <w:sz w:val="22"/>
          <w:szCs w:val="22"/>
        </w:rPr>
        <w:t xml:space="preserve">Style code prefix handling</w:t>
      </w:r>
    </w:p>
    <w:p>
      <w:pPr>
        <w:spacing w:after="60" w:before="60"/>
      </w:pPr>
      <w:r>
        <w:rPr>
          <w:rFonts w:ascii="Arial" w:cs="Arial" w:eastAsia="Arial" w:hAnsi="Arial"/>
          <w:sz w:val="20"/>
          <w:szCs w:val="20"/>
        </w:rPr>
        <w:t xml:space="preserve">Avid Apparel's own style codes (AVN6210, AVL1605, AVB4610, AV47367) carry an AV prefix that is stripped before writing to Monday — your team enters just the numeric portion. Brand-specific prefixes (TB0063 for Troll Co., TC2965, HB26) are preserved as-is since they form part of the meaningful identifier.</w:t>
      </w:r>
    </w:p>
    <w:p>
      <w:r>
        <w:br w:type="page"/>
      </w:r>
    </w:p>
    <w:p>
      <w:pPr>
        <w:pStyle w:val="Heading1"/>
        <w:pBdr>
          <w:bottom w:val="single" w:color="2E75B6" w:sz="6" w:space="1"/>
        </w:pBdr>
        <w:spacing w:after="160" w:before="400"/>
      </w:pPr>
      <w:r>
        <w:rPr>
          <w:rFonts w:ascii="Arial" w:cs="Arial" w:eastAsia="Arial" w:hAnsi="Arial"/>
          <w:b/>
          <w:bCs/>
          <w:color w:val="1F3864"/>
          <w:sz w:val="32"/>
          <w:szCs w:val="32"/>
        </w:rPr>
        <w:t xml:space="preserve">5. Lookup Tables</w:t>
      </w:r>
    </w:p>
    <w:p>
      <w:pPr>
        <w:pStyle w:val="Heading2"/>
        <w:spacing w:after="120" w:before="300"/>
      </w:pPr>
      <w:r>
        <w:rPr>
          <w:rFonts w:ascii="Arial" w:cs="Arial" w:eastAsia="Arial" w:hAnsi="Arial"/>
          <w:b/>
          <w:bCs/>
          <w:color w:val="2E75B6"/>
          <w:sz w:val="26"/>
          <w:szCs w:val="26"/>
        </w:rPr>
        <w:t xml:space="preserve">Terms Map</w:t>
      </w:r>
    </w:p>
    <w:p>
      <w:pPr>
        <w:spacing w:after="60" w:before="60"/>
      </w:pPr>
      <w:r>
        <w:rPr>
          <w:rFonts w:ascii="Arial" w:cs="Arial" w:eastAsia="Arial" w:hAnsi="Arial"/>
          <w:sz w:val="20"/>
          <w:szCs w:val="20"/>
        </w:rPr>
        <w:t xml:space="preserve">Parsed terms strings are mapped to Monday's exact status label values.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PDF 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Monday Label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90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60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45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30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NET20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15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 7 / Net 7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50% Deposit / Balance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 DEPOSIT 50% ON SHIPMENT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 Card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 CARD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Decoration Type Map</w:t>
      </w:r>
    </w:p>
    <w:p>
      <w:pPr>
        <w:spacing w:after="60" w:before="60"/>
      </w:pPr>
      <w:r>
        <w:rPr>
          <w:rFonts w:ascii="Arial" w:cs="Arial" w:eastAsia="Arial" w:hAnsi="Arial"/>
          <w:sz w:val="20"/>
          <w:szCs w:val="20"/>
        </w:rPr>
        <w:t xml:space="preserve">PDF imprint type values are mapped to Monday DECORATION TYPE dropdown labels.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PDF Imprint 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Monday Label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Screenprinting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SCREEN PRINT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Embroidery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EMBROIDERY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DTF / Direct to Film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DTF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PATCHES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Chenille 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CHENILLE PATCH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DTF 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DTF PATCH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Tackle Twill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Tackle Twill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APPLIQUE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Flocking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FLOCKING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Pad Printing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PAD PRINTING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Fabric Label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 decoration type — drives CLIP LABEL NEEDED?)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Location Normalisation</w:t>
      </w:r>
    </w:p>
    <w:p>
      <w:pPr>
        <w:spacing w:after="60" w:before="60"/>
      </w:pPr>
      <w:r>
        <w:rPr>
          <w:rFonts w:ascii="Arial" w:cs="Arial" w:eastAsia="Arial" w:hAnsi="Arial"/>
          <w:sz w:val="20"/>
          <w:szCs w:val="20"/>
        </w:rPr>
        <w:t xml:space="preserve">PDF location names are normalised to Monday's exact dropdown spelling.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PDF 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Monday Label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 Centre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 CENTER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Centre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CENTER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Hat - Back Centre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HAT - BACK CENTER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Left Side - Embroidery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HAT - LEFT SIDE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Right Side - Embroidery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HAT - RIGHT SIDE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 - Embroidery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HAT - BACK CENTER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 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HAT - FRONT</w:t>
            </w:r>
          </w:p>
        </w:tc>
      </w:tr>
    </w:tbl>
    <w:p>
      <w:r>
        <w:br w:type="page"/>
      </w:r>
    </w:p>
    <w:p>
      <w:pPr>
        <w:pStyle w:val="Heading1"/>
        <w:pBdr>
          <w:bottom w:val="single" w:color="2E75B6" w:sz="6" w:space="1"/>
        </w:pBdr>
        <w:spacing w:after="160" w:before="400"/>
      </w:pPr>
      <w:r>
        <w:rPr>
          <w:rFonts w:ascii="Arial" w:cs="Arial" w:eastAsia="Arial" w:hAnsi="Arial"/>
          <w:b/>
          <w:bCs/>
          <w:color w:val="1F3864"/>
          <w:sz w:val="32"/>
          <w:szCs w:val="32"/>
        </w:rPr>
        <w:t xml:space="preserve">6. Operation</w:t>
      </w:r>
    </w:p>
    <w:p>
      <w:pPr>
        <w:pStyle w:val="Heading2"/>
        <w:spacing w:after="120" w:before="300"/>
      </w:pPr>
      <w:r>
        <w:rPr>
          <w:rFonts w:ascii="Arial" w:cs="Arial" w:eastAsia="Arial" w:hAnsi="Arial"/>
          <w:b/>
          <w:bCs/>
          <w:color w:val="2E75B6"/>
          <w:sz w:val="26"/>
          <w:szCs w:val="26"/>
        </w:rPr>
        <w:t xml:space="preserve">Current Workflow</w:t>
      </w:r>
    </w:p>
    <w:p>
      <w:pPr>
        <w:pStyle w:val="ListParagraph"/>
        <w:numPr>
          <w:ilvl w:val="0"/>
          <w:numId w:val="2"/>
        </w:numPr>
        <w:spacing w:after="40" w:before="40"/>
      </w:pPr>
      <w:r>
        <w:rPr>
          <w:rFonts w:ascii="Arial" w:cs="Arial" w:eastAsia="Arial" w:hAnsi="Arial"/>
          <w:sz w:val="20"/>
          <w:szCs w:val="20"/>
        </w:rPr>
        <w:t xml:space="preserve">CommonSku confirms a sales order and generates a PDF</w:t>
      </w:r>
    </w:p>
    <w:p>
      <w:pPr>
        <w:pStyle w:val="ListParagraph"/>
        <w:numPr>
          <w:ilvl w:val="0"/>
          <w:numId w:val="2"/>
        </w:numPr>
        <w:spacing w:after="40" w:before="40"/>
      </w:pPr>
      <w:r>
        <w:rPr>
          <w:rFonts w:ascii="Arial" w:cs="Arial" w:eastAsia="Arial" w:hAnsi="Arial"/>
          <w:sz w:val="20"/>
          <w:szCs w:val="20"/>
        </w:rPr>
        <w:t xml:space="preserve">Download the PDF from CommonSku</w:t>
      </w:r>
    </w:p>
    <w:p>
      <w:pPr>
        <w:pStyle w:val="ListParagraph"/>
        <w:numPr>
          <w:ilvl w:val="0"/>
          <w:numId w:val="2"/>
        </w:numPr>
        <w:spacing w:after="40" w:before="40"/>
      </w:pPr>
      <w:r>
        <w:rPr>
          <w:rFonts w:ascii="Arial" w:cs="Arial" w:eastAsia="Arial" w:hAnsi="Arial"/>
          <w:sz w:val="20"/>
          <w:szCs w:val="20"/>
        </w:rPr>
        <w:t xml:space="preserve">Transfer to the server:</w:t>
      </w:r>
    </w:p>
    <w:p>
      <w:pPr>
        <w:pStyle w:val="ListParagraph"/>
        <w:numPr>
          <w:ilvl w:val="1"/>
          <w:numId w:val="2"/>
        </w:numPr>
        <w:spacing w:after="40" w:before="40"/>
      </w:pPr>
      <w:r>
        <w:rPr>
          <w:rFonts w:ascii="Arial" w:cs="Arial" w:eastAsia="Arial" w:hAnsi="Arial"/>
          <w:sz w:val="20"/>
          <w:szCs w:val="20"/>
        </w:rPr>
        <w:t xml:space="preserve">scp SALES_ORDER-XXXXX.pdf bretgs@YOUR_IP:~/</w:t>
      </w:r>
    </w:p>
    <w:p>
      <w:pPr>
        <w:pStyle w:val="ListParagraph"/>
        <w:numPr>
          <w:ilvl w:val="0"/>
          <w:numId w:val="2"/>
        </w:numPr>
        <w:spacing w:after="40" w:before="40"/>
      </w:pPr>
      <w:r>
        <w:rPr>
          <w:rFonts w:ascii="Arial" w:cs="Arial" w:eastAsia="Arial" w:hAnsi="Arial"/>
          <w:sz w:val="20"/>
          <w:szCs w:val="20"/>
        </w:rPr>
        <w:t xml:space="preserve">SSH into the server and run:</w:t>
      </w:r>
    </w:p>
    <w:p>
      <w:pPr>
        <w:pStyle w:val="ListParagraph"/>
        <w:numPr>
          <w:ilvl w:val="1"/>
          <w:numId w:val="2"/>
        </w:numPr>
        <w:spacing w:after="40" w:before="40"/>
      </w:pPr>
      <w:r>
        <w:rPr>
          <w:rFonts w:ascii="Arial" w:cs="Arial" w:eastAsia="Arial" w:hAnsi="Arial"/>
          <w:sz w:val="20"/>
          <w:szCs w:val="20"/>
        </w:rPr>
        <w:t xml:space="preserve">source ~/avid-env/bin/activate</w:t>
      </w:r>
    </w:p>
    <w:p>
      <w:pPr>
        <w:pStyle w:val="ListParagraph"/>
        <w:numPr>
          <w:ilvl w:val="1"/>
          <w:numId w:val="2"/>
        </w:numPr>
        <w:spacing w:after="40" w:before="40"/>
      </w:pPr>
      <w:r>
        <w:rPr>
          <w:rFonts w:ascii="Arial" w:cs="Arial" w:eastAsia="Arial" w:hAnsi="Arial"/>
          <w:sz w:val="20"/>
          <w:szCs w:val="20"/>
        </w:rPr>
        <w:t xml:space="preserve">python3 ~/parser/monday_api.py ~/SALES_ORDER-XXXXX.pdf</w:t>
      </w:r>
    </w:p>
    <w:p>
      <w:pPr>
        <w:pStyle w:val="ListParagraph"/>
        <w:numPr>
          <w:ilvl w:val="0"/>
          <w:numId w:val="2"/>
        </w:numPr>
        <w:spacing w:after="40" w:before="40"/>
      </w:pPr>
      <w:r>
        <w:rPr>
          <w:rFonts w:ascii="Arial" w:cs="Arial" w:eastAsia="Arial" w:hAnsi="Arial"/>
          <w:sz w:val="20"/>
          <w:szCs w:val="20"/>
        </w:rPr>
        <w:t xml:space="preserve">Check Slack for confirmation or error notification</w:t>
      </w:r>
    </w:p>
    <w:p>
      <w:pPr>
        <w:pStyle w:val="ListParagraph"/>
        <w:numPr>
          <w:ilvl w:val="0"/>
          <w:numId w:val="2"/>
        </w:numPr>
        <w:spacing w:after="40" w:before="40"/>
      </w:pPr>
      <w:r>
        <w:rPr>
          <w:rFonts w:ascii="Arial" w:cs="Arial" w:eastAsia="Arial" w:hAnsi="Arial"/>
          <w:sz w:val="20"/>
          <w:szCs w:val="20"/>
        </w:rPr>
        <w:t xml:space="preserve">Review the Monday item and fill in manual fields</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E8F5" w:val="clear"/>
            <w:tcMar>
              <w:top w:type="dxa" w:w="120"/>
              <w:left w:type="dxa" w:w="180"/>
              <w:bottom w:type="dxa" w:w="120"/>
              <w:right w:type="dxa" w:w="180"/>
            </w:tcMar>
          </w:tcPr>
          <w:p>
            <w:r>
              <w:rPr>
                <w:rFonts w:ascii="Arial" w:cs="Arial" w:eastAsia="Arial" w:hAnsi="Arial"/>
                <w:i/>
                <w:iCs/>
                <w:sz w:val="20"/>
                <w:szCs w:val="20"/>
              </w:rPr>
              <w:t xml:space="preserve">Planned improvement: email watcher automation. When the integration is configured to watch a dedicated inbox, CommonSku PDFs will be processed automatically when the SO confirmation email arrives. This removes the SCP and SSH steps entirely.</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Dry Run Mode</w:t>
      </w:r>
    </w:p>
    <w:p>
      <w:pPr>
        <w:spacing w:after="60" w:before="60"/>
      </w:pPr>
      <w:r>
        <w:rPr>
          <w:rFonts w:ascii="Arial" w:cs="Arial" w:eastAsia="Arial" w:hAnsi="Arial"/>
          <w:sz w:val="20"/>
          <w:szCs w:val="20"/>
        </w:rPr>
        <w:t xml:space="preserve">Always available by appending --dry-run. Shows exactly what would be created or updated without touching the Monday board. Recommended when processing an unfamiliar SO type for the first time.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python3 monday_api.py SO.pdf --dry-run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Shows create/update plan, no API calls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python3 monday_api.py SO.pdf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Live run — creates or updates Monday items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python3 monday_api.py --list-columns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Lists all column IDs for the board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python3 monday_api.py --list-groups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Lists all group IDs for the board</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Slack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Success: items created/updated. Failure: error message and SO details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Monday item update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Warning comment if expected fields could not be populated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history of all runs with timestamps and tracebacks on errors</w:t>
            </w:r>
          </w:p>
        </w:tc>
      </w:tr>
    </w:tbl>
    <w:p>
      <w:pPr>
        <w:spacing w:after="120" w:before="120"/>
      </w:pPr>
      <w:r>
        <w:t xml:space="preserve"/>
      </w:r>
    </w:p>
    <w:p>
      <w:pPr>
        <w:spacing w:after="60" w:before="60"/>
      </w:pPr>
      <w:r>
        <w:rPr>
          <w:rFonts w:ascii="Arial" w:cs="Arial" w:eastAsia="Arial" w:hAnsi="Arial"/>
          <w:sz w:val="20"/>
          <w:szCs w:val="20"/>
        </w:rPr>
        <w:t xml:space="preserve">View recent log entries:</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i/>
                <w:iCs/>
                <w:sz w:val="20"/>
                <w:szCs w:val="20"/>
              </w:rPr>
              <w:t xml:space="preserve">tail -50 ~/avid_integration.log</w:t>
            </w:r>
          </w:p>
        </w:tc>
      </w:tr>
    </w:tbl>
    <w:p>
      <w:pPr>
        <w:spacing w:after="120" w:before="120"/>
      </w:pPr>
      <w:r>
        <w:t xml:space="preserve"/>
      </w:r>
    </w:p>
    <w:p>
      <w:pPr>
        <w:pStyle w:val="Heading2"/>
        <w:spacing w:after="120" w:before="300"/>
      </w:pPr>
      <w:r>
        <w:rPr>
          <w:rFonts w:ascii="Arial" w:cs="Arial" w:eastAsia="Arial" w:hAnsi="Arial"/>
          <w:b/>
          <w:bCs/>
          <w:color w:val="2E75B6"/>
          <w:sz w:val="26"/>
          <w:szCs w:val="26"/>
        </w:rPr>
        <w:t xml:space="preserve">Updating the Code</w:t>
      </w:r>
    </w:p>
    <w:p>
      <w:pPr>
        <w:spacing w:after="60" w:before="60"/>
      </w:pPr>
      <w:r>
        <w:rPr>
          <w:rFonts w:ascii="Arial" w:cs="Arial" w:eastAsia="Arial" w:hAnsi="Arial"/>
          <w:sz w:val="20"/>
          <w:szCs w:val="20"/>
        </w:rPr>
        <w:t xml:space="preserve">When changes are pushed to GitHub, deploy to the server with:</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i/>
                <w:iCs/>
                <w:sz w:val="20"/>
                <w:szCs w:val="20"/>
              </w:rPr>
              <w:t xml:space="preserve">cd ~/parser &amp;&amp; git pull</w:t>
            </w:r>
          </w:p>
        </w:tc>
      </w:tr>
    </w:tbl>
    <w:p>
      <w:r>
        <w:br w:type="page"/>
      </w:r>
    </w:p>
    <w:p>
      <w:pPr>
        <w:pStyle w:val="Heading1"/>
        <w:pBdr>
          <w:bottom w:val="single" w:color="2E75B6" w:sz="6" w:space="1"/>
        </w:pBdr>
        <w:spacing w:after="160" w:before="400"/>
      </w:pPr>
      <w:r>
        <w:rPr>
          <w:rFonts w:ascii="Arial" w:cs="Arial" w:eastAsia="Arial" w:hAnsi="Arial"/>
          <w:b/>
          <w:bCs/>
          <w:color w:val="1F3864"/>
          <w:sz w:val="32"/>
          <w:szCs w:val="32"/>
        </w:rPr>
        <w:t xml:space="preserve">7. Maintenance Guide</w:t>
      </w:r>
    </w:p>
    <w:p>
      <w:pPr>
        <w:pStyle w:val="Heading2"/>
        <w:spacing w:after="120" w:before="300"/>
      </w:pPr>
      <w:r>
        <w:rPr>
          <w:rFonts w:ascii="Arial" w:cs="Arial" w:eastAsia="Arial" w:hAnsi="Arial"/>
          <w:b/>
          <w:bCs/>
          <w:color w:val="2E75B6"/>
          <w:sz w:val="26"/>
          <w:szCs w:val="26"/>
        </w:rPr>
        <w:t xml:space="preserve">Adding New Decoration Types</w:t>
      </w:r>
    </w:p>
    <w:p>
      <w:pPr>
        <w:spacing w:after="60" w:before="60"/>
      </w:pPr>
      <w:r>
        <w:rPr>
          <w:rFonts w:ascii="Arial" w:cs="Arial" w:eastAsia="Arial" w:hAnsi="Arial"/>
          <w:sz w:val="20"/>
          <w:szCs w:val="20"/>
        </w:rPr>
        <w:t xml:space="preserve">If a new imprint type appears in a CommonSku PDF that isn't being mapped, add it to IMPRINT_TYPE_MAP in transform.py:</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i/>
                <w:iCs/>
                <w:sz w:val="20"/>
                <w:szCs w:val="20"/>
              </w:rPr>
              <w:t xml:space="preserve">"new type": "MONDAY LABEL",</w:t>
            </w:r>
          </w:p>
        </w:tc>
      </w:tr>
    </w:tbl>
    <w:p>
      <w:pPr>
        <w:spacing w:after="120" w:before="120"/>
      </w:pPr>
      <w:r>
        <w:t xml:space="preserve"/>
      </w:r>
    </w:p>
    <w:p>
      <w:pPr>
        <w:spacing w:after="60" w:before="60"/>
      </w:pPr>
      <w:r>
        <w:rPr>
          <w:rFonts w:ascii="Arial" w:cs="Arial" w:eastAsia="Arial" w:hAnsi="Arial"/>
          <w:sz w:val="20"/>
          <w:szCs w:val="20"/>
        </w:rPr>
        <w:t xml:space="preserve">Also ensure the corresponding label exists in the Monday DECORATION TYPE dropdown column.</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Adding New Location Values</w:t>
      </w:r>
    </w:p>
    <w:p>
      <w:pPr>
        <w:spacing w:after="60" w:before="60"/>
      </w:pPr>
      <w:r>
        <w:rPr>
          <w:rFonts w:ascii="Arial" w:cs="Arial" w:eastAsia="Arial" w:hAnsi="Arial"/>
          <w:sz w:val="20"/>
          <w:szCs w:val="20"/>
        </w:rPr>
        <w:t xml:space="preserve">If a new decoration location appears that isn't mapping to the LOCATIONS column, add it to VALID_LOCATIONS in transform.py. If it has a non-standard spelling that maps to an existing Monday label, add it to LOCATION_NORMALISE.</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Adding New Terms Values</w:t>
      </w:r>
    </w:p>
    <w:p>
      <w:pPr>
        <w:spacing w:after="60" w:before="60"/>
      </w:pPr>
      <w:r>
        <w:rPr>
          <w:rFonts w:ascii="Arial" w:cs="Arial" w:eastAsia="Arial" w:hAnsi="Arial"/>
          <w:sz w:val="20"/>
          <w:szCs w:val="20"/>
        </w:rPr>
        <w:t xml:space="preserve">If a new payment terms value appears that isn't mapping correctly, add it to TERMS_MAP in monday_api.py. Ensure the target label exists in the Monday TERMS $ status column.</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Adding New Monday Columns</w:t>
      </w:r>
    </w:p>
    <w:p>
      <w:pPr>
        <w:spacing w:after="60" w:before="60"/>
      </w:pPr>
      <w:r>
        <w:rPr>
          <w:rFonts w:ascii="Arial" w:cs="Arial" w:eastAsia="Arial" w:hAnsi="Arial"/>
          <w:sz w:val="20"/>
          <w:szCs w:val="20"/>
        </w:rPr>
        <w:t xml:space="preserve">To map a new Monday column:</w:t>
      </w:r>
    </w:p>
    <w:p>
      <w:pPr>
        <w:pStyle w:val="ListParagraph"/>
        <w:numPr>
          <w:ilvl w:val="0"/>
          <w:numId w:val="2"/>
        </w:numPr>
        <w:spacing w:after="40" w:before="40"/>
      </w:pPr>
      <w:r>
        <w:rPr>
          <w:rFonts w:ascii="Arial" w:cs="Arial" w:eastAsia="Arial" w:hAnsi="Arial"/>
          <w:sz w:val="20"/>
          <w:szCs w:val="20"/>
        </w:rPr>
        <w:t xml:space="preserve">Find the column ID by running: python3 monday_api.py --list-columns</w:t>
      </w:r>
    </w:p>
    <w:p>
      <w:pPr>
        <w:pStyle w:val="ListParagraph"/>
        <w:numPr>
          <w:ilvl w:val="0"/>
          <w:numId w:val="2"/>
        </w:numPr>
        <w:spacing w:after="40" w:before="40"/>
      </w:pPr>
      <w:r>
        <w:rPr>
          <w:rFonts w:ascii="Arial" w:cs="Arial" w:eastAsia="Arial" w:hAnsi="Arial"/>
          <w:sz w:val="20"/>
          <w:szCs w:val="20"/>
        </w:rPr>
        <w:t xml:space="preserve">Add the field to COLUMN_MAP in monday_api.py</w:t>
      </w:r>
    </w:p>
    <w:p>
      <w:pPr>
        <w:pStyle w:val="ListParagraph"/>
        <w:numPr>
          <w:ilvl w:val="0"/>
          <w:numId w:val="2"/>
        </w:numPr>
        <w:spacing w:after="40" w:before="40"/>
      </w:pPr>
      <w:r>
        <w:rPr>
          <w:rFonts w:ascii="Arial" w:cs="Arial" w:eastAsia="Arial" w:hAnsi="Arial"/>
          <w:sz w:val="20"/>
          <w:szCs w:val="20"/>
        </w:rPr>
        <w:t xml:space="preserve">Add the extraction logic in parse_commonsku_so.py if the field comes from the PDF</w:t>
      </w:r>
    </w:p>
    <w:p>
      <w:pPr>
        <w:pStyle w:val="ListParagraph"/>
        <w:numPr>
          <w:ilvl w:val="0"/>
          <w:numId w:val="2"/>
        </w:numPr>
        <w:spacing w:after="40" w:before="40"/>
      </w:pPr>
      <w:r>
        <w:rPr>
          <w:rFonts w:ascii="Arial" w:cs="Arial" w:eastAsia="Arial" w:hAnsi="Arial"/>
          <w:sz w:val="20"/>
          <w:szCs w:val="20"/>
        </w:rPr>
        <w:t xml:space="preserve">Add the transformation logic in transform.py</w:t>
      </w:r>
    </w:p>
    <w:p>
      <w:pPr>
        <w:pStyle w:val="ListParagraph"/>
        <w:numPr>
          <w:ilvl w:val="0"/>
          <w:numId w:val="2"/>
        </w:numPr>
        <w:spacing w:after="40" w:before="40"/>
      </w:pPr>
      <w:r>
        <w:rPr>
          <w:rFonts w:ascii="Arial" w:cs="Arial" w:eastAsia="Arial" w:hAnsi="Arial"/>
          <w:sz w:val="20"/>
          <w:szCs w:val="20"/>
        </w:rPr>
        <w:t xml:space="preserve">Add it to the expected_nulls set in alerts.py if it will legitimately be blank on some orders</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Rotating the Monday API Token</w:t>
      </w:r>
    </w:p>
    <w:p>
      <w:pPr>
        <w:spacing w:after="60" w:before="60"/>
      </w:pPr>
      <w:r>
        <w:rPr>
          <w:rFonts w:ascii="Arial" w:cs="Arial" w:eastAsia="Arial" w:hAnsi="Arial"/>
          <w:sz w:val="20"/>
          <w:szCs w:val="20"/>
        </w:rPr>
        <w:t xml:space="preserve">If the Monday API token needs to be rotated:</w:t>
      </w:r>
    </w:p>
    <w:p>
      <w:pPr>
        <w:pStyle w:val="ListParagraph"/>
        <w:numPr>
          <w:ilvl w:val="0"/>
          <w:numId w:val="2"/>
        </w:numPr>
        <w:spacing w:after="40" w:before="40"/>
      </w:pPr>
      <w:r>
        <w:rPr>
          <w:rFonts w:ascii="Arial" w:cs="Arial" w:eastAsia="Arial" w:hAnsi="Arial"/>
          <w:sz w:val="20"/>
          <w:szCs w:val="20"/>
        </w:rPr>
        <w:t xml:space="preserve">Generate a new token in Monday: Administration → Connections → API</w:t>
      </w:r>
    </w:p>
    <w:p>
      <w:pPr>
        <w:pStyle w:val="ListParagraph"/>
        <w:numPr>
          <w:ilvl w:val="0"/>
          <w:numId w:val="2"/>
        </w:numPr>
        <w:spacing w:after="40" w:before="40"/>
      </w:pPr>
      <w:r>
        <w:rPr>
          <w:rFonts w:ascii="Arial" w:cs="Arial" w:eastAsia="Arial" w:hAnsi="Arial"/>
          <w:sz w:val="20"/>
          <w:szCs w:val="20"/>
        </w:rPr>
        <w:t xml:space="preserve">SSH into the server and update .env:</w:t>
      </w:r>
    </w:p>
    <w:p>
      <w:pPr>
        <w:pStyle w:val="ListParagraph"/>
        <w:numPr>
          <w:ilvl w:val="1"/>
          <w:numId w:val="2"/>
        </w:numPr>
        <w:spacing w:after="40" w:before="40"/>
      </w:pPr>
      <w:r>
        <w:rPr>
          <w:rFonts w:ascii="Arial" w:cs="Arial" w:eastAsia="Arial" w:hAnsi="Arial"/>
          <w:sz w:val="20"/>
          <w:szCs w:val="20"/>
        </w:rPr>
        <w:t xml:space="preserve">nano ~/parser/.env</w:t>
      </w:r>
    </w:p>
    <w:p>
      <w:pPr>
        <w:pStyle w:val="ListParagraph"/>
        <w:numPr>
          <w:ilvl w:val="0"/>
          <w:numId w:val="2"/>
        </w:numPr>
        <w:spacing w:after="40" w:before="40"/>
      </w:pPr>
      <w:r>
        <w:rPr>
          <w:rFonts w:ascii="Arial" w:cs="Arial" w:eastAsia="Arial" w:hAnsi="Arial"/>
          <w:sz w:val="20"/>
          <w:szCs w:val="20"/>
        </w:rPr>
        <w:t xml:space="preserve">Replace the MONDAY_API_TOKEN value</w:t>
      </w:r>
    </w:p>
    <w:p>
      <w:pPr>
        <w:pStyle w:val="ListParagraph"/>
        <w:numPr>
          <w:ilvl w:val="0"/>
          <w:numId w:val="2"/>
        </w:numPr>
        <w:spacing w:after="40" w:before="40"/>
      </w:pPr>
      <w:r>
        <w:rPr>
          <w:rFonts w:ascii="Arial" w:cs="Arial" w:eastAsia="Arial" w:hAnsi="Arial"/>
          <w:sz w:val="20"/>
          <w:szCs w:val="20"/>
        </w:rPr>
        <w:t xml:space="preserve">Test with a dry run to confirm the new token works</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Server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bretgs@YOUR_DROPLET_IP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View logs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tail -f ~/avid_integration.log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Update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cd ~/parser &amp;&amp; git pull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Activate environment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~/avid-env/bin/activate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connectivity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python3 ~/parser/monday_api.py --list-groups</w:t>
            </w:r>
          </w:p>
        </w:tc>
      </w:tr>
    </w:tbl>
    <w:p>
      <w:r>
        <w:br w:type="page"/>
      </w:r>
    </w:p>
    <w:p>
      <w:pPr>
        <w:pStyle w:val="Heading1"/>
        <w:pBdr>
          <w:bottom w:val="single" w:color="2E75B6" w:sz="6" w:space="1"/>
        </w:pBdr>
        <w:spacing w:after="160" w:before="400"/>
      </w:pPr>
      <w:r>
        <w:rPr>
          <w:rFonts w:ascii="Arial" w:cs="Arial" w:eastAsia="Arial" w:hAnsi="Arial"/>
          <w:b/>
          <w:bCs/>
          <w:color w:val="1F3864"/>
          <w:sz w:val="32"/>
          <w:szCs w:val="32"/>
        </w:rPr>
        <w:t xml:space="preserve">8. Planned Next Steps</w:t>
      </w:r>
    </w:p>
    <w:p>
      <w:pPr>
        <w:pStyle w:val="Heading2"/>
        <w:spacing w:after="120" w:before="300"/>
      </w:pPr>
      <w:r>
        <w:rPr>
          <w:rFonts w:ascii="Arial" w:cs="Arial" w:eastAsia="Arial" w:hAnsi="Arial"/>
          <w:b/>
          <w:bCs/>
          <w:color w:val="2E75B6"/>
          <w:sz w:val="26"/>
          <w:szCs w:val="26"/>
        </w:rPr>
        <w:t xml:space="preserve">Email Watcher Automation</w:t>
      </w:r>
    </w:p>
    <w:p>
      <w:pPr>
        <w:spacing w:after="60" w:before="60"/>
      </w:pPr>
      <w:r>
        <w:rPr>
          <w:rFonts w:ascii="Arial" w:cs="Arial" w:eastAsia="Arial" w:hAnsi="Arial"/>
          <w:sz w:val="20"/>
          <w:szCs w:val="20"/>
        </w:rPr>
        <w:t xml:space="preserve">The highest-priority remaining item. A script running continuously on the server watches a dedicated inbox (e.g. orders@avidapparel.ca) for CommonSku SO confirmation emails. When a new email arrives with a PDF attachment, it is automatically processed through the pipeline.</w:t>
      </w:r>
    </w:p>
    <w:p>
      <w:pPr>
        <w:spacing w:after="60" w:before="60"/>
      </w:pPr>
      <w:r>
        <w:rPr>
          <w:rFonts w:ascii="Arial" w:cs="Arial" w:eastAsia="Arial" w:hAnsi="Arial"/>
          <w:sz w:val="20"/>
          <w:szCs w:val="20"/>
        </w:rPr>
        <w:t xml:space="preserve">This eliminates the current manual steps of downloading the PDF and SCP'ing it to the server. The end state: CommonSku sends the email, Monday gets the item, Slack confirms it.</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Monday Board Restructure</w:t>
      </w:r>
    </w:p>
    <w:p>
      <w:pPr>
        <w:spacing w:after="60" w:before="60"/>
      </w:pPr>
      <w:r>
        <w:rPr>
          <w:rFonts w:ascii="Arial" w:cs="Arial" w:eastAsia="Arial" w:hAnsi="Arial"/>
          <w:sz w:val="20"/>
          <w:szCs w:val="20"/>
        </w:rPr>
        <w:t xml:space="preserve">Currently the production tracker uses one row per invoice line item, which forces multi-product orders to be split across multiple invoices and causes client-facing duplication. The recommended architecture is:</w:t>
      </w:r>
    </w:p>
    <w:p>
      <w:pPr>
        <w:pStyle w:val="ListParagraph"/>
        <w:numPr>
          <w:ilvl w:val="0"/>
          <w:numId w:val="2"/>
        </w:numPr>
        <w:spacing w:after="40" w:before="40"/>
      </w:pPr>
      <w:r>
        <w:rPr>
          <w:rFonts w:ascii="Arial" w:cs="Arial" w:eastAsia="Arial" w:hAnsi="Arial"/>
          <w:sz w:val="20"/>
          <w:szCs w:val="20"/>
        </w:rPr>
        <w:t xml:space="preserve">A Sales Orders board with one item per client-facing order (invoice, PO, terms, delivery date, client contact)</w:t>
      </w:r>
    </w:p>
    <w:p>
      <w:pPr>
        <w:pStyle w:val="ListParagraph"/>
        <w:numPr>
          <w:ilvl w:val="0"/>
          <w:numId w:val="2"/>
        </w:numPr>
        <w:spacing w:after="40" w:before="40"/>
      </w:pPr>
      <w:r>
        <w:rPr>
          <w:rFonts w:ascii="Arial" w:cs="Arial" w:eastAsia="Arial" w:hAnsi="Arial"/>
          <w:sz w:val="20"/>
          <w:szCs w:val="20"/>
        </w:rPr>
        <w:t xml:space="preserve">The existing Production Tracker board with one item per product line, linked to its parent Sales Order</w:t>
      </w:r>
    </w:p>
    <w:p>
      <w:pPr>
        <w:spacing w:after="120" w:before="120"/>
      </w:pPr>
      <w:r>
        <w:t xml:space="preserve"/>
      </w:r>
    </w:p>
    <w:p>
      <w:pPr>
        <w:spacing w:after="60" w:before="60"/>
      </w:pPr>
      <w:r>
        <w:rPr>
          <w:rFonts w:ascii="Arial" w:cs="Arial" w:eastAsia="Arial" w:hAnsi="Arial"/>
          <w:sz w:val="20"/>
          <w:szCs w:val="20"/>
        </w:rPr>
        <w:t xml:space="preserve">This was identified as the correct long-term structure but was deprioritised in favour of building the CommonSku integration first. The integration should be designed against this structure from the start when the restructure is implemented.</w:t>
      </w:r>
    </w:p>
    <w:p>
      <w:pPr>
        <w:spacing w:after="120" w:before="120"/>
      </w:pPr>
      <w:r>
        <w:t xml:space="preserve"/>
      </w:r>
    </w:p>
    <w:p>
      <w:pPr>
        <w:pStyle w:val="Heading2"/>
        <w:spacing w:after="120" w:before="300"/>
      </w:pPr>
      <w:r>
        <w:rPr>
          <w:rFonts w:ascii="Arial" w:cs="Arial" w:eastAsia="Arial" w:hAnsi="Arial"/>
          <w:b/>
          <w:bCs/>
          <w:color w:val="2E75B6"/>
          <w:sz w:val="26"/>
          <w:szCs w:val="26"/>
        </w:rPr>
        <w:t xml:space="preserve">Supplier and Garment Description Lookup</w:t>
      </w:r>
    </w:p>
    <w:p>
      <w:pPr>
        <w:spacing w:after="60" w:before="60"/>
      </w:pPr>
      <w:r>
        <w:rPr>
          <w:rFonts w:ascii="Arial" w:cs="Arial" w:eastAsia="Arial" w:hAnsi="Arial"/>
          <w:sz w:val="20"/>
          <w:szCs w:val="20"/>
        </w:rPr>
        <w:t xml:space="preserve">SUPPLIER and GARMENT DESCRIPTION currently require manual entry. A lookup table mapping style code prefixes to supplier and garment type (AVN → Next Level, T-Shirt etc.) could auto-populate these fields for standard products.</w:t>
      </w:r>
    </w:p>
    <w:p>
      <w:pPr>
        <w:spacing w:after="120" w:before="120"/>
      </w:pPr>
      <w:r>
        <w:t xml:space="preserve"/>
      </w:r>
    </w:p>
    <w:p>
      <w:pPr>
        <w:spacing w:before="720"/>
        <w:jc w:val="center"/>
      </w:pPr>
      <w:r>
        <w:rPr>
          <w:rFonts w:ascii="Arial" w:cs="Arial" w:eastAsia="Arial" w:hAnsi="Arial"/>
          <w:i/>
          <w:iCs/>
          <w:color w:val="999999"/>
          <w:sz w:val="18"/>
          <w:szCs w:val="18"/>
        </w:rPr>
        <w:t xml:space="preserve">Document prepared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2026-04-02T16:37:56.841Z</dcterms:created>
  <dcterms:modified xsi:type="dcterms:W3CDTF">2026-04-02T16:37:56.842Z</dcterms:modified>
</cp:coreProperties>
</file>

<file path=docProps/custom.xml><?xml version="1.0" encoding="utf-8"?>
<Properties xmlns="http://schemas.openxmlformats.org/officeDocument/2006/custom-properties" xmlns:vt="http://schemas.openxmlformats.org/officeDocument/2006/docPropsVTypes"/>
</file>