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39D" w:rsidRPr="002F37A9" w:rsidRDefault="00B9166F">
      <w:pPr>
        <w:rPr>
          <w:b/>
        </w:rPr>
      </w:pPr>
      <w:r w:rsidRPr="002F37A9">
        <w:rPr>
          <w:b/>
        </w:rPr>
        <w:t>Bev Met Ent</w:t>
      </w:r>
      <w:r w:rsidR="008C3847" w:rsidRPr="002F37A9">
        <w:rPr>
          <w:b/>
        </w:rPr>
        <w:t>erprise Client</w:t>
      </w:r>
      <w:r w:rsidR="00986F9E">
        <w:rPr>
          <w:b/>
        </w:rPr>
        <w:t xml:space="preserve"> – </w:t>
      </w:r>
      <w:r w:rsidR="00986F9E" w:rsidRPr="00986F9E">
        <w:rPr>
          <w:b/>
          <w:highlight w:val="yellow"/>
        </w:rPr>
        <w:t>77 days</w:t>
      </w:r>
    </w:p>
    <w:p w:rsidR="00B9166F" w:rsidRDefault="00B9166F" w:rsidP="00B9166F">
      <w:pPr>
        <w:pStyle w:val="ListParagraph"/>
        <w:numPr>
          <w:ilvl w:val="0"/>
          <w:numId w:val="1"/>
        </w:numPr>
      </w:pPr>
      <w:r>
        <w:t>Alerts – Via Email/T</w:t>
      </w:r>
      <w:r w:rsidR="00224E72">
        <w:t>e</w:t>
      </w:r>
      <w:r>
        <w:t>xt Messages</w:t>
      </w:r>
      <w:r w:rsidR="005555FF">
        <w:t xml:space="preserve"> – </w:t>
      </w:r>
      <w:r w:rsidR="005555FF" w:rsidRPr="00986F9E">
        <w:rPr>
          <w:highlight w:val="yellow"/>
        </w:rPr>
        <w:t>2 days</w:t>
      </w:r>
    </w:p>
    <w:p w:rsidR="00B9166F" w:rsidRDefault="00B9166F" w:rsidP="00B9166F">
      <w:pPr>
        <w:pStyle w:val="ListParagraph"/>
        <w:numPr>
          <w:ilvl w:val="1"/>
          <w:numId w:val="1"/>
        </w:numPr>
      </w:pPr>
      <w:r>
        <w:t>Missing Bottle Alert (after X minutes) – Tag</w:t>
      </w:r>
      <w:r w:rsidR="00224E72">
        <w:t xml:space="preserve"> </w:t>
      </w:r>
      <w:r>
        <w:t>ID, UPC Name, Location</w:t>
      </w:r>
    </w:p>
    <w:p w:rsidR="00B9166F" w:rsidRDefault="00B9166F" w:rsidP="00B9166F">
      <w:pPr>
        <w:pStyle w:val="ListParagraph"/>
        <w:numPr>
          <w:ilvl w:val="1"/>
          <w:numId w:val="1"/>
        </w:numPr>
      </w:pPr>
      <w:r>
        <w:t>Detach Alert (after X seconds) – Tag</w:t>
      </w:r>
      <w:r w:rsidR="00224E72">
        <w:t xml:space="preserve"> </w:t>
      </w:r>
      <w:r>
        <w:t>ID, UPC Name, Location</w:t>
      </w:r>
    </w:p>
    <w:p w:rsidR="00B9166F" w:rsidRDefault="00B9166F" w:rsidP="00B9166F">
      <w:pPr>
        <w:pStyle w:val="ListParagraph"/>
        <w:numPr>
          <w:ilvl w:val="1"/>
          <w:numId w:val="1"/>
        </w:numPr>
      </w:pPr>
      <w:r>
        <w:t>Unknown Pour – Tag</w:t>
      </w:r>
      <w:r w:rsidR="00224E72">
        <w:t xml:space="preserve"> </w:t>
      </w:r>
      <w:r>
        <w:t>ID, Location</w:t>
      </w:r>
    </w:p>
    <w:p w:rsidR="00B9166F" w:rsidRDefault="00B9166F" w:rsidP="00B9166F">
      <w:pPr>
        <w:pStyle w:val="ListParagraph"/>
        <w:numPr>
          <w:ilvl w:val="1"/>
          <w:numId w:val="1"/>
        </w:numPr>
      </w:pPr>
      <w:r>
        <w:t>Device Status – alert that a device has gone offline.</w:t>
      </w:r>
    </w:p>
    <w:p w:rsidR="00B9166F" w:rsidRDefault="00224E72" w:rsidP="00B9166F">
      <w:pPr>
        <w:pStyle w:val="ListParagraph"/>
        <w:numPr>
          <w:ilvl w:val="1"/>
          <w:numId w:val="1"/>
        </w:numPr>
      </w:pPr>
      <w:r>
        <w:t>Poured but not rung-</w:t>
      </w:r>
      <w:r w:rsidR="00B9166F">
        <w:t>up</w:t>
      </w:r>
      <w:r>
        <w:t xml:space="preserve"> </w:t>
      </w:r>
      <w:r w:rsidR="00B9166F">
        <w:t>(POS after X minutes) – Pour type, location, date time.</w:t>
      </w:r>
    </w:p>
    <w:p w:rsidR="00B9166F" w:rsidRDefault="00B9166F" w:rsidP="00B9166F">
      <w:pPr>
        <w:pStyle w:val="ListParagraph"/>
        <w:numPr>
          <w:ilvl w:val="0"/>
          <w:numId w:val="1"/>
        </w:numPr>
      </w:pPr>
      <w:r>
        <w:t xml:space="preserve">Inventory </w:t>
      </w:r>
      <w:r w:rsidR="00986F9E">
        <w:t xml:space="preserve">– </w:t>
      </w:r>
      <w:r w:rsidR="00986F9E" w:rsidRPr="00986F9E">
        <w:rPr>
          <w:highlight w:val="yellow"/>
        </w:rPr>
        <w:t>25 days</w:t>
      </w:r>
    </w:p>
    <w:p w:rsidR="00B9166F" w:rsidRDefault="00B9166F" w:rsidP="00B9166F">
      <w:pPr>
        <w:pStyle w:val="ListParagraph"/>
        <w:numPr>
          <w:ilvl w:val="1"/>
          <w:numId w:val="1"/>
        </w:numPr>
      </w:pPr>
      <w:r>
        <w:t xml:space="preserve">Branded and Unbranded Inventory </w:t>
      </w:r>
      <w:r w:rsidR="005555FF">
        <w:t xml:space="preserve"> - </w:t>
      </w:r>
      <w:r w:rsidR="005555FF" w:rsidRPr="00986F9E">
        <w:rPr>
          <w:highlight w:val="yellow"/>
        </w:rPr>
        <w:t>2 days</w:t>
      </w:r>
    </w:p>
    <w:p w:rsidR="00B9166F" w:rsidRDefault="00B9166F" w:rsidP="00B9166F">
      <w:pPr>
        <w:pStyle w:val="ListParagraph"/>
        <w:numPr>
          <w:ilvl w:val="1"/>
          <w:numId w:val="1"/>
        </w:numPr>
      </w:pPr>
      <w:r>
        <w:t>Move Branded and Unbranded inventory from location to location (in bulk for unbranded items and by tag for tagged items)</w:t>
      </w:r>
      <w:r w:rsidR="005555FF">
        <w:t xml:space="preserve">  - </w:t>
      </w:r>
      <w:r w:rsidR="005555FF" w:rsidRPr="00986F9E">
        <w:rPr>
          <w:highlight w:val="yellow"/>
        </w:rPr>
        <w:t>3 days</w:t>
      </w:r>
    </w:p>
    <w:p w:rsidR="00B9166F" w:rsidRDefault="00B9166F" w:rsidP="00B9166F">
      <w:pPr>
        <w:pStyle w:val="ListParagraph"/>
        <w:numPr>
          <w:ilvl w:val="2"/>
          <w:numId w:val="1"/>
        </w:numPr>
      </w:pPr>
      <w:r>
        <w:t>**Unbranded records should be one per item rather than a record with a count.</w:t>
      </w:r>
    </w:p>
    <w:p w:rsidR="00B9166F" w:rsidRDefault="00B9166F" w:rsidP="00B9166F">
      <w:pPr>
        <w:pStyle w:val="ListParagraph"/>
        <w:numPr>
          <w:ilvl w:val="1"/>
          <w:numId w:val="1"/>
        </w:numPr>
      </w:pPr>
      <w:r>
        <w:t>Ability to view inventory snapshots by date.  (Not just what’</w:t>
      </w:r>
      <w:r w:rsidR="008C3847">
        <w:t>s currently on hand</w:t>
      </w:r>
      <w:r>
        <w:t>)</w:t>
      </w:r>
      <w:r w:rsidR="005555FF">
        <w:t xml:space="preserve"> – </w:t>
      </w:r>
      <w:r w:rsidR="005555FF" w:rsidRPr="00986F9E">
        <w:rPr>
          <w:highlight w:val="yellow"/>
        </w:rPr>
        <w:t>5 days</w:t>
      </w:r>
    </w:p>
    <w:p w:rsidR="00B9166F" w:rsidRDefault="00B9166F" w:rsidP="00B9166F">
      <w:pPr>
        <w:pStyle w:val="ListParagraph"/>
        <w:numPr>
          <w:ilvl w:val="1"/>
          <w:numId w:val="1"/>
        </w:numPr>
      </w:pPr>
      <w:r>
        <w:t>Inventory needs to push changes to the cloud in real time.</w:t>
      </w:r>
      <w:r w:rsidR="005555FF">
        <w:t xml:space="preserve"> – </w:t>
      </w:r>
      <w:r w:rsidR="005555FF" w:rsidRPr="00986F9E">
        <w:rPr>
          <w:highlight w:val="yellow"/>
        </w:rPr>
        <w:t>3 days</w:t>
      </w:r>
    </w:p>
    <w:p w:rsidR="00B9166F" w:rsidRDefault="00B9166F" w:rsidP="00B9166F">
      <w:pPr>
        <w:pStyle w:val="ListParagraph"/>
        <w:numPr>
          <w:ilvl w:val="1"/>
          <w:numId w:val="1"/>
        </w:numPr>
      </w:pPr>
      <w:r>
        <w:t>Inventory (branded and unbranded) needs to have information associated with it, but not required.</w:t>
      </w:r>
      <w:r w:rsidR="005555FF">
        <w:t xml:space="preserve"> </w:t>
      </w:r>
      <w:r w:rsidR="00986F9E">
        <w:t>–</w:t>
      </w:r>
      <w:r w:rsidR="005555FF">
        <w:t xml:space="preserve"> </w:t>
      </w:r>
      <w:r w:rsidR="00986F9E" w:rsidRPr="00986F9E">
        <w:rPr>
          <w:highlight w:val="yellow"/>
        </w:rPr>
        <w:t>3 days</w:t>
      </w:r>
    </w:p>
    <w:p w:rsidR="00B9166F" w:rsidRDefault="00B9166F" w:rsidP="00B9166F">
      <w:pPr>
        <w:pStyle w:val="ListParagraph"/>
        <w:numPr>
          <w:ilvl w:val="2"/>
          <w:numId w:val="1"/>
        </w:numPr>
      </w:pPr>
      <w:r>
        <w:t>Potential data elements:</w:t>
      </w:r>
    </w:p>
    <w:p w:rsidR="00B9166F" w:rsidRDefault="00B9166F" w:rsidP="00B9166F">
      <w:pPr>
        <w:pStyle w:val="ListParagraph"/>
        <w:numPr>
          <w:ilvl w:val="3"/>
          <w:numId w:val="1"/>
        </w:numPr>
      </w:pPr>
      <w:r>
        <w:t>Pricing</w:t>
      </w:r>
      <w:bookmarkStart w:id="0" w:name="_GoBack"/>
      <w:bookmarkEnd w:id="0"/>
    </w:p>
    <w:p w:rsidR="00B9166F" w:rsidRDefault="00B9166F" w:rsidP="00B9166F">
      <w:pPr>
        <w:pStyle w:val="ListParagraph"/>
        <w:numPr>
          <w:ilvl w:val="3"/>
          <w:numId w:val="1"/>
        </w:numPr>
      </w:pPr>
      <w:r>
        <w:t>Invoice #</w:t>
      </w:r>
    </w:p>
    <w:p w:rsidR="00B9166F" w:rsidRDefault="00B9166F" w:rsidP="00B9166F">
      <w:pPr>
        <w:pStyle w:val="ListParagraph"/>
        <w:numPr>
          <w:ilvl w:val="3"/>
          <w:numId w:val="1"/>
        </w:numPr>
      </w:pPr>
      <w:r>
        <w:t>PO#</w:t>
      </w:r>
    </w:p>
    <w:p w:rsidR="00B9166F" w:rsidRDefault="00B9166F" w:rsidP="00B9166F">
      <w:pPr>
        <w:pStyle w:val="ListParagraph"/>
        <w:numPr>
          <w:ilvl w:val="3"/>
          <w:numId w:val="1"/>
        </w:numPr>
      </w:pPr>
      <w:r>
        <w:t>Notes</w:t>
      </w:r>
    </w:p>
    <w:p w:rsidR="00B9166F" w:rsidRDefault="00B9166F" w:rsidP="00B9166F">
      <w:pPr>
        <w:pStyle w:val="ListParagraph"/>
        <w:numPr>
          <w:ilvl w:val="2"/>
          <w:numId w:val="1"/>
        </w:numPr>
      </w:pPr>
      <w:r>
        <w:t>Need ability to brand and add to inventory.  Facilitate capturing data when this is done, but don’t get in the way.</w:t>
      </w:r>
      <w:r w:rsidR="00986F9E">
        <w:t xml:space="preserve"> – </w:t>
      </w:r>
      <w:r w:rsidR="00986F9E" w:rsidRPr="00986F9E">
        <w:rPr>
          <w:highlight w:val="yellow"/>
        </w:rPr>
        <w:t>2 days</w:t>
      </w:r>
    </w:p>
    <w:p w:rsidR="00B9166F" w:rsidRDefault="00B9166F" w:rsidP="00B9166F">
      <w:pPr>
        <w:pStyle w:val="ListParagraph"/>
        <w:numPr>
          <w:ilvl w:val="1"/>
          <w:numId w:val="1"/>
        </w:numPr>
      </w:pPr>
      <w:r>
        <w:t>FIFO Inventory management – when inventory is tagged or dispensed, use the oldest first.</w:t>
      </w:r>
      <w:r w:rsidR="00986F9E">
        <w:t xml:space="preserve"> – </w:t>
      </w:r>
      <w:r w:rsidR="00986F9E" w:rsidRPr="00986F9E">
        <w:rPr>
          <w:highlight w:val="yellow"/>
        </w:rPr>
        <w:t>5 days</w:t>
      </w:r>
    </w:p>
    <w:p w:rsidR="00B9166F" w:rsidRDefault="00B9166F" w:rsidP="00B9166F">
      <w:pPr>
        <w:pStyle w:val="ListParagraph"/>
        <w:numPr>
          <w:ilvl w:val="1"/>
          <w:numId w:val="1"/>
        </w:numPr>
      </w:pPr>
      <w:r>
        <w:t>Par Levels – recorded at the location level (i.e. Bars and/or storerooms)</w:t>
      </w:r>
      <w:r w:rsidR="00986F9E">
        <w:t xml:space="preserve"> – </w:t>
      </w:r>
      <w:r w:rsidR="00986F9E" w:rsidRPr="00986F9E">
        <w:rPr>
          <w:highlight w:val="yellow"/>
        </w:rPr>
        <w:t>2 days</w:t>
      </w:r>
    </w:p>
    <w:p w:rsidR="00B9166F" w:rsidRDefault="00B9166F" w:rsidP="00B9166F">
      <w:pPr>
        <w:pStyle w:val="ListParagraph"/>
        <w:numPr>
          <w:ilvl w:val="2"/>
          <w:numId w:val="1"/>
        </w:numPr>
      </w:pPr>
      <w:r>
        <w:t>Ability to roll up par levels for an organization.</w:t>
      </w:r>
    </w:p>
    <w:p w:rsidR="00EB78AA" w:rsidRDefault="00EB78AA" w:rsidP="00EB78AA">
      <w:pPr>
        <w:pStyle w:val="ListParagraph"/>
        <w:numPr>
          <w:ilvl w:val="0"/>
          <w:numId w:val="1"/>
        </w:numPr>
      </w:pPr>
      <w:r>
        <w:t>POS Reconciliation</w:t>
      </w:r>
      <w:r w:rsidR="00986F9E">
        <w:t xml:space="preserve"> - </w:t>
      </w:r>
      <w:r>
        <w:t xml:space="preserve"> </w:t>
      </w:r>
      <w:r w:rsidR="00986F9E" w:rsidRPr="00986F9E">
        <w:rPr>
          <w:highlight w:val="yellow"/>
        </w:rPr>
        <w:t>18 days</w:t>
      </w:r>
    </w:p>
    <w:p w:rsidR="00EB78AA" w:rsidRDefault="00EB78AA" w:rsidP="00EB78AA">
      <w:pPr>
        <w:pStyle w:val="ListParagraph"/>
        <w:numPr>
          <w:ilvl w:val="1"/>
          <w:numId w:val="1"/>
        </w:numPr>
      </w:pPr>
      <w:r>
        <w:t>Ability to match pours to POS ring-ups.  This includes mixed drinks.</w:t>
      </w:r>
      <w:r w:rsidR="00986F9E">
        <w:t xml:space="preserve">  – </w:t>
      </w:r>
      <w:r w:rsidR="00986F9E" w:rsidRPr="00986F9E">
        <w:rPr>
          <w:highlight w:val="yellow"/>
        </w:rPr>
        <w:t>10 days</w:t>
      </w:r>
    </w:p>
    <w:p w:rsidR="00EB78AA" w:rsidRDefault="00EB78AA" w:rsidP="00EB78AA">
      <w:pPr>
        <w:pStyle w:val="ListParagraph"/>
        <w:numPr>
          <w:ilvl w:val="2"/>
          <w:numId w:val="1"/>
        </w:numPr>
      </w:pPr>
      <w:r>
        <w:t>Matches within X amount of time</w:t>
      </w:r>
    </w:p>
    <w:p w:rsidR="00EB78AA" w:rsidRDefault="00EB78AA" w:rsidP="00EB78AA">
      <w:pPr>
        <w:pStyle w:val="ListParagraph"/>
        <w:numPr>
          <w:ilvl w:val="2"/>
          <w:numId w:val="1"/>
        </w:numPr>
      </w:pPr>
      <w:r>
        <w:t xml:space="preserve">By pour/UPC and recipes. </w:t>
      </w:r>
    </w:p>
    <w:p w:rsidR="00EB78AA" w:rsidRDefault="00EB78AA" w:rsidP="00EB78AA">
      <w:pPr>
        <w:pStyle w:val="ListParagraph"/>
        <w:numPr>
          <w:ilvl w:val="2"/>
          <w:numId w:val="1"/>
        </w:numPr>
      </w:pPr>
      <w:r>
        <w:t xml:space="preserve">Ability to match pours </w:t>
      </w:r>
      <w:r w:rsidR="008C3847">
        <w:t>on a per shift basis</w:t>
      </w:r>
      <w:r>
        <w:t xml:space="preserve"> (see below).</w:t>
      </w:r>
    </w:p>
    <w:p w:rsidR="00EB78AA" w:rsidRDefault="00EB78AA" w:rsidP="00986F9E">
      <w:pPr>
        <w:pStyle w:val="ListParagraph"/>
        <w:numPr>
          <w:ilvl w:val="1"/>
          <w:numId w:val="1"/>
        </w:numPr>
      </w:pPr>
      <w:r>
        <w:t>Ability to configure unknown POS ring-ups to UPC’s based on what is not matching.</w:t>
      </w:r>
      <w:r w:rsidR="00986F9E">
        <w:t xml:space="preserve">        – </w:t>
      </w:r>
      <w:r w:rsidR="00986F9E" w:rsidRPr="00986F9E">
        <w:rPr>
          <w:highlight w:val="yellow"/>
        </w:rPr>
        <w:t>5 days</w:t>
      </w:r>
    </w:p>
    <w:p w:rsidR="00EB78AA" w:rsidRDefault="00EB78AA" w:rsidP="00EB78AA">
      <w:pPr>
        <w:pStyle w:val="ListParagraph"/>
        <w:numPr>
          <w:ilvl w:val="1"/>
          <w:numId w:val="1"/>
        </w:numPr>
      </w:pPr>
      <w:r>
        <w:t>Intuitive display of matches and un-matched items.</w:t>
      </w:r>
      <w:r w:rsidR="00986F9E">
        <w:t xml:space="preserve"> – </w:t>
      </w:r>
      <w:r w:rsidR="00986F9E" w:rsidRPr="00986F9E">
        <w:rPr>
          <w:highlight w:val="yellow"/>
        </w:rPr>
        <w:t>3 days</w:t>
      </w:r>
    </w:p>
    <w:p w:rsidR="00EB78AA" w:rsidRDefault="00EB78AA" w:rsidP="00EB78AA">
      <w:pPr>
        <w:pStyle w:val="ListParagraph"/>
        <w:numPr>
          <w:ilvl w:val="0"/>
          <w:numId w:val="1"/>
        </w:numPr>
      </w:pPr>
      <w:r>
        <w:t xml:space="preserve">Reports </w:t>
      </w:r>
      <w:r w:rsidR="00986F9E">
        <w:t xml:space="preserve">– </w:t>
      </w:r>
      <w:r w:rsidR="00986F9E" w:rsidRPr="00986F9E">
        <w:rPr>
          <w:highlight w:val="yellow"/>
        </w:rPr>
        <w:t>27 days</w:t>
      </w:r>
    </w:p>
    <w:p w:rsidR="00EB78AA" w:rsidRDefault="00EB78AA" w:rsidP="00EB78AA">
      <w:pPr>
        <w:pStyle w:val="ListParagraph"/>
        <w:numPr>
          <w:ilvl w:val="1"/>
          <w:numId w:val="1"/>
        </w:numPr>
      </w:pPr>
      <w:r>
        <w:t>Ability to</w:t>
      </w:r>
      <w:r w:rsidR="002F37A9">
        <w:t xml:space="preserve"> print, </w:t>
      </w:r>
      <w:r>
        <w:t>export, and email reports.</w:t>
      </w:r>
      <w:r w:rsidR="00986F9E">
        <w:t xml:space="preserve"> –</w:t>
      </w:r>
      <w:r w:rsidR="00986F9E" w:rsidRPr="00986F9E">
        <w:rPr>
          <w:highlight w:val="yellow"/>
        </w:rPr>
        <w:t>2 days</w:t>
      </w:r>
    </w:p>
    <w:p w:rsidR="002F37A9" w:rsidRDefault="00EB78AA" w:rsidP="00EB78AA">
      <w:pPr>
        <w:pStyle w:val="ListParagraph"/>
        <w:numPr>
          <w:ilvl w:val="1"/>
          <w:numId w:val="1"/>
        </w:numPr>
      </w:pPr>
      <w:r>
        <w:t>Easily updat</w:t>
      </w:r>
      <w:r w:rsidR="002F37A9">
        <w:t>ed</w:t>
      </w:r>
      <w:r w:rsidR="00986F9E">
        <w:t xml:space="preserve"> – </w:t>
      </w:r>
      <w:r w:rsidR="00986F9E" w:rsidRPr="00986F9E">
        <w:rPr>
          <w:highlight w:val="yellow"/>
        </w:rPr>
        <w:t>2 days</w:t>
      </w:r>
    </w:p>
    <w:p w:rsidR="00EB78AA" w:rsidRDefault="002F37A9" w:rsidP="00EB78AA">
      <w:pPr>
        <w:pStyle w:val="ListParagraph"/>
        <w:numPr>
          <w:ilvl w:val="1"/>
          <w:numId w:val="1"/>
        </w:numPr>
      </w:pPr>
      <w:r>
        <w:t xml:space="preserve">Ability for </w:t>
      </w:r>
      <w:r w:rsidR="00EB78AA">
        <w:t xml:space="preserve">some limited </w:t>
      </w:r>
      <w:r w:rsidR="008C3847">
        <w:t>user customization</w:t>
      </w:r>
      <w:r w:rsidR="00EB78AA">
        <w:t>.</w:t>
      </w:r>
      <w:r w:rsidR="00986F9E">
        <w:t xml:space="preserve"> – </w:t>
      </w:r>
      <w:r w:rsidR="00986F9E" w:rsidRPr="00986F9E">
        <w:rPr>
          <w:highlight w:val="yellow"/>
        </w:rPr>
        <w:t>2 days</w:t>
      </w:r>
    </w:p>
    <w:p w:rsidR="000E7E07" w:rsidRDefault="000E7E07" w:rsidP="000E7E07">
      <w:pPr>
        <w:pStyle w:val="ListParagraph"/>
        <w:numPr>
          <w:ilvl w:val="1"/>
          <w:numId w:val="1"/>
        </w:numPr>
      </w:pPr>
      <w:r>
        <w:t>Report List</w:t>
      </w:r>
      <w:r w:rsidR="00986F9E">
        <w:t xml:space="preserve"> – 1 day/report = </w:t>
      </w:r>
      <w:r w:rsidR="00986F9E" w:rsidRPr="00986F9E">
        <w:rPr>
          <w:highlight w:val="yellow"/>
        </w:rPr>
        <w:t>21 days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>Daily Summary – delivered via email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lastRenderedPageBreak/>
        <w:t>Beverage Costs by % and actual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 xml:space="preserve">Par Level Report – delivered via email 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>Over/Under Pour Report – delivered via email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>Tag Status – low battery, missing/not reporting.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>Actual vs. estimated revenue report (site level or bar location level).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>Actual vs. estimated cost report (site level or bar location level).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>Margin report (site level or bar location level).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>Bar operational efficiency and POS reconciliation report.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>Yield report.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>Pour detail report.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>UPC Roster.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>Bottle Information Detail Report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>Current Branded Bottle Detail Report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>Total Inventory On-Hand Report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>Cart Inventory On-Hand Report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>Inventory Adjustments Report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>Running Counts Report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>On Hand Historical Inventory Snapshot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>Receiving Report</w:t>
      </w:r>
    </w:p>
    <w:p w:rsidR="000E7E07" w:rsidRDefault="000E7E07" w:rsidP="000E7E07">
      <w:pPr>
        <w:pStyle w:val="ListParagraph"/>
        <w:numPr>
          <w:ilvl w:val="2"/>
          <w:numId w:val="1"/>
        </w:numPr>
      </w:pPr>
      <w:r>
        <w:t>Issues Report</w:t>
      </w:r>
    </w:p>
    <w:p w:rsidR="000E7E07" w:rsidRDefault="000E7E07" w:rsidP="00EB78AA">
      <w:pPr>
        <w:pStyle w:val="ListParagraph"/>
        <w:numPr>
          <w:ilvl w:val="0"/>
          <w:numId w:val="1"/>
        </w:numPr>
      </w:pPr>
      <w:r>
        <w:t xml:space="preserve">Engine plugins </w:t>
      </w:r>
      <w:r w:rsidR="00986F9E">
        <w:t xml:space="preserve">– </w:t>
      </w:r>
      <w:r w:rsidR="00986F9E" w:rsidRPr="00986F9E">
        <w:rPr>
          <w:highlight w:val="yellow"/>
        </w:rPr>
        <w:t>5 days</w:t>
      </w:r>
    </w:p>
    <w:p w:rsidR="000E7E07" w:rsidRDefault="000E7E07" w:rsidP="000E7E07">
      <w:pPr>
        <w:pStyle w:val="ListParagraph"/>
        <w:numPr>
          <w:ilvl w:val="1"/>
          <w:numId w:val="1"/>
        </w:numPr>
      </w:pPr>
      <w:r>
        <w:t>Cloud Data Publisher</w:t>
      </w:r>
    </w:p>
    <w:p w:rsidR="000E7E07" w:rsidRDefault="000E7E07" w:rsidP="000E7E07">
      <w:pPr>
        <w:pStyle w:val="ListParagraph"/>
        <w:numPr>
          <w:ilvl w:val="1"/>
          <w:numId w:val="1"/>
        </w:numPr>
      </w:pPr>
      <w:r>
        <w:t>Alert Publisher</w:t>
      </w:r>
    </w:p>
    <w:p w:rsidR="000E7E07" w:rsidRDefault="007F7F11" w:rsidP="000E7E07">
      <w:pPr>
        <w:pStyle w:val="ListParagraph"/>
        <w:numPr>
          <w:ilvl w:val="1"/>
          <w:numId w:val="1"/>
        </w:numPr>
      </w:pPr>
      <w:r>
        <w:t>Missing Bottle Filter</w:t>
      </w:r>
    </w:p>
    <w:p w:rsidR="007F7F11" w:rsidRDefault="007F7F11" w:rsidP="000E7E07">
      <w:pPr>
        <w:pStyle w:val="ListParagraph"/>
        <w:numPr>
          <w:ilvl w:val="1"/>
          <w:numId w:val="1"/>
        </w:numPr>
      </w:pPr>
      <w:r>
        <w:t>Modify Detach Filter to send alerts.</w:t>
      </w:r>
    </w:p>
    <w:p w:rsidR="002520B8" w:rsidRDefault="002520B8" w:rsidP="002520B8">
      <w:pPr>
        <w:pStyle w:val="ListParagraph"/>
        <w:numPr>
          <w:ilvl w:val="0"/>
          <w:numId w:val="1"/>
        </w:numPr>
      </w:pPr>
      <w:r>
        <w:t>Remote Branding Station</w:t>
      </w:r>
      <w:r>
        <w:t xml:space="preserve"> – </w:t>
      </w:r>
      <w:r w:rsidRPr="002520B8">
        <w:rPr>
          <w:highlight w:val="yellow"/>
        </w:rPr>
        <w:t>5 days</w:t>
      </w:r>
    </w:p>
    <w:p w:rsidR="002520B8" w:rsidRDefault="002520B8" w:rsidP="002520B8">
      <w:pPr>
        <w:pStyle w:val="ListParagraph"/>
        <w:numPr>
          <w:ilvl w:val="1"/>
          <w:numId w:val="1"/>
        </w:numPr>
      </w:pPr>
      <w:r>
        <w:t>Ability to move tagged inventory</w:t>
      </w:r>
    </w:p>
    <w:p w:rsidR="002520B8" w:rsidRDefault="002520B8" w:rsidP="002520B8">
      <w:pPr>
        <w:pStyle w:val="ListParagraph"/>
        <w:numPr>
          <w:ilvl w:val="1"/>
          <w:numId w:val="1"/>
        </w:numPr>
      </w:pPr>
      <w:r>
        <w:t xml:space="preserve">Ability to brand inventory </w:t>
      </w:r>
    </w:p>
    <w:p w:rsidR="002520B8" w:rsidRDefault="002520B8" w:rsidP="002520B8">
      <w:pPr>
        <w:pStyle w:val="ListParagraph"/>
        <w:numPr>
          <w:ilvl w:val="1"/>
          <w:numId w:val="1"/>
        </w:numPr>
      </w:pPr>
      <w:r>
        <w:t>Ability to view reports</w:t>
      </w:r>
    </w:p>
    <w:p w:rsidR="002F37A9" w:rsidRDefault="002F37A9" w:rsidP="002F37A9">
      <w:pPr>
        <w:pStyle w:val="ListParagraph"/>
        <w:numPr>
          <w:ilvl w:val="0"/>
          <w:numId w:val="1"/>
        </w:numPr>
      </w:pPr>
      <w:r>
        <w:t xml:space="preserve">** Shifts – who’s working at what locations during which </w:t>
      </w:r>
      <w:proofErr w:type="gramStart"/>
      <w:r>
        <w:t>times.</w:t>
      </w:r>
      <w:proofErr w:type="gramEnd"/>
    </w:p>
    <w:p w:rsidR="002F37A9" w:rsidRDefault="002F37A9" w:rsidP="002F37A9">
      <w:pPr>
        <w:pStyle w:val="ListParagraph"/>
        <w:numPr>
          <w:ilvl w:val="0"/>
          <w:numId w:val="1"/>
        </w:numPr>
      </w:pPr>
      <w:r>
        <w:t>** Data Analytics – historical analysis of the bar and its performance.</w:t>
      </w:r>
    </w:p>
    <w:p w:rsidR="002F37A9" w:rsidRDefault="002F37A9">
      <w:pPr>
        <w:rPr>
          <w:b/>
        </w:rPr>
      </w:pPr>
    </w:p>
    <w:p w:rsidR="00B9166F" w:rsidRPr="002F37A9" w:rsidRDefault="00625EBA">
      <w:pPr>
        <w:rPr>
          <w:b/>
        </w:rPr>
      </w:pPr>
      <w:r w:rsidRPr="002F37A9">
        <w:rPr>
          <w:b/>
        </w:rPr>
        <w:t>Bev Met Cloud</w:t>
      </w:r>
      <w:r w:rsidR="008C3847" w:rsidRPr="002F37A9">
        <w:rPr>
          <w:b/>
        </w:rPr>
        <w:t xml:space="preserve"> System</w:t>
      </w:r>
      <w:r w:rsidR="00986F9E">
        <w:rPr>
          <w:b/>
        </w:rPr>
        <w:t xml:space="preserve"> – </w:t>
      </w:r>
      <w:r w:rsidR="00986F9E" w:rsidRPr="00986F9E">
        <w:rPr>
          <w:b/>
          <w:highlight w:val="yellow"/>
        </w:rPr>
        <w:t>36 days</w:t>
      </w:r>
    </w:p>
    <w:p w:rsidR="00EA1CAB" w:rsidRDefault="00EA1CAB" w:rsidP="00EA1CAB">
      <w:pPr>
        <w:pStyle w:val="ListParagraph"/>
        <w:numPr>
          <w:ilvl w:val="0"/>
          <w:numId w:val="2"/>
        </w:numPr>
      </w:pPr>
      <w:r>
        <w:t>Multi-client login</w:t>
      </w:r>
      <w:r w:rsidR="00986F9E">
        <w:t xml:space="preserve"> – </w:t>
      </w:r>
      <w:r w:rsidR="00986F9E" w:rsidRPr="00986F9E">
        <w:rPr>
          <w:highlight w:val="yellow"/>
        </w:rPr>
        <w:t>5 days</w:t>
      </w:r>
    </w:p>
    <w:p w:rsidR="007F7F11" w:rsidRDefault="007F7F11" w:rsidP="00EA1CAB">
      <w:pPr>
        <w:pStyle w:val="ListParagraph"/>
        <w:numPr>
          <w:ilvl w:val="0"/>
          <w:numId w:val="2"/>
        </w:numPr>
      </w:pPr>
      <w:r>
        <w:t>Admin tool – User/Group/Organization setup.</w:t>
      </w:r>
      <w:r w:rsidR="00986F9E">
        <w:t xml:space="preserve"> – </w:t>
      </w:r>
      <w:r w:rsidR="00986F9E" w:rsidRPr="00986F9E">
        <w:rPr>
          <w:highlight w:val="yellow"/>
        </w:rPr>
        <w:t>5 days</w:t>
      </w:r>
    </w:p>
    <w:p w:rsidR="00EA1CAB" w:rsidRDefault="00EA1CAB" w:rsidP="00EA1CAB">
      <w:pPr>
        <w:pStyle w:val="ListParagraph"/>
        <w:numPr>
          <w:ilvl w:val="0"/>
          <w:numId w:val="2"/>
        </w:numPr>
      </w:pPr>
      <w:r>
        <w:t>Reporting based on location or rolled up to selected level.</w:t>
      </w:r>
      <w:r w:rsidR="00986F9E">
        <w:t xml:space="preserve"> – </w:t>
      </w:r>
      <w:r w:rsidR="00986F9E" w:rsidRPr="00986F9E">
        <w:rPr>
          <w:highlight w:val="yellow"/>
        </w:rPr>
        <w:t>5 days</w:t>
      </w:r>
    </w:p>
    <w:p w:rsidR="00EA1CAB" w:rsidRDefault="00EA1CAB" w:rsidP="00EA1CAB">
      <w:pPr>
        <w:pStyle w:val="ListParagraph"/>
        <w:numPr>
          <w:ilvl w:val="0"/>
          <w:numId w:val="2"/>
        </w:numPr>
      </w:pPr>
      <w:r>
        <w:t xml:space="preserve">Reports </w:t>
      </w:r>
      <w:r w:rsidR="00462AC9">
        <w:t>(same as on the Branding Station)</w:t>
      </w:r>
      <w:r w:rsidR="00986F9E">
        <w:t xml:space="preserve"> – </w:t>
      </w:r>
      <w:r w:rsidR="00986F9E" w:rsidRPr="00986F9E">
        <w:rPr>
          <w:highlight w:val="yellow"/>
        </w:rPr>
        <w:t>21 days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t xml:space="preserve">Daily Summary 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t>Beverage Costs by % and actual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t xml:space="preserve">Par Level Report 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lastRenderedPageBreak/>
        <w:t xml:space="preserve">Over/Under Pour Report 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t>Tag Status – low battery, missing/not reporting.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t>Actual vs. estimated revenue report (site level or bar location level).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t>Actual vs. estimated cost report (site level or bar location level).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t>Margin report (site level or bar location level).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t>Bar operational efficiency and POS reconciliation report.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t>Yield report.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t>Pour detail report.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t>UPC Roster.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t>Bottle Information Detail Report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t>Current Branded Bottle Detail Report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t>Total Inventory On-Hand Report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t>Cart Inventory On-Hand Report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t>Inventory Adjustments Report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t>Running Counts Report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t>On Hand Historical Inventory Snapshot</w:t>
      </w:r>
    </w:p>
    <w:p w:rsidR="00B1299E" w:rsidRDefault="00B1299E" w:rsidP="00B1299E">
      <w:pPr>
        <w:pStyle w:val="ListParagraph"/>
        <w:numPr>
          <w:ilvl w:val="1"/>
          <w:numId w:val="2"/>
        </w:numPr>
      </w:pPr>
      <w:r>
        <w:t>Receiving Report</w:t>
      </w:r>
    </w:p>
    <w:p w:rsidR="00EA1CAB" w:rsidRDefault="00B1299E" w:rsidP="00B1299E">
      <w:pPr>
        <w:pStyle w:val="ListParagraph"/>
        <w:numPr>
          <w:ilvl w:val="1"/>
          <w:numId w:val="2"/>
        </w:numPr>
      </w:pPr>
      <w:r>
        <w:t>Issues Report</w:t>
      </w:r>
    </w:p>
    <w:p w:rsidR="00B1299E" w:rsidRDefault="00B1299E" w:rsidP="008C3847"/>
    <w:p w:rsidR="008C3847" w:rsidRPr="002F37A9" w:rsidRDefault="008C3847" w:rsidP="00986F9E">
      <w:pPr>
        <w:tabs>
          <w:tab w:val="left" w:pos="3075"/>
        </w:tabs>
        <w:rPr>
          <w:b/>
        </w:rPr>
      </w:pPr>
      <w:r w:rsidRPr="002F37A9">
        <w:rPr>
          <w:b/>
        </w:rPr>
        <w:t>Bev Met Banquet System</w:t>
      </w:r>
      <w:r w:rsidR="00986F9E">
        <w:rPr>
          <w:b/>
        </w:rPr>
        <w:t xml:space="preserve"> – </w:t>
      </w:r>
      <w:r w:rsidR="007F4755">
        <w:rPr>
          <w:b/>
          <w:highlight w:val="yellow"/>
        </w:rPr>
        <w:t>3</w:t>
      </w:r>
      <w:r w:rsidR="00986F9E" w:rsidRPr="007F4755">
        <w:rPr>
          <w:b/>
          <w:highlight w:val="yellow"/>
        </w:rPr>
        <w:t>5 days</w:t>
      </w:r>
    </w:p>
    <w:p w:rsidR="008C3847" w:rsidRDefault="00431E80" w:rsidP="00431E80">
      <w:pPr>
        <w:pStyle w:val="ListParagraph"/>
        <w:numPr>
          <w:ilvl w:val="0"/>
          <w:numId w:val="3"/>
        </w:numPr>
      </w:pPr>
      <w:r>
        <w:t>Banquet Configuration</w:t>
      </w:r>
      <w:r w:rsidR="00986F9E">
        <w:t xml:space="preserve"> – </w:t>
      </w:r>
      <w:r w:rsidR="00986F9E" w:rsidRPr="007F4755">
        <w:rPr>
          <w:highlight w:val="yellow"/>
        </w:rPr>
        <w:t>10 days</w:t>
      </w:r>
    </w:p>
    <w:p w:rsidR="00FD0D40" w:rsidRDefault="00FD0D40" w:rsidP="00FD0D40">
      <w:pPr>
        <w:pStyle w:val="ListParagraph"/>
        <w:numPr>
          <w:ilvl w:val="1"/>
          <w:numId w:val="3"/>
        </w:numPr>
      </w:pPr>
      <w:r>
        <w:t>Ability to create events</w:t>
      </w:r>
    </w:p>
    <w:p w:rsidR="00FD0D40" w:rsidRDefault="00FD0D40" w:rsidP="00FD0D40">
      <w:pPr>
        <w:pStyle w:val="ListParagraph"/>
        <w:numPr>
          <w:ilvl w:val="2"/>
          <w:numId w:val="3"/>
        </w:numPr>
      </w:pPr>
      <w:r>
        <w:t>Packages – specific brands of product with recommended amounts</w:t>
      </w:r>
    </w:p>
    <w:p w:rsidR="00FD0D40" w:rsidRDefault="00FD0D40" w:rsidP="00FD0D40">
      <w:pPr>
        <w:pStyle w:val="ListParagraph"/>
        <w:numPr>
          <w:ilvl w:val="2"/>
          <w:numId w:val="3"/>
        </w:numPr>
      </w:pPr>
      <w:r>
        <w:t>Associate readers with events</w:t>
      </w:r>
    </w:p>
    <w:p w:rsidR="00FD0D40" w:rsidRDefault="00FD0D40" w:rsidP="00FD0D40">
      <w:pPr>
        <w:pStyle w:val="ListParagraph"/>
        <w:numPr>
          <w:ilvl w:val="2"/>
          <w:numId w:val="3"/>
        </w:numPr>
      </w:pPr>
      <w:r>
        <w:t>Associate staff to readers</w:t>
      </w:r>
    </w:p>
    <w:p w:rsidR="0027494F" w:rsidRDefault="0027494F" w:rsidP="0027494F">
      <w:pPr>
        <w:pStyle w:val="ListParagraph"/>
        <w:numPr>
          <w:ilvl w:val="1"/>
          <w:numId w:val="3"/>
        </w:numPr>
      </w:pPr>
      <w:r>
        <w:t>Consumption report</w:t>
      </w:r>
    </w:p>
    <w:p w:rsidR="00431E80" w:rsidRDefault="00431E80" w:rsidP="00431E80">
      <w:pPr>
        <w:pStyle w:val="ListParagraph"/>
        <w:numPr>
          <w:ilvl w:val="0"/>
          <w:numId w:val="3"/>
        </w:numPr>
      </w:pPr>
      <w:r>
        <w:t>Banquet Tablet</w:t>
      </w:r>
      <w:r w:rsidR="00986F9E">
        <w:t xml:space="preserve"> – </w:t>
      </w:r>
      <w:r w:rsidR="007F4755">
        <w:rPr>
          <w:highlight w:val="yellow"/>
        </w:rPr>
        <w:t>2</w:t>
      </w:r>
      <w:r w:rsidR="00986F9E" w:rsidRPr="007F4755">
        <w:rPr>
          <w:highlight w:val="yellow"/>
        </w:rPr>
        <w:t>5 days</w:t>
      </w:r>
    </w:p>
    <w:p w:rsidR="00FD0D40" w:rsidRDefault="00FD0D40" w:rsidP="00FD0D40">
      <w:pPr>
        <w:pStyle w:val="ListParagraph"/>
        <w:numPr>
          <w:ilvl w:val="1"/>
          <w:numId w:val="3"/>
        </w:numPr>
      </w:pPr>
      <w:r>
        <w:t>Ability to “start” an event</w:t>
      </w:r>
    </w:p>
    <w:p w:rsidR="00FD0D40" w:rsidRDefault="00FD0D40" w:rsidP="00FD0D40">
      <w:pPr>
        <w:pStyle w:val="ListParagraph"/>
        <w:numPr>
          <w:ilvl w:val="1"/>
          <w:numId w:val="3"/>
        </w:numPr>
      </w:pPr>
      <w:r>
        <w:t xml:space="preserve">Ability to view a “pick list” </w:t>
      </w:r>
      <w:r w:rsidR="00BE05F2">
        <w:t xml:space="preserve">of items needed for the event </w:t>
      </w:r>
      <w:r>
        <w:t>and s</w:t>
      </w:r>
      <w:r w:rsidR="0027494F">
        <w:t>can items in based on that list (but not restricted to the list).</w:t>
      </w:r>
    </w:p>
    <w:p w:rsidR="00FD0D40" w:rsidRDefault="00FD0D40" w:rsidP="00FD0D40">
      <w:pPr>
        <w:pStyle w:val="ListParagraph"/>
        <w:numPr>
          <w:ilvl w:val="1"/>
          <w:numId w:val="3"/>
        </w:numPr>
      </w:pPr>
      <w:r>
        <w:t>Ability to dispense untagged product – Scan and done</w:t>
      </w:r>
    </w:p>
    <w:p w:rsidR="00BE05F2" w:rsidRDefault="00FD0D40" w:rsidP="00FD0D40">
      <w:pPr>
        <w:pStyle w:val="ListParagraph"/>
        <w:numPr>
          <w:ilvl w:val="1"/>
          <w:numId w:val="3"/>
        </w:numPr>
      </w:pPr>
      <w:r>
        <w:t>Ability to capture pours from all tags in range</w:t>
      </w:r>
      <w:r w:rsidR="00BE05F2">
        <w:t xml:space="preserve"> – reconciled on upload.</w:t>
      </w:r>
    </w:p>
    <w:p w:rsidR="00BE05F2" w:rsidRDefault="00BE05F2" w:rsidP="00BE05F2">
      <w:pPr>
        <w:pStyle w:val="ListParagraph"/>
        <w:numPr>
          <w:ilvl w:val="2"/>
          <w:numId w:val="3"/>
        </w:numPr>
      </w:pPr>
      <w:r>
        <w:t>Multiple reads of a single tag are reconciled to a single pour and event.</w:t>
      </w:r>
    </w:p>
    <w:p w:rsidR="00BE05F2" w:rsidRDefault="00BE05F2" w:rsidP="00BE05F2">
      <w:pPr>
        <w:pStyle w:val="ListParagraph"/>
        <w:numPr>
          <w:ilvl w:val="2"/>
          <w:numId w:val="3"/>
        </w:numPr>
      </w:pPr>
      <w:r>
        <w:t>Unknown tags are marked as such.</w:t>
      </w:r>
    </w:p>
    <w:p w:rsidR="00BE05F2" w:rsidRDefault="00BE05F2" w:rsidP="00BE05F2">
      <w:pPr>
        <w:pStyle w:val="ListParagraph"/>
        <w:ind w:left="2160"/>
      </w:pPr>
    </w:p>
    <w:sectPr w:rsidR="00BE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36FAD"/>
    <w:multiLevelType w:val="hybridMultilevel"/>
    <w:tmpl w:val="0B6A3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F7A0E"/>
    <w:multiLevelType w:val="hybridMultilevel"/>
    <w:tmpl w:val="DCCC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83425"/>
    <w:multiLevelType w:val="hybridMultilevel"/>
    <w:tmpl w:val="4DDC5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66F"/>
    <w:rsid w:val="00015E44"/>
    <w:rsid w:val="000233AB"/>
    <w:rsid w:val="000E7E07"/>
    <w:rsid w:val="00224E72"/>
    <w:rsid w:val="002520B8"/>
    <w:rsid w:val="0027494F"/>
    <w:rsid w:val="002F37A9"/>
    <w:rsid w:val="003066CC"/>
    <w:rsid w:val="00431E80"/>
    <w:rsid w:val="00462AC9"/>
    <w:rsid w:val="004B139D"/>
    <w:rsid w:val="004E33F2"/>
    <w:rsid w:val="005555FF"/>
    <w:rsid w:val="00625EBA"/>
    <w:rsid w:val="007F4755"/>
    <w:rsid w:val="007F7F11"/>
    <w:rsid w:val="008C3847"/>
    <w:rsid w:val="00986F9E"/>
    <w:rsid w:val="009B641F"/>
    <w:rsid w:val="00B1299E"/>
    <w:rsid w:val="00B9166F"/>
    <w:rsid w:val="00BE05F2"/>
    <w:rsid w:val="00EA1CAB"/>
    <w:rsid w:val="00EB78AA"/>
    <w:rsid w:val="00FD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 O. Cline</dc:creator>
  <cp:lastModifiedBy>Bret O. Cline</cp:lastModifiedBy>
  <cp:revision>2</cp:revision>
  <dcterms:created xsi:type="dcterms:W3CDTF">2011-12-13T22:24:00Z</dcterms:created>
  <dcterms:modified xsi:type="dcterms:W3CDTF">2011-12-14T14:09:00Z</dcterms:modified>
</cp:coreProperties>
</file>