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360" w:lineRule="auto"/>
        <w:ind w:right="480"/>
        <w:jc w:val="right"/>
        <w:rPr>
          <w:rFonts w:ascii="Graphik" w:cs="Graphik" w:eastAsia="Graphik" w:hAnsi="Graphik"/>
          <w:sz w:val="24"/>
          <w:szCs w:val="24"/>
        </w:rPr>
      </w:pPr>
      <w:r w:rsidDel="00000000" w:rsidR="00000000" w:rsidRPr="00000000">
        <w:rPr>
          <w:rFonts w:ascii="Graphik" w:cs="Graphik" w:eastAsia="Graphik" w:hAnsi="Graphik"/>
          <w:sz w:val="24"/>
          <w:szCs w:val="24"/>
          <w:rtl w:val="0"/>
        </w:rPr>
        <w:t xml:space="preserve">2024 /11 /05</w:t>
      </w:r>
    </w:p>
    <w:p w:rsidR="00000000" w:rsidDel="00000000" w:rsidP="00000000" w:rsidRDefault="00000000" w:rsidRPr="00000000" w14:paraId="00000002">
      <w:pPr>
        <w:widowControl w:val="0"/>
        <w:spacing w:line="360" w:lineRule="auto"/>
        <w:ind w:right="480"/>
        <w:jc w:val="right"/>
        <w:rPr>
          <w:rFonts w:ascii="Graphik" w:cs="Graphik" w:eastAsia="Graphik" w:hAnsi="Graphik"/>
          <w:sz w:val="24"/>
          <w:szCs w:val="24"/>
        </w:rPr>
      </w:pPr>
      <w:r w:rsidDel="00000000" w:rsidR="00000000" w:rsidRPr="00000000">
        <w:rPr>
          <w:rFonts w:ascii="Graphik" w:cs="Graphik" w:eastAsia="Graphik" w:hAnsi="Graphik"/>
          <w:sz w:val="24"/>
          <w:szCs w:val="24"/>
          <w:rtl w:val="0"/>
        </w:rPr>
        <w:t xml:space="preserve">20:00 - 21:30</w:t>
      </w:r>
    </w:p>
    <w:p w:rsidR="00000000" w:rsidDel="00000000" w:rsidP="00000000" w:rsidRDefault="00000000" w:rsidRPr="00000000" w14:paraId="00000003">
      <w:pPr>
        <w:widowControl w:val="0"/>
        <w:spacing w:line="360" w:lineRule="auto"/>
        <w:jc w:val="center"/>
        <w:rPr>
          <w:rFonts w:ascii="GRAPHIK-MEDIUM" w:cs="GRAPHIK-MEDIUM" w:eastAsia="GRAPHIK-MEDIUM" w:hAnsi="GRAPHIK-MEDIUM"/>
          <w:sz w:val="28"/>
          <w:szCs w:val="28"/>
        </w:rPr>
      </w:pPr>
      <w:r w:rsidDel="00000000" w:rsidR="00000000" w:rsidRPr="00000000">
        <w:rPr>
          <w:rFonts w:ascii="GRAPHIK-MEDIUM" w:cs="GRAPHIK-MEDIUM" w:eastAsia="GRAPHIK-MEDIUM" w:hAnsi="GRAPHIK-MEDIUM"/>
          <w:sz w:val="28"/>
          <w:szCs w:val="28"/>
          <w:rtl w:val="0"/>
        </w:rPr>
        <w:t xml:space="preserve">11310CS460200 Group 23 Meeting Minutes</w:t>
      </w:r>
    </w:p>
    <w:tbl>
      <w:tblPr>
        <w:tblStyle w:val="Table1"/>
        <w:tblW w:w="9782.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4"/>
        <w:gridCol w:w="7938"/>
        <w:tblGridChange w:id="0">
          <w:tblGrid>
            <w:gridCol w:w="1844"/>
            <w:gridCol w:w="7938"/>
          </w:tblGrid>
        </w:tblGridChange>
      </w:tblGrid>
      <w:tr>
        <w:trPr>
          <w:cantSplit w:val="0"/>
          <w:trHeight w:val="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4">
            <w:pPr>
              <w:widowControl w:val="0"/>
              <w:spacing w:line="360" w:lineRule="auto"/>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rtl w:val="0"/>
              </w:rPr>
              <w:t xml:space="preserve">Topic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5">
            <w:pPr>
              <w:widowControl w:val="0"/>
              <w:spacing w:line="360" w:lineRule="auto"/>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rtl w:val="0"/>
              </w:rPr>
              <w:t xml:space="preserve">Task Assigned and Model structure confirmation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widowControl w:val="0"/>
              <w:spacing w:line="360" w:lineRule="auto"/>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rtl w:val="0"/>
              </w:rPr>
              <w:t xml:space="preserve">Place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7">
            <w:pPr>
              <w:widowControl w:val="0"/>
              <w:spacing w:line="360" w:lineRule="auto"/>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rtl w:val="0"/>
              </w:rPr>
              <w:t xml:space="preserve">Discord Voice Chat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8">
            <w:pPr>
              <w:widowControl w:val="0"/>
              <w:spacing w:line="360" w:lineRule="auto"/>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rtl w:val="0"/>
              </w:rPr>
              <w:t xml:space="preserve">Agenda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widowControl w:val="0"/>
              <w:spacing w:line="360" w:lineRule="auto"/>
              <w:ind w:left="0" w:firstLine="0"/>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rtl w:val="0"/>
              </w:rPr>
              <w:t xml:space="preserve">Discuss about our dataset collection and input format</w:t>
            </w:r>
          </w:p>
        </w:tc>
      </w:tr>
      <w:tr>
        <w:trPr>
          <w:cantSplit w:val="0"/>
          <w:trHeight w:val="1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A">
            <w:pPr>
              <w:widowControl w:val="0"/>
              <w:spacing w:line="360" w:lineRule="auto"/>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rtl w:val="0"/>
              </w:rPr>
              <w:t xml:space="preserve">In attendance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widowControl w:val="0"/>
              <w:spacing w:line="360" w:lineRule="auto"/>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rtl w:val="0"/>
              </w:rPr>
              <w:t xml:space="preserve">All present</w:t>
            </w:r>
          </w:p>
        </w:tc>
      </w:tr>
      <w:tr>
        <w:trPr>
          <w:cantSplit w:val="0"/>
          <w:trHeight w:val="1252.429687499999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widowControl w:val="0"/>
              <w:spacing w:line="360" w:lineRule="auto"/>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rtl w:val="0"/>
              </w:rPr>
              <w:t xml:space="preserve">Task Assigned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RAPHIK-LIGHT" w:cs="GRAPHIK-LIGHT" w:eastAsia="GRAPHIK-LIGHT" w:hAnsi="GRAPHIK-LIGHT"/>
                <w:sz w:val="24"/>
                <w:szCs w:val="24"/>
              </w:rPr>
            </w:pP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游松澤</w:t>
            </w:r>
            <w:r w:rsidDel="00000000" w:rsidR="00000000" w:rsidRPr="00000000">
              <w:rPr>
                <w:rFonts w:ascii="GRAPHIK-LIGHT" w:cs="GRAPHIK-LIGHT" w:eastAsia="GRAPHIK-LIGHT" w:hAnsi="GRAPHIK-LIGHT"/>
                <w:sz w:val="24"/>
                <w:szCs w:val="24"/>
                <w:rtl w:val="0"/>
              </w:rPr>
              <w:t xml:space="preserve">: collecting starting pitcher datasets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RAPHIK-LIGHT" w:cs="GRAPHIK-LIGHT" w:eastAsia="GRAPHIK-LIGHT" w:hAnsi="GRAPHIK-LIGHT"/>
                <w:b w:val="0"/>
                <w:i w:val="0"/>
                <w:smallCaps w:val="0"/>
                <w:strike w:val="0"/>
                <w:color w:val="000000"/>
                <w:sz w:val="24"/>
                <w:szCs w:val="24"/>
                <w:u w:val="none"/>
                <w:shd w:fill="auto" w:val="clear"/>
                <w:vertAlign w:val="baseline"/>
              </w:rPr>
            </w:pP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曾柏勲</w:t>
            </w:r>
            <w:r w:rsidDel="00000000" w:rsidR="00000000" w:rsidRPr="00000000">
              <w:rPr>
                <w:rFonts w:ascii="GRAPHIK-LIGHT" w:cs="GRAPHIK-LIGHT" w:eastAsia="GRAPHIK-LIGHT" w:hAnsi="GRAPHIK-LIGHT"/>
                <w:b w:val="0"/>
                <w:i w:val="0"/>
                <w:smallCaps w:val="0"/>
                <w:strike w:val="0"/>
                <w:color w:val="000000"/>
                <w:sz w:val="24"/>
                <w:szCs w:val="24"/>
                <w:u w:val="none"/>
                <w:shd w:fill="auto" w:val="clear"/>
                <w:vertAlign w:val="baseline"/>
                <w:rtl w:val="0"/>
              </w:rPr>
              <w:t xml:space="preserve">: collecting closer pitcher datasets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RAPHIK-LIGHT" w:cs="GRAPHIK-LIGHT" w:eastAsia="GRAPHIK-LIGHT" w:hAnsi="GRAPHIK-LIGHT"/>
                <w:b w:val="0"/>
                <w:i w:val="0"/>
                <w:smallCaps w:val="0"/>
                <w:strike w:val="0"/>
                <w:color w:val="000000"/>
                <w:sz w:val="24"/>
                <w:szCs w:val="24"/>
                <w:u w:val="none"/>
                <w:shd w:fill="auto" w:val="clear"/>
                <w:vertAlign w:val="baseline"/>
              </w:rPr>
            </w:pP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蕭以勝</w:t>
            </w:r>
            <w:r w:rsidDel="00000000" w:rsidR="00000000" w:rsidRPr="00000000">
              <w:rPr>
                <w:rFonts w:ascii="Microsoft JhengHei" w:cs="Microsoft JhengHei" w:eastAsia="Microsoft JhengHei" w:hAnsi="Microsoft JhengHei"/>
                <w:sz w:val="24"/>
                <w:szCs w:val="24"/>
                <w:rtl w:val="0"/>
              </w:rPr>
              <w:t xml:space="preserve">, 楊立慈</w:t>
            </w:r>
            <w:r w:rsidDel="00000000" w:rsidR="00000000" w:rsidRPr="00000000">
              <w:rPr>
                <w:rFonts w:ascii="GRAPHIK-LIGHT" w:cs="GRAPHIK-LIGHT" w:eastAsia="GRAPHIK-LIGHT" w:hAnsi="GRAPHIK-LIGHT"/>
                <w:sz w:val="24"/>
                <w:szCs w:val="24"/>
                <w:rtl w:val="0"/>
              </w:rPr>
              <w:t xml:space="preserve">, </w:t>
            </w:r>
            <w:r w:rsidDel="00000000" w:rsidR="00000000" w:rsidRPr="00000000">
              <w:rPr>
                <w:rFonts w:ascii="Microsoft JhengHei" w:cs="Microsoft JhengHei" w:eastAsia="Microsoft JhengHei" w:hAnsi="Microsoft JhengHei"/>
                <w:sz w:val="24"/>
                <w:szCs w:val="24"/>
                <w:rtl w:val="0"/>
              </w:rPr>
              <w:t xml:space="preserve">賴允中</w:t>
            </w:r>
            <w:r w:rsidDel="00000000" w:rsidR="00000000" w:rsidRPr="00000000">
              <w:rPr>
                <w:rFonts w:ascii="GRAPHIK-LIGHT" w:cs="GRAPHIK-LIGHT" w:eastAsia="GRAPHIK-LIGHT" w:hAnsi="GRAPHIK-LIGHT"/>
                <w:b w:val="0"/>
                <w:i w:val="0"/>
                <w:smallCaps w:val="0"/>
                <w:strike w:val="0"/>
                <w:color w:val="000000"/>
                <w:sz w:val="24"/>
                <w:szCs w:val="24"/>
                <w:u w:val="none"/>
                <w:shd w:fill="auto" w:val="clear"/>
                <w:vertAlign w:val="baseline"/>
                <w:rtl w:val="0"/>
              </w:rPr>
              <w:t xml:space="preserve">: model design</w:t>
            </w:r>
          </w:p>
        </w:tc>
      </w:tr>
      <w:tr>
        <w:trPr>
          <w:cantSplit w:val="0"/>
          <w:trHeight w:val="19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widowControl w:val="0"/>
              <w:spacing w:line="360" w:lineRule="auto"/>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rtl w:val="0"/>
              </w:rPr>
              <w:t xml:space="preserve">Next meeting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widowControl w:val="0"/>
              <w:spacing w:line="360" w:lineRule="auto"/>
              <w:ind w:left="360" w:firstLine="0"/>
              <w:rPr>
                <w:rFonts w:ascii="GRAPHIK-LIGHT" w:cs="GRAPHIK-LIGHT" w:eastAsia="GRAPHIK-LIGHT" w:hAnsi="GRAPHIK-LIGHT"/>
                <w:sz w:val="24"/>
                <w:szCs w:val="24"/>
                <w:u w:val="single"/>
              </w:rPr>
            </w:pPr>
            <w:r w:rsidDel="00000000" w:rsidR="00000000" w:rsidRPr="00000000">
              <w:rPr>
                <w:rFonts w:ascii="GRAPHIK-LIGHT" w:cs="GRAPHIK-LIGHT" w:eastAsia="GRAPHIK-LIGHT" w:hAnsi="GRAPHIK-LIGHT"/>
                <w:sz w:val="24"/>
                <w:szCs w:val="24"/>
                <w:u w:val="single"/>
                <w:rtl w:val="0"/>
              </w:rPr>
              <w:t xml:space="preserve">Date: </w:t>
            </w:r>
            <w:r w:rsidDel="00000000" w:rsidR="00000000" w:rsidRPr="00000000">
              <w:rPr>
                <w:rFonts w:ascii="GRAPHIK-LIGHT" w:cs="GRAPHIK-LIGHT" w:eastAsia="GRAPHIK-LIGHT" w:hAnsi="GRAPHIK-LIGHT"/>
                <w:sz w:val="24"/>
                <w:szCs w:val="24"/>
                <w:rtl w:val="0"/>
              </w:rPr>
              <w:t xml:space="preserve">11/12</w:t>
            </w:r>
            <w:r w:rsidDel="00000000" w:rsidR="00000000" w:rsidRPr="00000000">
              <w:rPr>
                <w:rtl w:val="0"/>
              </w:rPr>
            </w:r>
          </w:p>
          <w:p w:rsidR="00000000" w:rsidDel="00000000" w:rsidP="00000000" w:rsidRDefault="00000000" w:rsidRPr="00000000" w14:paraId="00000012">
            <w:pPr>
              <w:widowControl w:val="0"/>
              <w:spacing w:line="360" w:lineRule="auto"/>
              <w:ind w:left="360" w:firstLine="0"/>
              <w:rPr>
                <w:rFonts w:ascii="GRAPHIK-LIGHT" w:cs="GRAPHIK-LIGHT" w:eastAsia="GRAPHIK-LIGHT" w:hAnsi="GRAPHIK-LIGHT"/>
                <w:sz w:val="24"/>
                <w:szCs w:val="24"/>
                <w:u w:val="single"/>
              </w:rPr>
            </w:pPr>
            <w:r w:rsidDel="00000000" w:rsidR="00000000" w:rsidRPr="00000000">
              <w:rPr>
                <w:rFonts w:ascii="GRAPHIK-LIGHT" w:cs="GRAPHIK-LIGHT" w:eastAsia="GRAPHIK-LIGHT" w:hAnsi="GRAPHIK-LIGHT"/>
                <w:sz w:val="24"/>
                <w:szCs w:val="24"/>
                <w:u w:val="single"/>
                <w:rtl w:val="0"/>
              </w:rPr>
              <w:t xml:space="preserve">Time: </w:t>
            </w:r>
            <w:r w:rsidDel="00000000" w:rsidR="00000000" w:rsidRPr="00000000">
              <w:rPr>
                <w:rFonts w:ascii="GRAPHIK-LIGHT" w:cs="GRAPHIK-LIGHT" w:eastAsia="GRAPHIK-LIGHT" w:hAnsi="GRAPHIK-LIGHT"/>
                <w:sz w:val="24"/>
                <w:szCs w:val="24"/>
                <w:rtl w:val="0"/>
              </w:rPr>
              <w:t xml:space="preserve">9 p.m</w:t>
            </w:r>
            <w:r w:rsidDel="00000000" w:rsidR="00000000" w:rsidRPr="00000000">
              <w:rPr>
                <w:rtl w:val="0"/>
              </w:rPr>
            </w:r>
          </w:p>
          <w:p w:rsidR="00000000" w:rsidDel="00000000" w:rsidP="00000000" w:rsidRDefault="00000000" w:rsidRPr="00000000" w14:paraId="00000013">
            <w:pPr>
              <w:widowControl w:val="0"/>
              <w:spacing w:line="360" w:lineRule="auto"/>
              <w:ind w:left="360" w:firstLine="0"/>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u w:val="single"/>
                <w:rtl w:val="0"/>
              </w:rPr>
              <w:t xml:space="preserve">Objective</w:t>
            </w:r>
            <w:r w:rsidDel="00000000" w:rsidR="00000000" w:rsidRPr="00000000">
              <w:rPr>
                <w:rFonts w:ascii="GRAPHIK-LIGHT" w:cs="GRAPHIK-LIGHT" w:eastAsia="GRAPHIK-LIGHT" w:hAnsi="GRAPHIK-LIGHT"/>
                <w:sz w:val="24"/>
                <w:szCs w:val="24"/>
                <w:rtl w:val="0"/>
              </w:rPr>
              <w:t xml:space="preserve">: Keep working on phase3 (naive implementation of our designed model)</w:t>
            </w:r>
          </w:p>
          <w:p w:rsidR="00000000" w:rsidDel="00000000" w:rsidP="00000000" w:rsidRDefault="00000000" w:rsidRPr="00000000" w14:paraId="00000014">
            <w:pPr>
              <w:widowControl w:val="0"/>
              <w:spacing w:line="360" w:lineRule="auto"/>
              <w:ind w:left="360" w:firstLine="0"/>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u w:val="single"/>
                <w:rtl w:val="0"/>
              </w:rPr>
              <w:t xml:space="preserve">Location: </w:t>
            </w:r>
            <w:r w:rsidDel="00000000" w:rsidR="00000000" w:rsidRPr="00000000">
              <w:rPr>
                <w:rFonts w:ascii="GRAPHIK-LIGHT" w:cs="GRAPHIK-LIGHT" w:eastAsia="GRAPHIK-LIGHT" w:hAnsi="GRAPHIK-LIGHT"/>
                <w:sz w:val="24"/>
                <w:szCs w:val="24"/>
                <w:rtl w:val="0"/>
              </w:rPr>
              <w:t xml:space="preserve">Discord Voice Chat</w:t>
            </w:r>
          </w:p>
        </w:tc>
      </w:tr>
      <w:tr>
        <w:trPr>
          <w:cantSplit w:val="0"/>
          <w:trHeight w:val="339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widowControl w:val="0"/>
              <w:spacing w:line="360" w:lineRule="auto"/>
              <w:rPr>
                <w:rFonts w:ascii="Graphik" w:cs="Graphik" w:eastAsia="Graphik" w:hAnsi="Graphik"/>
                <w:sz w:val="24"/>
                <w:szCs w:val="24"/>
                <w:shd w:fill="d9d9d9" w:val="clear"/>
              </w:rPr>
            </w:pPr>
            <w:r w:rsidDel="00000000" w:rsidR="00000000" w:rsidRPr="00000000">
              <w:rPr>
                <w:rFonts w:ascii="Graphik" w:cs="Graphik" w:eastAsia="Graphik" w:hAnsi="Graphik"/>
                <w:sz w:val="24"/>
                <w:szCs w:val="24"/>
                <w:shd w:fill="d9d9d9" w:val="clear"/>
                <w:rtl w:val="0"/>
              </w:rPr>
              <w:t xml:space="preserve">Meeting Summary:</w:t>
            </w:r>
          </w:p>
          <w:p w:rsidR="00000000" w:rsidDel="00000000" w:rsidP="00000000" w:rsidRDefault="00000000" w:rsidRPr="00000000" w14:paraId="000000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rFonts w:ascii="GRAPHIK-LIGHT" w:cs="GRAPHIK-LIGHT" w:eastAsia="GRAPHIK-LIGHT" w:hAnsi="GRAPHIK-LIGHT"/>
                <w:b w:val="0"/>
                <w:i w:val="0"/>
                <w:smallCaps w:val="0"/>
                <w:strike w:val="0"/>
                <w:color w:val="000000"/>
                <w:sz w:val="24"/>
                <w:szCs w:val="24"/>
                <w:u w:val="none"/>
                <w:shd w:fill="auto" w:val="clear"/>
                <w:vertAlign w:val="baseline"/>
              </w:rPr>
            </w:pPr>
            <w:r w:rsidDel="00000000" w:rsidR="00000000" w:rsidRPr="00000000">
              <w:rPr>
                <w:rFonts w:ascii="GRAPHIK-LIGHT" w:cs="GRAPHIK-LIGHT" w:eastAsia="GRAPHIK-LIGHT" w:hAnsi="GRAPHIK-LIGHT"/>
                <w:sz w:val="24"/>
                <w:szCs w:val="24"/>
                <w:rtl w:val="0"/>
              </w:rPr>
              <w:t xml:space="preserve">We discuss what actually the model input and output is, and also think about the first (easier) version of the dataset csv columns.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rtl w:val="0"/>
              </w:rPr>
              <w:t xml:space="preserve">This is our concept thoughts of csv:</w:t>
            </w:r>
          </w:p>
          <w:sdt>
            <w:sdtPr>
              <w:lock w:val="contentLocked"/>
              <w:tag w:val="goog_rdk_0"/>
            </w:sdtPr>
            <w:sdtContent>
              <w:tbl>
                <w:tblPr>
                  <w:tblStyle w:val="Table2"/>
                  <w:tblW w:w="16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
                  <w:gridCol w:w="274"/>
                  <w:gridCol w:w="274"/>
                  <w:gridCol w:w="274"/>
                  <w:gridCol w:w="274"/>
                  <w:gridCol w:w="274"/>
                  <w:tblGridChange w:id="0">
                    <w:tblGrid>
                      <w:gridCol w:w="274"/>
                      <w:gridCol w:w="274"/>
                      <w:gridCol w:w="274"/>
                      <w:gridCol w:w="274"/>
                      <w:gridCol w:w="274"/>
                      <w:gridCol w:w="2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rtl w:val="0"/>
                        </w:rPr>
                        <w:t xml:space="preserve">Pitcher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rtl w:val="0"/>
                        </w:rPr>
                        <w:t xml:space="preserve">Batter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rtl w:val="0"/>
                        </w:rPr>
                        <w:t xml:space="preserve">此打席第幾顆球</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rtl w:val="0"/>
                        </w:rPr>
                        <w:t xml:space="preserve">Pitch-type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rtl w:val="0"/>
                        </w:rPr>
                        <w:t xml:space="preserve">isStrike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RAPHIK-LIGHT" w:cs="GRAPHIK-LIGHT" w:eastAsia="GRAPHIK-LIGHT" w:hAnsi="GRAPHIK-LIGHT"/>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RAPHIK-LIGHT" w:cs="GRAPHIK-LIGHT" w:eastAsia="GRAPHIK-LIGHT" w:hAnsi="GRAPHIK-LIGHT"/>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RAPHIK-LIGHT" w:cs="GRAPHIK-LIGHT" w:eastAsia="GRAPHIK-LIGHT" w:hAnsi="GRAPHIK-LIGHT"/>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RAPHIK-LIGHT" w:cs="GRAPHIK-LIGHT" w:eastAsia="GRAPHIK-LIGHT" w:hAnsi="GRAPHIK-LIGHT"/>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RAPHIK-LIGHT" w:cs="GRAPHIK-LIGHT" w:eastAsia="GRAPHIK-LIGHT" w:hAnsi="GRAPHIK-LIGHT"/>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RAPHIK-LIGHT" w:cs="GRAPHIK-LIGHT" w:eastAsia="GRAPHIK-LIGHT" w:hAnsi="GRAPHIK-LIGHT"/>
                          <w:sz w:val="24"/>
                          <w:szCs w:val="24"/>
                        </w:rPr>
                      </w:pPr>
                      <w:r w:rsidDel="00000000" w:rsidR="00000000" w:rsidRPr="00000000">
                        <w:rPr>
                          <w:rtl w:val="0"/>
                        </w:rPr>
                      </w:r>
                    </w:p>
                  </w:tc>
                </w:tr>
              </w:tbl>
            </w:sdtContent>
          </w:sdt>
          <w:p w:rsidR="00000000" w:rsidDel="00000000" w:rsidP="00000000" w:rsidRDefault="00000000" w:rsidRPr="00000000" w14:paraId="00000024">
            <w:pPr>
              <w:widowControl w:val="0"/>
              <w:spacing w:before="240" w:line="360" w:lineRule="auto"/>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rtl w:val="0"/>
              </w:rPr>
              <w:t xml:space="preserve">We may add </w:t>
            </w:r>
            <w:r w:rsidDel="00000000" w:rsidR="00000000" w:rsidRPr="00000000">
              <w:rPr>
                <w:rFonts w:ascii="GRAPHIK-LIGHT" w:cs="GRAPHIK-LIGHT" w:eastAsia="GRAPHIK-LIGHT" w:hAnsi="GRAPHIK-LIGHT"/>
                <w:sz w:val="24"/>
                <w:szCs w:val="24"/>
                <w:rtl w:val="0"/>
              </w:rPr>
              <w:t xml:space="preserve">feature</w:t>
            </w:r>
            <w:r w:rsidDel="00000000" w:rsidR="00000000" w:rsidRPr="00000000">
              <w:rPr>
                <w:rFonts w:ascii="GRAPHIK-LIGHT" w:cs="GRAPHIK-LIGHT" w:eastAsia="GRAPHIK-LIGHT" w:hAnsi="GRAPHIK-LIGHT"/>
                <w:sz w:val="24"/>
                <w:szCs w:val="24"/>
                <w:rtl w:val="0"/>
              </w:rPr>
              <w:t xml:space="preserve"> like whether this ball isHit (since it may be a foul ball but it will count in isStrike) or weather and so on, but this is for advanced </w:t>
            </w:r>
            <w:r w:rsidDel="00000000" w:rsidR="00000000" w:rsidRPr="00000000">
              <w:rPr>
                <w:rFonts w:ascii="GRAPHIK-LIGHT" w:cs="GRAPHIK-LIGHT" w:eastAsia="GRAPHIK-LIGHT" w:hAnsi="GRAPHIK-LIGHT"/>
                <w:sz w:val="24"/>
                <w:szCs w:val="24"/>
                <w:rtl w:val="0"/>
              </w:rPr>
              <w:t xml:space="preserve">part</w:t>
            </w:r>
            <w:r w:rsidDel="00000000" w:rsidR="00000000" w:rsidRPr="00000000">
              <w:rPr>
                <w:rFonts w:ascii="GRAPHIK-LIGHT" w:cs="GRAPHIK-LIGHT" w:eastAsia="GRAPHIK-LIGHT" w:hAnsi="GRAPHIK-LIGHT"/>
                <w:sz w:val="24"/>
                <w:szCs w:val="24"/>
                <w:rtl w:val="0"/>
              </w:rPr>
              <w:t xml:space="preserve"> if we have time to do it. (Since we find out that actually the collection of pitch by pitch dataset is not as easy as we think since we can’t find the raw data as detailed as this in statcast. The game log only provides the ball that has result (out or been a hit) as below) </w:t>
            </w:r>
          </w:p>
          <w:p w:rsidR="00000000" w:rsidDel="00000000" w:rsidP="00000000" w:rsidRDefault="00000000" w:rsidRPr="00000000" w14:paraId="00000025">
            <w:pPr>
              <w:widowControl w:val="0"/>
              <w:spacing w:before="240" w:line="360" w:lineRule="auto"/>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rPr>
              <w:drawing>
                <wp:inline distB="114300" distT="114300" distL="114300" distR="114300">
                  <wp:extent cx="3795713" cy="2673037"/>
                  <wp:effectExtent b="0" l="0" r="0" t="0"/>
                  <wp:docPr id="121201829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795713" cy="267303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spacing w:before="240" w:line="360" w:lineRule="auto"/>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rtl w:val="0"/>
              </w:rPr>
              <w:t xml:space="preserve">But we can find the detail data in MLB each game like this:</w:t>
            </w:r>
          </w:p>
          <w:p w:rsidR="00000000" w:rsidDel="00000000" w:rsidP="00000000" w:rsidRDefault="00000000" w:rsidRPr="00000000" w14:paraId="00000027">
            <w:pPr>
              <w:widowControl w:val="0"/>
              <w:spacing w:before="240" w:line="360" w:lineRule="auto"/>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rPr>
              <w:drawing>
                <wp:inline distB="114300" distT="114300" distL="114300" distR="114300">
                  <wp:extent cx="3995738" cy="3811833"/>
                  <wp:effectExtent b="0" l="0" r="0" t="0"/>
                  <wp:docPr id="121201829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995738" cy="381183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spacing w:before="240" w:line="360" w:lineRule="auto"/>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rtl w:val="0"/>
              </w:rPr>
              <w:t xml:space="preserve">However, we need to first find what date this pitcher are pitching. Then, we need to click this game and click every batter in every inning to get this page. This is kinda not systemic and kinda hard to do web crawler. Hence, we aim to find api or other website that have better dataset to collect.</w:t>
            </w:r>
          </w:p>
          <w:p w:rsidR="00000000" w:rsidDel="00000000" w:rsidP="00000000" w:rsidRDefault="00000000" w:rsidRPr="00000000" w14:paraId="00000029">
            <w:pPr>
              <w:widowControl w:val="0"/>
              <w:numPr>
                <w:ilvl w:val="0"/>
                <w:numId w:val="1"/>
              </w:numPr>
              <w:spacing w:line="360" w:lineRule="auto"/>
              <w:ind w:left="720" w:hanging="360"/>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rtl w:val="0"/>
              </w:rPr>
              <w:t xml:space="preserve">We also discussed how we should train our model. Our original thought was that each person should train a model on their own for a pitcher of their choice (possibly of different pitcher types). However, we realized that this is pretty ineffective since everyone will have to do similar work; Also, it fails to apply to a more general setting. We decide that we can instead simply add the pitcher’s ID as a feature and let the model figure it out in the training process. This enables us to train our model on a lot more data.</w:t>
            </w:r>
          </w:p>
          <w:p w:rsidR="00000000" w:rsidDel="00000000" w:rsidP="00000000" w:rsidRDefault="00000000" w:rsidRPr="00000000" w14:paraId="0000002A">
            <w:pPr>
              <w:widowControl w:val="0"/>
              <w:spacing w:line="360" w:lineRule="auto"/>
              <w:ind w:left="720" w:firstLine="0"/>
              <w:rPr>
                <w:rFonts w:ascii="GRAPHIK-LIGHT" w:cs="GRAPHIK-LIGHT" w:eastAsia="GRAPHIK-LIGHT" w:hAnsi="GRAPHIK-LIGHT"/>
                <w:sz w:val="24"/>
                <w:szCs w:val="24"/>
              </w:rPr>
            </w:pPr>
            <w:r w:rsidDel="00000000" w:rsidR="00000000" w:rsidRPr="00000000">
              <w:rPr>
                <w:rtl w:val="0"/>
              </w:rPr>
            </w:r>
          </w:p>
          <w:p w:rsidR="00000000" w:rsidDel="00000000" w:rsidP="00000000" w:rsidRDefault="00000000" w:rsidRPr="00000000" w14:paraId="0000002B">
            <w:pPr>
              <w:widowControl w:val="0"/>
              <w:spacing w:line="360" w:lineRule="auto"/>
              <w:ind w:left="720" w:firstLine="0"/>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rtl w:val="0"/>
              </w:rPr>
              <w:t xml:space="preserve">Additionally, we decided to write the same RNN code and train it on a starting pitcher and a closer. We hope to be able to compare their results and gain insights to what factors might affect their accuracy difference. </w:t>
            </w:r>
          </w:p>
          <w:p w:rsidR="00000000" w:rsidDel="00000000" w:rsidP="00000000" w:rsidRDefault="00000000" w:rsidRPr="00000000" w14:paraId="0000002C">
            <w:pPr>
              <w:widowControl w:val="0"/>
              <w:spacing w:line="360" w:lineRule="auto"/>
              <w:ind w:left="720" w:firstLine="0"/>
              <w:rPr>
                <w:rFonts w:ascii="GRAPHIK-LIGHT" w:cs="GRAPHIK-LIGHT" w:eastAsia="GRAPHIK-LIGHT" w:hAnsi="GRAPHIK-LIGHT"/>
                <w:sz w:val="24"/>
                <w:szCs w:val="24"/>
              </w:rPr>
            </w:pPr>
            <w:r w:rsidDel="00000000" w:rsidR="00000000" w:rsidRPr="00000000">
              <w:rPr>
                <w:rtl w:val="0"/>
              </w:rPr>
            </w:r>
          </w:p>
          <w:p w:rsidR="00000000" w:rsidDel="00000000" w:rsidP="00000000" w:rsidRDefault="00000000" w:rsidRPr="00000000" w14:paraId="0000002D">
            <w:pPr>
              <w:widowControl w:val="0"/>
              <w:numPr>
                <w:ilvl w:val="0"/>
                <w:numId w:val="1"/>
              </w:numPr>
              <w:spacing w:line="360" w:lineRule="auto"/>
              <w:ind w:left="720" w:hanging="360"/>
              <w:rPr>
                <w:rFonts w:ascii="GRAPHIK-LIGHT" w:cs="GRAPHIK-LIGHT" w:eastAsia="GRAPHIK-LIGHT" w:hAnsi="GRAPHIK-LIGHT"/>
                <w:sz w:val="24"/>
                <w:szCs w:val="24"/>
              </w:rPr>
            </w:pPr>
            <w:r w:rsidDel="00000000" w:rsidR="00000000" w:rsidRPr="00000000">
              <w:rPr>
                <w:rFonts w:ascii="GRAPHIK-LIGHT" w:cs="GRAPHIK-LIGHT" w:eastAsia="GRAPHIK-LIGHT" w:hAnsi="GRAPHIK-LIGHT"/>
                <w:sz w:val="24"/>
                <w:szCs w:val="24"/>
                <w:rtl w:val="0"/>
              </w:rPr>
              <w:t xml:space="preserve">We decided to divide our work into 3 groups: 2 people on processing the collected data to fit our model’s usage, 1 person on sketching the model’s rough backbone, and 2 person on implementing the details of the sketch code. This is because we’ve been busy preparing for midterms of other subjects, so we plan to execute phase 2 &amp; 3 of our timeline in parallel.</w:t>
            </w:r>
          </w:p>
          <w:p w:rsidR="00000000" w:rsidDel="00000000" w:rsidP="00000000" w:rsidRDefault="00000000" w:rsidRPr="00000000" w14:paraId="0000002E">
            <w:pPr>
              <w:widowControl w:val="0"/>
              <w:spacing w:line="360" w:lineRule="auto"/>
              <w:ind w:left="0" w:firstLine="0"/>
              <w:rPr>
                <w:rFonts w:ascii="GRAPHIK-LIGHT" w:cs="GRAPHIK-LIGHT" w:eastAsia="GRAPHIK-LIGHT" w:hAnsi="GRAPHIK-LIGHT"/>
                <w:sz w:val="24"/>
                <w:szCs w:val="24"/>
              </w:rPr>
            </w:pPr>
            <w:r w:rsidDel="00000000" w:rsidR="00000000" w:rsidRPr="00000000">
              <w:rPr>
                <w:rtl w:val="0"/>
              </w:rPr>
            </w:r>
          </w:p>
        </w:tc>
      </w:tr>
      <w:tr>
        <w:trPr>
          <w:cantSplit w:val="0"/>
          <w:trHeight w:val="4850"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widowControl w:val="0"/>
              <w:spacing w:line="360" w:lineRule="auto"/>
              <w:rPr>
                <w:rFonts w:ascii="Graphik" w:cs="Graphik" w:eastAsia="Graphik" w:hAnsi="Graphik"/>
                <w:sz w:val="24"/>
                <w:szCs w:val="24"/>
              </w:rPr>
            </w:pPr>
            <w:r w:rsidDel="00000000" w:rsidR="00000000" w:rsidRPr="00000000">
              <w:rPr>
                <w:rFonts w:ascii="Graphik" w:cs="Graphik" w:eastAsia="Graphik" w:hAnsi="Graphik"/>
                <w:sz w:val="24"/>
                <w:szCs w:val="24"/>
                <w:rtl w:val="0"/>
              </w:rPr>
              <w:t xml:space="preserve">A group photo of the discussion session:</w:t>
            </w:r>
          </w:p>
          <w:p w:rsidR="00000000" w:rsidDel="00000000" w:rsidP="00000000" w:rsidRDefault="00000000" w:rsidRPr="00000000" w14:paraId="00000031">
            <w:pPr>
              <w:widowControl w:val="0"/>
              <w:spacing w:after="240" w:line="360" w:lineRule="auto"/>
              <w:jc w:val="center"/>
              <w:rPr>
                <w:rFonts w:ascii="Graphik" w:cs="Graphik" w:eastAsia="Graphik" w:hAnsi="Graphik"/>
                <w:sz w:val="24"/>
                <w:szCs w:val="24"/>
              </w:rPr>
            </w:pPr>
            <w:r w:rsidDel="00000000" w:rsidR="00000000" w:rsidRPr="00000000">
              <w:rPr>
                <w:rFonts w:ascii="Graphik" w:cs="Graphik" w:eastAsia="Graphik" w:hAnsi="Graphik"/>
                <w:sz w:val="24"/>
                <w:szCs w:val="24"/>
              </w:rPr>
              <w:drawing>
                <wp:inline distB="114300" distT="114300" distL="114300" distR="114300">
                  <wp:extent cx="6057900" cy="3429000"/>
                  <wp:effectExtent b="0" l="0" r="0" t="0"/>
                  <wp:docPr id="121201829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057900" cy="3429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3">
      <w:pPr>
        <w:spacing w:line="360" w:lineRule="auto"/>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Microsoft JhengHei"/>
  <w:font w:name="GRAPHIK-MEDIUM"/>
  <w:font w:name="Graphik"/>
  <w:font w:name="GRAPHIK-LIGH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D704B2"/>
    <w:rPr>
      <w:lang w:val="zh-TW"/>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NormalWeb">
    <w:name w:val="Normal (Web)"/>
    <w:basedOn w:val="Normal"/>
    <w:uiPriority w:val="99"/>
    <w:semiHidden w:val="1"/>
    <w:unhideWhenUsed w:val="1"/>
    <w:rsid w:val="00880D52"/>
    <w:pPr>
      <w:spacing w:after="100" w:afterAutospacing="1" w:before="100" w:beforeAutospacing="1" w:line="240" w:lineRule="auto"/>
    </w:pPr>
    <w:rPr>
      <w:rFonts w:eastAsia="Times New Roman"/>
    </w:rPr>
  </w:style>
  <w:style w:type="character" w:styleId="apple-tab-span" w:customStyle="1">
    <w:name w:val="apple-tab-span"/>
    <w:basedOn w:val="DefaultParagraphFont"/>
    <w:rsid w:val="00880D52"/>
  </w:style>
  <w:style w:type="paragraph" w:styleId="ListParagraph">
    <w:name w:val="List Paragraph"/>
    <w:basedOn w:val="Normal"/>
    <w:uiPriority w:val="34"/>
    <w:qFormat w:val="1"/>
    <w:rsid w:val="00082626"/>
    <w:pPr>
      <w:ind w:left="720"/>
      <w:contextualSpacing w:val="1"/>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character" w:styleId="Hyperlink">
    <w:name w:val="Hyperlink"/>
    <w:basedOn w:val="DefaultParagraphFont"/>
    <w:uiPriority w:val="99"/>
    <w:unhideWhenUsed w:val="1"/>
    <w:rsid w:val="00725D26"/>
    <w:rPr>
      <w:color w:val="0563c1" w:themeColor="hyperlink"/>
      <w:u w:val="single"/>
    </w:rPr>
  </w:style>
  <w:style w:type="character" w:styleId="UnresolvedMention">
    <w:name w:val="Unresolved Mention"/>
    <w:basedOn w:val="DefaultParagraphFont"/>
    <w:uiPriority w:val="99"/>
    <w:semiHidden w:val="1"/>
    <w:unhideWhenUsed w:val="1"/>
    <w:rsid w:val="00725D26"/>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yn7QZT9J1Q1Hxtrb2UtyLx0vag==">CgMxLjAaHwoBMBIaChgICVIUChJ0YWJsZS5ubXoyaGtrZjBid2g4AHIhMTFEX0lUVlZzU0l3bnpCOTdFazdNbGR0VGRUVXVWRFJP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2024-11-05T12:50:00Z</dcterms:created>
  <dc:creator>Ivan Lim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ede56c2ed90b48db87c7329027f6eb09901a32fbd791e1ff5f1dc0af4ff817d2</vt:lpwstr>
  </property>
</Properties>
</file>