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528" w:rsidRDefault="005E0528" w:rsidP="005E0528">
      <w:pPr>
        <w:rPr>
          <w:rFonts w:asciiTheme="minorHAnsi" w:hAnsiTheme="minorHAnsi" w:cstheme="minorBidi"/>
          <w:color w:val="1F497D"/>
        </w:rPr>
      </w:pPr>
    </w:p>
    <w:p w:rsidR="005E0528" w:rsidRDefault="005E0528" w:rsidP="005E0528">
      <w:pPr>
        <w:rPr>
          <w:rFonts w:asciiTheme="minorHAnsi" w:hAnsiTheme="minorHAnsi" w:cstheme="minorBidi"/>
          <w:color w:val="1F497D"/>
        </w:rPr>
      </w:pPr>
    </w:p>
    <w:p w:rsidR="005E0528" w:rsidRDefault="005E0528" w:rsidP="005E0528">
      <w:pPr>
        <w:rPr>
          <w:rFonts w:eastAsia="Times New Roman"/>
        </w:rPr>
      </w:pPr>
      <w:bookmarkStart w:id="0" w:name="_MailOriginal"/>
      <w:r>
        <w:rPr>
          <w:rFonts w:eastAsia="Times New Roman"/>
          <w:b/>
          <w:bCs/>
        </w:rPr>
        <w:t>From:</w:t>
      </w:r>
      <w:r>
        <w:rPr>
          <w:rFonts w:eastAsia="Times New Roman"/>
        </w:rPr>
        <w:t xml:space="preserve"> Eric Barnes &lt;ebarnes@utahsbr.edu&gt; </w:t>
      </w:r>
      <w:r>
        <w:rPr>
          <w:rFonts w:eastAsia="Times New Roman"/>
        </w:rPr>
        <w:br/>
      </w:r>
      <w:r>
        <w:rPr>
          <w:rFonts w:eastAsia="Times New Roman"/>
          <w:b/>
          <w:bCs/>
        </w:rPr>
        <w:t>Sent:</w:t>
      </w:r>
      <w:r>
        <w:rPr>
          <w:rFonts w:eastAsia="Times New Roman"/>
        </w:rPr>
        <w:t xml:space="preserve"> Thursday, July 21, 2016 10:14 AM</w:t>
      </w:r>
      <w:r>
        <w:rPr>
          <w:rFonts w:eastAsia="Times New Roman"/>
        </w:rPr>
        <w:br/>
      </w:r>
      <w:r>
        <w:rPr>
          <w:rFonts w:eastAsia="Times New Roman"/>
          <w:b/>
          <w:bCs/>
        </w:rPr>
        <w:t>To:</w:t>
      </w:r>
      <w:r>
        <w:rPr>
          <w:rFonts w:eastAsia="Times New Roman"/>
        </w:rPr>
        <w:t xml:space="preserve"> UHEAA Developers &lt;UHEAADevelopers@utahsbr.edu&gt;</w:t>
      </w:r>
      <w:r>
        <w:rPr>
          <w:rFonts w:eastAsia="Times New Roman"/>
        </w:rPr>
        <w:br/>
      </w:r>
      <w:r>
        <w:rPr>
          <w:rFonts w:eastAsia="Times New Roman"/>
          <w:b/>
          <w:bCs/>
        </w:rPr>
        <w:t>Subject:</w:t>
      </w:r>
      <w:r>
        <w:rPr>
          <w:rFonts w:eastAsia="Times New Roman"/>
        </w:rPr>
        <w:t xml:space="preserve"> Retiring SAS/Scripts</w:t>
      </w:r>
    </w:p>
    <w:p w:rsidR="005E0528" w:rsidRDefault="005E0528" w:rsidP="005E0528"/>
    <w:p w:rsidR="005E0528" w:rsidRDefault="005E0528" w:rsidP="005E0528">
      <w:r>
        <w:t>Hello Gents,</w:t>
      </w:r>
    </w:p>
    <w:p w:rsidR="005E0528" w:rsidRDefault="005E0528" w:rsidP="005E0528"/>
    <w:p w:rsidR="005E0528" w:rsidRDefault="005E0528" w:rsidP="005E0528">
      <w:r>
        <w:t xml:space="preserve">                There are several retire requests coming through and some questions along with them.  </w:t>
      </w:r>
    </w:p>
    <w:p w:rsidR="005E0528" w:rsidRDefault="005E0528" w:rsidP="005E0528"/>
    <w:p w:rsidR="005E0528" w:rsidRDefault="005E0528" w:rsidP="005E0528">
      <w:r>
        <w:t xml:space="preserve">                Run the request through all of our normal steps.  Migrate the script out of SVN and into GitHub if it </w:t>
      </w:r>
      <w:proofErr w:type="gramStart"/>
      <w:r>
        <w:t>doesn’t</w:t>
      </w:r>
      <w:proofErr w:type="gramEnd"/>
      <w:r>
        <w:t xml:space="preserve"> already exist there.  Update the project description in GitHub to with “(RETIRED)” as the first word.  For code </w:t>
      </w:r>
      <w:proofErr w:type="gramStart"/>
      <w:r>
        <w:t>review</w:t>
      </w:r>
      <w:proofErr w:type="gramEnd"/>
      <w:r>
        <w:t xml:space="preserve"> “N/A” is probably fine for most things, but pay special attention to the (de)promotion notes and any (de)promotions script.  Any tables and/or stored procedures no longer in use should probably be dropped (be sure to sure to use GitHub search and Code Search to ensure that they aren’t in use by something else)</w:t>
      </w:r>
    </w:p>
    <w:p w:rsidR="005E0528" w:rsidRDefault="005E0528" w:rsidP="005E0528"/>
    <w:p w:rsidR="005E0528" w:rsidRDefault="005E0528" w:rsidP="005E0528">
      <w:r>
        <w:t>                Let me know if you have any other questions.</w:t>
      </w:r>
    </w:p>
    <w:p w:rsidR="005E0528" w:rsidRDefault="005E0528" w:rsidP="005E0528"/>
    <w:p w:rsidR="005E0528" w:rsidRDefault="005E0528" w:rsidP="005E0528">
      <w:pPr>
        <w:rPr>
          <w:rFonts w:ascii="Microsoft Himalaya" w:hAnsi="Microsoft Himalaya" w:cs="Microsoft Himalaya"/>
          <w:sz w:val="28"/>
          <w:szCs w:val="28"/>
        </w:rPr>
      </w:pPr>
      <w:r>
        <w:rPr>
          <w:rFonts w:ascii="Microsoft Himalaya" w:hAnsi="Microsoft Himalaya" w:cs="Microsoft Himalaya"/>
          <w:sz w:val="28"/>
          <w:szCs w:val="28"/>
        </w:rPr>
        <w:t xml:space="preserve">Eric Barnes </w:t>
      </w:r>
      <w:r>
        <w:rPr>
          <w:rFonts w:ascii="Microsoft Himalaya" w:hAnsi="Microsoft Himalaya" w:cs="Microsoft Himalaya"/>
          <w:b/>
          <w:bCs/>
          <w:sz w:val="28"/>
          <w:szCs w:val="28"/>
        </w:rPr>
        <w:t>|</w:t>
      </w:r>
      <w:r>
        <w:rPr>
          <w:rFonts w:ascii="Microsoft Himalaya" w:hAnsi="Microsoft Himalaya" w:cs="Microsoft Himalaya"/>
          <w:sz w:val="28"/>
          <w:szCs w:val="28"/>
        </w:rPr>
        <w:t xml:space="preserve"> Manager of Application Development </w:t>
      </w:r>
      <w:r>
        <w:rPr>
          <w:rFonts w:ascii="Microsoft Himalaya" w:hAnsi="Microsoft Himalaya" w:cs="Microsoft Himalaya"/>
          <w:b/>
          <w:bCs/>
          <w:sz w:val="28"/>
          <w:szCs w:val="28"/>
        </w:rPr>
        <w:t>|</w:t>
      </w:r>
      <w:r>
        <w:rPr>
          <w:rFonts w:ascii="Microsoft Himalaya" w:hAnsi="Microsoft Himalaya" w:cs="Microsoft Himalaya"/>
          <w:sz w:val="28"/>
          <w:szCs w:val="28"/>
        </w:rPr>
        <w:t xml:space="preserve"> </w:t>
      </w:r>
      <w:r>
        <w:rPr>
          <w:rFonts w:ascii="Microsoft Himalaya" w:hAnsi="Microsoft Himalaya" w:cs="Microsoft Himalaya"/>
          <w:color w:val="2165AF"/>
          <w:sz w:val="28"/>
          <w:szCs w:val="28"/>
        </w:rPr>
        <w:t>UHEAA</w:t>
      </w:r>
    </w:p>
    <w:p w:rsidR="005E0528" w:rsidRDefault="005E0528" w:rsidP="005E0528">
      <w:pPr>
        <w:rPr>
          <w:rFonts w:ascii="Microsoft Himalaya" w:hAnsi="Microsoft Himalaya" w:cs="Microsoft Himalaya"/>
          <w:color w:val="DA8A2A"/>
          <w:sz w:val="28"/>
          <w:szCs w:val="28"/>
        </w:rPr>
      </w:pPr>
      <w:hyperlink r:id="rId4" w:history="1">
        <w:r>
          <w:rPr>
            <w:rStyle w:val="Hyperlink"/>
            <w:rFonts w:ascii="Microsoft Himalaya" w:hAnsi="Microsoft Himalaya" w:cs="Microsoft Himalaya"/>
            <w:color w:val="000000"/>
            <w:sz w:val="28"/>
            <w:szCs w:val="28"/>
            <w:u w:val="none"/>
          </w:rPr>
          <w:t>www.uheaa.org</w:t>
        </w:r>
      </w:hyperlink>
      <w:r>
        <w:rPr>
          <w:rFonts w:ascii="Microsoft Himalaya" w:hAnsi="Microsoft Himalaya" w:cs="Microsoft Himalaya"/>
          <w:sz w:val="28"/>
          <w:szCs w:val="28"/>
        </w:rPr>
        <w:t xml:space="preserve"> </w:t>
      </w:r>
      <w:r>
        <w:rPr>
          <w:rFonts w:ascii="Microsoft Himalaya" w:hAnsi="Microsoft Himalaya" w:cs="Microsoft Himalaya"/>
          <w:b/>
          <w:bCs/>
          <w:sz w:val="28"/>
          <w:szCs w:val="28"/>
        </w:rPr>
        <w:t>|</w:t>
      </w:r>
      <w:r>
        <w:rPr>
          <w:rFonts w:ascii="Microsoft Himalaya" w:hAnsi="Microsoft Himalaya" w:cs="Microsoft Himalaya"/>
          <w:sz w:val="28"/>
          <w:szCs w:val="28"/>
        </w:rPr>
        <w:t xml:space="preserve"> </w:t>
      </w:r>
      <w:r>
        <w:rPr>
          <w:rFonts w:ascii="Microsoft Himalaya" w:hAnsi="Microsoft Himalaya" w:cs="Microsoft Himalaya"/>
          <w:color w:val="DA8A2A"/>
          <w:sz w:val="28"/>
          <w:szCs w:val="28"/>
        </w:rPr>
        <w:t>o</w:t>
      </w:r>
      <w:r>
        <w:rPr>
          <w:rFonts w:ascii="Microsoft Himalaya" w:hAnsi="Microsoft Himalaya" w:cs="Microsoft Himalaya"/>
          <w:sz w:val="28"/>
          <w:szCs w:val="28"/>
        </w:rPr>
        <w:t xml:space="preserve"> 801-366-8476 </w:t>
      </w:r>
      <w:r>
        <w:rPr>
          <w:rFonts w:ascii="Microsoft Himalaya" w:hAnsi="Microsoft Himalaya" w:cs="Microsoft Himalaya"/>
          <w:b/>
          <w:bCs/>
          <w:sz w:val="28"/>
          <w:szCs w:val="28"/>
        </w:rPr>
        <w:t>|</w:t>
      </w:r>
      <w:r>
        <w:rPr>
          <w:rFonts w:ascii="Microsoft Himalaya" w:hAnsi="Microsoft Himalaya" w:cs="Microsoft Himalaya"/>
          <w:sz w:val="28"/>
          <w:szCs w:val="28"/>
        </w:rPr>
        <w:t xml:space="preserve"> </w:t>
      </w:r>
      <w:r>
        <w:rPr>
          <w:rFonts w:ascii="Microsoft Himalaya" w:hAnsi="Microsoft Himalaya" w:cs="Microsoft Himalaya"/>
          <w:color w:val="DA8A2A"/>
          <w:sz w:val="28"/>
          <w:szCs w:val="28"/>
        </w:rPr>
        <w:t>m</w:t>
      </w:r>
      <w:r>
        <w:rPr>
          <w:rFonts w:ascii="Microsoft Himalaya" w:hAnsi="Microsoft Himalaya" w:cs="Microsoft Himalaya"/>
          <w:sz w:val="28"/>
          <w:szCs w:val="28"/>
        </w:rPr>
        <w:t xml:space="preserve"> 801-628-4757</w:t>
      </w:r>
    </w:p>
    <w:bookmarkEnd w:id="0"/>
    <w:p w:rsidR="005E0528" w:rsidRDefault="005E0528" w:rsidP="005E0528"/>
    <w:p w:rsidR="00073886" w:rsidRDefault="00073886"/>
    <w:p w:rsidR="005E0528" w:rsidRDefault="005E0528"/>
    <w:p w:rsidR="005E0528" w:rsidRDefault="005E0528">
      <w:bookmarkStart w:id="1" w:name="_GoBack"/>
      <w:bookmarkEnd w:id="1"/>
    </w:p>
    <w:sectPr w:rsidR="005E0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528"/>
    <w:rsid w:val="00073886"/>
    <w:rsid w:val="005E0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E4767"/>
  <w15:chartTrackingRefBased/>
  <w15:docId w15:val="{2595D138-6CE7-472A-87F6-AAA75219D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52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E05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89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hea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Refugio Nolasco</dc:creator>
  <cp:keywords/>
  <dc:description/>
  <cp:lastModifiedBy>J. Refugio Nolasco</cp:lastModifiedBy>
  <cp:revision>1</cp:revision>
  <dcterms:created xsi:type="dcterms:W3CDTF">2019-07-05T17:48:00Z</dcterms:created>
  <dcterms:modified xsi:type="dcterms:W3CDTF">2019-07-05T17:52:00Z</dcterms:modified>
</cp:coreProperties>
</file>