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F5" w:rsidRDefault="005E5BF5" w:rsidP="005E5B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new business unit will need to be added to three databases:  BSYS, CSYS, and CommonData (CD).  </w:t>
      </w:r>
    </w:p>
    <w:p w:rsidR="005E5BF5" w:rsidRDefault="005E5BF5" w:rsidP="005E5BF5">
      <w:pPr>
        <w:pStyle w:val="ListParagraph"/>
        <w:numPr>
          <w:ilvl w:val="0"/>
          <w:numId w:val="1"/>
        </w:numPr>
        <w:spacing w:after="0" w:line="240" w:lineRule="auto"/>
      </w:pPr>
      <w:r>
        <w:t>Instructions for each database are given below.</w:t>
      </w:r>
    </w:p>
    <w:p w:rsidR="005E5BF5" w:rsidRDefault="005E5BF5" w:rsidP="005E5B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the DCR sql scripts listed below to update BSYS and CSYS.  Run the scripts in the order given.  </w:t>
      </w:r>
    </w:p>
    <w:p w:rsidR="005E5BF5" w:rsidRDefault="005E5BF5" w:rsidP="005E5BF5">
      <w:pPr>
        <w:pStyle w:val="ListParagraph"/>
        <w:numPr>
          <w:ilvl w:val="0"/>
          <w:numId w:val="1"/>
        </w:numPr>
        <w:spacing w:after="0" w:line="240" w:lineRule="auto"/>
      </w:pPr>
      <w:r>
        <w:t>Do not proceed if the first script for each database does not run successfully.</w:t>
      </w:r>
    </w:p>
    <w:p w:rsidR="005E5BF5" w:rsidRDefault="005E5BF5" w:rsidP="005E5BF5">
      <w:pPr>
        <w:spacing w:after="0" w:line="240" w:lineRule="auto"/>
      </w:pPr>
    </w:p>
    <w:p w:rsidR="005E5BF5" w:rsidRDefault="005E5BF5" w:rsidP="005E5BF5">
      <w:pPr>
        <w:spacing w:after="0" w:line="240" w:lineRule="auto"/>
      </w:pPr>
      <w:r>
        <w:t>BSYS</w:t>
      </w:r>
    </w:p>
    <w:p w:rsidR="005E5BF5" w:rsidRDefault="005E5BF5" w:rsidP="005E5BF5">
      <w:pPr>
        <w:spacing w:after="0" w:line="240" w:lineRule="auto"/>
      </w:pPr>
      <w:r>
        <w:t>Run the following sql scripts:</w:t>
      </w:r>
    </w:p>
    <w:p w:rsidR="005E5BF5" w:rsidRDefault="005E5BF5" w:rsidP="005E5BF5">
      <w:pPr>
        <w:spacing w:after="0" w:line="240" w:lineRule="auto"/>
      </w:pPr>
      <w:r>
        <w:t xml:space="preserve">1. " - BSYS 1 Add </w:t>
      </w:r>
      <w:proofErr w:type="spellStart"/>
      <w:r>
        <w:t>Unit.sql</w:t>
      </w:r>
      <w:proofErr w:type="spellEnd"/>
      <w:r>
        <w:t>" DCR.</w:t>
      </w:r>
    </w:p>
    <w:p w:rsidR="005E5BF5" w:rsidRDefault="005E5BF5" w:rsidP="005E5BF5">
      <w:pPr>
        <w:spacing w:after="0" w:line="240" w:lineRule="auto"/>
      </w:pPr>
      <w:r>
        <w:t xml:space="preserve">2. " - BSYS 2 </w:t>
      </w:r>
      <w:proofErr w:type="spellStart"/>
      <w:r>
        <w:t>Branch.sql</w:t>
      </w:r>
      <w:proofErr w:type="spellEnd"/>
      <w:r>
        <w:t>" DCR.</w:t>
      </w:r>
    </w:p>
    <w:p w:rsidR="005E5BF5" w:rsidRDefault="005E5BF5" w:rsidP="005E5BF5">
      <w:pPr>
        <w:spacing w:after="0" w:line="240" w:lineRule="auto"/>
      </w:pPr>
      <w:r>
        <w:t xml:space="preserve">3. " - BSYS 3 </w:t>
      </w:r>
      <w:proofErr w:type="spellStart"/>
      <w:r>
        <w:t>Manager.sql</w:t>
      </w:r>
      <w:proofErr w:type="spellEnd"/>
      <w:r>
        <w:t>" DCR.</w:t>
      </w:r>
    </w:p>
    <w:p w:rsidR="005E5BF5" w:rsidRDefault="005E5BF5" w:rsidP="005E5BF5">
      <w:pPr>
        <w:spacing w:after="0" w:line="240" w:lineRule="auto"/>
      </w:pPr>
    </w:p>
    <w:p w:rsidR="005E5BF5" w:rsidRDefault="005E5BF5" w:rsidP="005E5BF5">
      <w:pPr>
        <w:spacing w:after="0" w:line="240" w:lineRule="auto"/>
      </w:pPr>
    </w:p>
    <w:p w:rsidR="005E5BF5" w:rsidRDefault="005E5BF5" w:rsidP="005E5BF5">
      <w:pPr>
        <w:spacing w:after="0" w:line="240" w:lineRule="auto"/>
      </w:pPr>
      <w:r>
        <w:t>CSYS</w:t>
      </w:r>
    </w:p>
    <w:p w:rsidR="005E5BF5" w:rsidRDefault="005E5BF5" w:rsidP="005E5BF5">
      <w:pPr>
        <w:spacing w:after="0" w:line="240" w:lineRule="auto"/>
      </w:pPr>
      <w:r>
        <w:t>Run the following sql scripts:</w:t>
      </w:r>
    </w:p>
    <w:p w:rsidR="005E5BF5" w:rsidRDefault="005E5BF5" w:rsidP="005E5BF5">
      <w:pPr>
        <w:spacing w:after="0" w:line="240" w:lineRule="auto"/>
      </w:pPr>
      <w:r>
        <w:t xml:space="preserve">1. " - CSYS 1 Add </w:t>
      </w:r>
      <w:proofErr w:type="spellStart"/>
      <w:r>
        <w:t>Unit.sql</w:t>
      </w:r>
      <w:proofErr w:type="spellEnd"/>
      <w:r>
        <w:t>" DCR.</w:t>
      </w:r>
    </w:p>
    <w:p w:rsidR="005E5BF5" w:rsidRDefault="005E5BF5" w:rsidP="005E5BF5">
      <w:pPr>
        <w:spacing w:after="0" w:line="240" w:lineRule="auto"/>
      </w:pPr>
      <w:r>
        <w:t xml:space="preserve">2. " - CSYS 2 UPDATE </w:t>
      </w:r>
      <w:proofErr w:type="spellStart"/>
      <w:r>
        <w:t>SYSA_DAT_Users.sql</w:t>
      </w:r>
      <w:proofErr w:type="spellEnd"/>
      <w:r>
        <w:t>" DCR</w:t>
      </w:r>
    </w:p>
    <w:p w:rsidR="005E5BF5" w:rsidRDefault="005E5BF5" w:rsidP="005E5BF5">
      <w:pPr>
        <w:spacing w:after="0" w:line="240" w:lineRule="auto"/>
      </w:pPr>
    </w:p>
    <w:p w:rsidR="005E5BF5" w:rsidRDefault="005E5BF5" w:rsidP="005E5BF5">
      <w:pPr>
        <w:spacing w:after="0" w:line="240" w:lineRule="auto"/>
      </w:pPr>
      <w:r>
        <w:t>CD</w:t>
      </w:r>
    </w:p>
    <w:p w:rsidR="005E5BF5" w:rsidRDefault="005E5BF5" w:rsidP="005E5BF5">
      <w:pPr>
        <w:spacing w:after="0" w:line="240" w:lineRule="auto"/>
      </w:pPr>
      <w:r>
        <w:t>Systems Support can update the CommonData database directly through its interface (let Jay know if you need help finding the interface).</w:t>
      </w:r>
    </w:p>
    <w:p w:rsidR="005E5BF5" w:rsidRDefault="005E5BF5" w:rsidP="005E5BF5">
      <w:pPr>
        <w:spacing w:after="0" w:line="240" w:lineRule="auto"/>
      </w:pPr>
    </w:p>
    <w:p w:rsidR="005E5BF5" w:rsidRDefault="005E5BF5" w:rsidP="005E5BF5">
      <w:pPr>
        <w:spacing w:after="0" w:line="240" w:lineRule="auto"/>
      </w:pPr>
      <w:r>
        <w:t xml:space="preserve">Select the Units tab and enter the new business unit on the bottom line (the line marked by *).  Be sure the unit name is entered as </w:t>
      </w:r>
      <w:r w:rsidR="00FB24D2" w:rsidRPr="00FB24D2">
        <w:t>Training &amp; Comm</w:t>
      </w:r>
      <w:bookmarkStart w:id="0" w:name="_GoBack"/>
      <w:bookmarkEnd w:id="0"/>
      <w:r w:rsidR="00FB24D2" w:rsidRPr="00FB24D2">
        <w:t>unications</w:t>
      </w:r>
      <w:r>
        <w:t xml:space="preserve"> and not a variation of </w:t>
      </w:r>
      <w:r w:rsidR="00FB24D2" w:rsidRPr="00FB24D2">
        <w:t>Training &amp; Communications</w:t>
      </w:r>
      <w:r>
        <w:t xml:space="preserve"> so the name is the same across all databases.  </w:t>
      </w:r>
      <w:r>
        <w:cr/>
      </w:r>
    </w:p>
    <w:p w:rsidR="00905946" w:rsidRDefault="005E5BF5" w:rsidP="005E5BF5">
      <w:pPr>
        <w:spacing w:after="0" w:line="240" w:lineRule="auto"/>
      </w:pPr>
      <w:r>
        <w:t>Enter "</w:t>
      </w:r>
      <w:r w:rsidR="00A02882" w:rsidRPr="00A02882">
        <w:t>Ashlynn McCarter</w:t>
      </w:r>
      <w:r>
        <w:t xml:space="preserve">" as the manager, enter 1 for the Type, The SAS letter </w:t>
      </w:r>
      <w:r w:rsidR="00FB24D2">
        <w:t xml:space="preserve">and LTD number </w:t>
      </w:r>
      <w:r>
        <w:t>can be left blank.</w:t>
      </w:r>
    </w:p>
    <w:sectPr w:rsidR="0090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1EDE"/>
    <w:multiLevelType w:val="hybridMultilevel"/>
    <w:tmpl w:val="B1687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F5"/>
    <w:rsid w:val="004471DC"/>
    <w:rsid w:val="005E5BF5"/>
    <w:rsid w:val="00886999"/>
    <w:rsid w:val="00A02882"/>
    <w:rsid w:val="00A42952"/>
    <w:rsid w:val="00FB24D2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EA9C1-5344-442C-AB8A-38F9BA5D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Davis</dc:creator>
  <cp:keywords/>
  <dc:description/>
  <cp:lastModifiedBy>Jay Davis</cp:lastModifiedBy>
  <cp:revision>5</cp:revision>
  <dcterms:created xsi:type="dcterms:W3CDTF">2018-08-06T21:49:00Z</dcterms:created>
  <dcterms:modified xsi:type="dcterms:W3CDTF">2018-08-07T14:14:00Z</dcterms:modified>
</cp:coreProperties>
</file>