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  <w:b w:val="0"/>
          <w:color w:val="auto"/>
          <w:kern w:val="0"/>
          <w:sz w:val="20"/>
        </w:rPr>
        <w:id w:val="-7825747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A3C544" w14:textId="0D538AA7" w:rsidR="004E3356" w:rsidRDefault="004E3356">
          <w:pPr>
            <w:pStyle w:val="Inhaltsverzeichnisberschrift"/>
          </w:pPr>
          <w:r>
            <w:t>Inhalt</w:t>
          </w:r>
        </w:p>
        <w:p w14:paraId="556EF62D" w14:textId="142DBDAC" w:rsidR="008A4917" w:rsidRDefault="004E3356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46712" w:history="1">
            <w:r w:rsidR="008A4917" w:rsidRPr="00F03CE3">
              <w:rPr>
                <w:rStyle w:val="Hyperlink"/>
                <w:noProof/>
              </w:rPr>
              <w:t>1</w:t>
            </w:r>
            <w:r w:rsidR="008A4917"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="008A4917" w:rsidRPr="00F03CE3">
              <w:rPr>
                <w:rStyle w:val="Hyperlink"/>
                <w:noProof/>
              </w:rPr>
              <w:t>Block 1</w:t>
            </w:r>
            <w:r w:rsidR="008A4917">
              <w:rPr>
                <w:noProof/>
                <w:webHidden/>
              </w:rPr>
              <w:tab/>
            </w:r>
            <w:r w:rsidR="008A4917">
              <w:rPr>
                <w:noProof/>
                <w:webHidden/>
              </w:rPr>
              <w:fldChar w:fldCharType="begin"/>
            </w:r>
            <w:r w:rsidR="008A4917">
              <w:rPr>
                <w:noProof/>
                <w:webHidden/>
              </w:rPr>
              <w:instrText xml:space="preserve"> PAGEREF _Toc230246712 \h </w:instrText>
            </w:r>
            <w:r w:rsidR="008A4917">
              <w:rPr>
                <w:noProof/>
                <w:webHidden/>
              </w:rPr>
            </w:r>
            <w:r w:rsidR="008A4917">
              <w:rPr>
                <w:noProof/>
                <w:webHidden/>
              </w:rPr>
              <w:fldChar w:fldCharType="separate"/>
            </w:r>
            <w:r w:rsidR="008A4917">
              <w:rPr>
                <w:noProof/>
                <w:webHidden/>
              </w:rPr>
              <w:t>2</w:t>
            </w:r>
            <w:r w:rsidR="008A4917">
              <w:rPr>
                <w:noProof/>
                <w:webHidden/>
              </w:rPr>
              <w:fldChar w:fldCharType="end"/>
            </w:r>
          </w:hyperlink>
        </w:p>
        <w:p w14:paraId="1CE6F930" w14:textId="4FEFADE1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3" w:history="1">
            <w:r w:rsidRPr="00F03CE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NIST-Definition von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5BEF" w14:textId="2FF3E4FD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4" w:history="1">
            <w:r w:rsidRPr="00F03CE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Grundlagen Cloud-Computing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DD430" w14:textId="53A9DD19" w:rsidR="008A4917" w:rsidRDefault="008A4917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5" w:history="1">
            <w:r w:rsidRPr="00F03CE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Block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12A7" w14:textId="64D2CF6F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6" w:history="1">
            <w:r w:rsidRPr="00F03CE3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Dienstleistungen von Cloud Anbietern vergleichen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42A6" w14:textId="17DB32A2" w:rsidR="008A4917" w:rsidRDefault="008A4917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7" w:history="1">
            <w:r w:rsidRPr="00F03CE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Block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93B4" w14:textId="520FF788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8" w:history="1">
            <w:r w:rsidRPr="00F03CE3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Grundlagen Container-Technologie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191D" w14:textId="6680D88A" w:rsidR="008A4917" w:rsidRDefault="008A4917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9" w:history="1">
            <w:r w:rsidRPr="00F03CE3">
              <w:rPr>
                <w:rStyle w:val="Hyperlink"/>
                <w:noProof/>
                <w:lang w:val="de-CH"/>
              </w:rPr>
              <w:t>4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  <w:lang w:val="de-CH"/>
              </w:rPr>
              <w:t>Block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3446" w14:textId="34EEAF67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20" w:history="1">
            <w:r w:rsidRPr="00F03CE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Container-Orchestrierung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2D20" w14:textId="30380087" w:rsidR="004E3356" w:rsidRDefault="004E3356" w:rsidP="004E3356">
          <w:r>
            <w:rPr>
              <w:b/>
              <w:bCs/>
            </w:rPr>
            <w:fldChar w:fldCharType="end"/>
          </w:r>
        </w:p>
      </w:sdtContent>
    </w:sdt>
    <w:p w14:paraId="67588887" w14:textId="334A9941" w:rsidR="004E3356" w:rsidRDefault="004E3356">
      <w:pPr>
        <w:spacing w:after="200" w:line="276" w:lineRule="auto"/>
      </w:pPr>
      <w:r>
        <w:br w:type="page"/>
      </w:r>
    </w:p>
    <w:p w14:paraId="288DA6DB" w14:textId="06FE112A" w:rsidR="00E12A21" w:rsidRDefault="004E3356" w:rsidP="004E3356">
      <w:pPr>
        <w:pStyle w:val="berschrift1"/>
      </w:pPr>
      <w:bookmarkStart w:id="0" w:name="_Toc230246712"/>
      <w:r>
        <w:lastRenderedPageBreak/>
        <w:t>Block 1</w:t>
      </w:r>
      <w:bookmarkEnd w:id="0"/>
    </w:p>
    <w:p w14:paraId="00799E01" w14:textId="4FFD8B8E" w:rsidR="004E3356" w:rsidRPr="004E3356" w:rsidRDefault="004E3356" w:rsidP="004E3356">
      <w:pPr>
        <w:pStyle w:val="berschrift2"/>
      </w:pPr>
      <w:bookmarkStart w:id="1" w:name="_Toc230246713"/>
      <w:r>
        <w:t>NIST-Definition von Cloud Computing</w:t>
      </w:r>
      <w:bookmarkEnd w:id="1"/>
    </w:p>
    <w:p w14:paraId="64416411" w14:textId="44F15B7C" w:rsidR="004E3356" w:rsidRDefault="004E3356" w:rsidP="004E3356">
      <w:pPr>
        <w:pStyle w:val="Untertitel"/>
        <w:rPr>
          <w:lang w:val="de-CH"/>
        </w:rPr>
      </w:pPr>
      <w:r w:rsidRPr="004E3356">
        <w:rPr>
          <w:lang w:val="de-CH"/>
        </w:rPr>
        <w:t>Wie wird der Begriff Cloud definiert?</w:t>
      </w:r>
    </w:p>
    <w:p w14:paraId="53C8DFBA" w14:textId="565B426C" w:rsidR="004E3356" w:rsidRDefault="004E3356" w:rsidP="004E3356">
      <w:pPr>
        <w:rPr>
          <w:lang w:val="de-CH"/>
        </w:rPr>
      </w:pPr>
      <w:r w:rsidRPr="004E3356">
        <w:rPr>
          <w:bCs/>
          <w:lang w:val="de-CH"/>
        </w:rPr>
        <w:t xml:space="preserve">Cloud Computing ist ein Modell, </w:t>
      </w:r>
      <w:r>
        <w:rPr>
          <w:b/>
          <w:bCs/>
          <w:lang w:val="de-CH"/>
        </w:rPr>
        <w:t>welches a</w:t>
      </w:r>
      <w:r w:rsidRPr="004E3356">
        <w:rPr>
          <w:b/>
          <w:bCs/>
          <w:lang w:val="de-CH"/>
        </w:rPr>
        <w:t>llgegenwärtigen</w:t>
      </w:r>
      <w:r>
        <w:rPr>
          <w:b/>
          <w:bCs/>
          <w:lang w:val="de-CH"/>
        </w:rPr>
        <w:t xml:space="preserve">, </w:t>
      </w:r>
      <w:r w:rsidRPr="004E3356">
        <w:rPr>
          <w:b/>
          <w:bCs/>
          <w:lang w:val="de-CH"/>
        </w:rPr>
        <w:t>bequemen</w:t>
      </w:r>
      <w:r>
        <w:rPr>
          <w:lang w:val="de-CH"/>
        </w:rPr>
        <w:t xml:space="preserve"> </w:t>
      </w:r>
      <w:r w:rsidRPr="004E3356">
        <w:rPr>
          <w:lang w:val="de-CH"/>
        </w:rPr>
        <w:t>und</w:t>
      </w:r>
      <w:r>
        <w:rPr>
          <w:lang w:val="de-CH"/>
        </w:rPr>
        <w:t xml:space="preserve"> </w:t>
      </w:r>
      <w:r w:rsidRPr="004E3356">
        <w:rPr>
          <w:b/>
          <w:bCs/>
          <w:lang w:val="de-CH"/>
        </w:rPr>
        <w:t>bedarfsorientierten (on-</w:t>
      </w:r>
      <w:proofErr w:type="spellStart"/>
      <w:r w:rsidRPr="004E3356">
        <w:rPr>
          <w:b/>
          <w:bCs/>
          <w:lang w:val="de-CH"/>
        </w:rPr>
        <w:t>demand</w:t>
      </w:r>
      <w:proofErr w:type="spellEnd"/>
      <w:r w:rsidRPr="004E3356">
        <w:rPr>
          <w:b/>
          <w:bCs/>
          <w:lang w:val="de-CH"/>
        </w:rPr>
        <w:t>)</w:t>
      </w:r>
      <w:r w:rsidRPr="004E3356">
        <w:rPr>
          <w:lang w:val="de-CH"/>
        </w:rPr>
        <w:t xml:space="preserve"> Netzwerkzugriff auf einen gemeinsamen Pool konfigurierbarer Computerressourcen ermöglicht.</w:t>
      </w:r>
    </w:p>
    <w:p w14:paraId="7B13D5AD" w14:textId="610ACDDF" w:rsidR="004E3356" w:rsidRPr="004E3356" w:rsidRDefault="004E3356" w:rsidP="004E3356">
      <w:pPr>
        <w:pStyle w:val="Untertitel"/>
        <w:rPr>
          <w:lang w:val="de-CH"/>
        </w:rPr>
      </w:pPr>
      <w:r w:rsidRPr="004E3356">
        <w:rPr>
          <w:lang w:val="de-CH"/>
        </w:rPr>
        <w:t>Welches sind die 5 Merkmale einer Cloud?</w:t>
      </w:r>
    </w:p>
    <w:p w14:paraId="3ADFD3D7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>On-</w:t>
      </w:r>
      <w:proofErr w:type="spellStart"/>
      <w:r w:rsidRPr="004E3356">
        <w:rPr>
          <w:b/>
        </w:rPr>
        <w:t>demand</w:t>
      </w:r>
      <w:proofErr w:type="spellEnd"/>
      <w:r w:rsidRPr="004E3356">
        <w:rPr>
          <w:b/>
        </w:rPr>
        <w:t xml:space="preserve"> </w:t>
      </w:r>
      <w:proofErr w:type="spellStart"/>
      <w:r w:rsidRPr="004E3356">
        <w:rPr>
          <w:b/>
        </w:rPr>
        <w:t>self</w:t>
      </w:r>
      <w:proofErr w:type="spellEnd"/>
      <w:r w:rsidRPr="004E3356">
        <w:rPr>
          <w:b/>
        </w:rPr>
        <w:t>-service.</w:t>
      </w:r>
    </w:p>
    <w:p w14:paraId="117463C3" w14:textId="3838F087" w:rsidR="004E3356" w:rsidRDefault="004E3356" w:rsidP="004E3356">
      <w:r>
        <w:t xml:space="preserve">Nutzer können </w:t>
      </w:r>
      <w:r w:rsidRPr="004E3356">
        <w:rPr>
          <w:b/>
        </w:rPr>
        <w:t>Ressourcen automatisch</w:t>
      </w:r>
      <w:r>
        <w:t xml:space="preserve"> und </w:t>
      </w:r>
      <w:r w:rsidRPr="004E3356">
        <w:rPr>
          <w:b/>
        </w:rPr>
        <w:t>ohne menschliche Interaktion</w:t>
      </w:r>
      <w:r>
        <w:t xml:space="preserve"> mit dem Anbieter </w:t>
      </w:r>
      <w:r w:rsidRPr="004E3356">
        <w:rPr>
          <w:b/>
        </w:rPr>
        <w:t>buchen</w:t>
      </w:r>
      <w:r>
        <w:t>.</w:t>
      </w:r>
    </w:p>
    <w:p w14:paraId="3923DC93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 xml:space="preserve">Broad network </w:t>
      </w:r>
      <w:proofErr w:type="spellStart"/>
      <w:r w:rsidRPr="004E3356">
        <w:rPr>
          <w:b/>
        </w:rPr>
        <w:t>access</w:t>
      </w:r>
      <w:proofErr w:type="spellEnd"/>
      <w:r w:rsidRPr="004E3356">
        <w:rPr>
          <w:b/>
        </w:rPr>
        <w:t>.</w:t>
      </w:r>
    </w:p>
    <w:p w14:paraId="1B829A50" w14:textId="6BEB2D62" w:rsidR="004E3356" w:rsidRDefault="004E3356" w:rsidP="004E3356">
      <w:r w:rsidRPr="004E3356">
        <w:rPr>
          <w:b/>
        </w:rPr>
        <w:t>Zugriff auf die</w:t>
      </w:r>
      <w:r>
        <w:t xml:space="preserve"> </w:t>
      </w:r>
      <w:r w:rsidRPr="004E3356">
        <w:rPr>
          <w:b/>
        </w:rPr>
        <w:t>Dienste</w:t>
      </w:r>
      <w:r>
        <w:t xml:space="preserve"> erfolgt über das </w:t>
      </w:r>
      <w:r w:rsidRPr="004E3356">
        <w:rPr>
          <w:b/>
        </w:rPr>
        <w:t>Netzwerk</w:t>
      </w:r>
      <w:r>
        <w:t xml:space="preserve"> via Bspw. Browsern</w:t>
      </w:r>
    </w:p>
    <w:p w14:paraId="7C66C1EE" w14:textId="77777777" w:rsidR="004E3356" w:rsidRPr="004E3356" w:rsidRDefault="004E3356" w:rsidP="004E3356">
      <w:pPr>
        <w:rPr>
          <w:b/>
        </w:rPr>
      </w:pPr>
      <w:proofErr w:type="spellStart"/>
      <w:r w:rsidRPr="004E3356">
        <w:rPr>
          <w:b/>
        </w:rPr>
        <w:t>Resource</w:t>
      </w:r>
      <w:proofErr w:type="spellEnd"/>
      <w:r w:rsidRPr="004E3356">
        <w:rPr>
          <w:b/>
        </w:rPr>
        <w:t xml:space="preserve"> </w:t>
      </w:r>
      <w:proofErr w:type="spellStart"/>
      <w:r w:rsidRPr="004E3356">
        <w:rPr>
          <w:b/>
        </w:rPr>
        <w:t>pooling</w:t>
      </w:r>
      <w:proofErr w:type="spellEnd"/>
      <w:r w:rsidRPr="004E3356">
        <w:rPr>
          <w:b/>
        </w:rPr>
        <w:t>.</w:t>
      </w:r>
    </w:p>
    <w:p w14:paraId="3C9F5D7D" w14:textId="798E8758" w:rsidR="004E3356" w:rsidRDefault="004E3356" w:rsidP="004E3356">
      <w:r>
        <w:t xml:space="preserve">Die </w:t>
      </w:r>
      <w:r w:rsidRPr="004E3356">
        <w:rPr>
          <w:b/>
        </w:rPr>
        <w:t>Ressourcen des Anbieters</w:t>
      </w:r>
      <w:r>
        <w:t xml:space="preserve"> werden in einem </w:t>
      </w:r>
      <w:r w:rsidRPr="004E3356">
        <w:rPr>
          <w:b/>
        </w:rPr>
        <w:t>Pool</w:t>
      </w:r>
      <w:r>
        <w:t xml:space="preserve"> </w:t>
      </w:r>
      <w:r w:rsidRPr="004E3356">
        <w:rPr>
          <w:b/>
        </w:rPr>
        <w:t>zusammengefasst</w:t>
      </w:r>
      <w:r>
        <w:t xml:space="preserve">, um mehrere Nutzer flexibel zu bedienen, wobei die </w:t>
      </w:r>
      <w:r w:rsidRPr="004E3356">
        <w:rPr>
          <w:b/>
        </w:rPr>
        <w:t>physischen Ressourcen dynamisch zugewiesen werden</w:t>
      </w:r>
      <w:r>
        <w:t>.</w:t>
      </w:r>
    </w:p>
    <w:p w14:paraId="48D25D20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 xml:space="preserve">Rapid </w:t>
      </w:r>
      <w:proofErr w:type="spellStart"/>
      <w:r w:rsidRPr="004E3356">
        <w:rPr>
          <w:b/>
        </w:rPr>
        <w:t>elasticity</w:t>
      </w:r>
      <w:proofErr w:type="spellEnd"/>
      <w:r w:rsidRPr="004E3356">
        <w:rPr>
          <w:b/>
        </w:rPr>
        <w:t>.</w:t>
      </w:r>
    </w:p>
    <w:p w14:paraId="6E3598C3" w14:textId="7688CF88" w:rsidR="004E3356" w:rsidRDefault="004E3356" w:rsidP="004E3356">
      <w:r w:rsidRPr="004E3356">
        <w:rPr>
          <w:b/>
        </w:rPr>
        <w:t>Ressourcen</w:t>
      </w:r>
      <w:r>
        <w:t xml:space="preserve"> können </w:t>
      </w:r>
      <w:proofErr w:type="gramStart"/>
      <w:r>
        <w:t xml:space="preserve">extrem </w:t>
      </w:r>
      <w:r w:rsidRPr="004E3356">
        <w:rPr>
          <w:b/>
        </w:rPr>
        <w:t>schnell</w:t>
      </w:r>
      <w:proofErr w:type="gramEnd"/>
      <w:r>
        <w:t xml:space="preserve"> und </w:t>
      </w:r>
      <w:r w:rsidRPr="004E3356">
        <w:rPr>
          <w:b/>
        </w:rPr>
        <w:t>elastisch</w:t>
      </w:r>
      <w:r>
        <w:t xml:space="preserve"> </w:t>
      </w:r>
      <w:r w:rsidRPr="004E3356">
        <w:rPr>
          <w:b/>
        </w:rPr>
        <w:t>skaliert</w:t>
      </w:r>
      <w:r>
        <w:t xml:space="preserve"> werden, um sich dem aktuellen Bedarf anzupassen.</w:t>
      </w:r>
    </w:p>
    <w:p w14:paraId="19325FD0" w14:textId="77777777" w:rsidR="004E3356" w:rsidRPr="004E3356" w:rsidRDefault="004E3356" w:rsidP="004E3356">
      <w:pPr>
        <w:rPr>
          <w:b/>
        </w:rPr>
      </w:pPr>
      <w:proofErr w:type="spellStart"/>
      <w:r w:rsidRPr="004E3356">
        <w:rPr>
          <w:b/>
        </w:rPr>
        <w:t>Measured</w:t>
      </w:r>
      <w:proofErr w:type="spellEnd"/>
      <w:r w:rsidRPr="004E3356">
        <w:rPr>
          <w:b/>
        </w:rPr>
        <w:t xml:space="preserve"> </w:t>
      </w:r>
      <w:proofErr w:type="spellStart"/>
      <w:r w:rsidRPr="004E3356">
        <w:rPr>
          <w:b/>
        </w:rPr>
        <w:t>service</w:t>
      </w:r>
      <w:proofErr w:type="spellEnd"/>
      <w:r w:rsidRPr="004E3356">
        <w:rPr>
          <w:b/>
        </w:rPr>
        <w:t>.</w:t>
      </w:r>
    </w:p>
    <w:p w14:paraId="430F16A4" w14:textId="64169439" w:rsidR="004E3356" w:rsidRDefault="004E3356" w:rsidP="004E3356">
      <w:r>
        <w:t xml:space="preserve">Die </w:t>
      </w:r>
      <w:r w:rsidRPr="004E3356">
        <w:rPr>
          <w:b/>
        </w:rPr>
        <w:t>Nutzung wird automatisch überwacht</w:t>
      </w:r>
      <w:r>
        <w:t xml:space="preserve"> und </w:t>
      </w:r>
      <w:r w:rsidRPr="004E3356">
        <w:rPr>
          <w:b/>
        </w:rPr>
        <w:t>gemessen</w:t>
      </w:r>
      <w:r>
        <w:t xml:space="preserve">, was eine </w:t>
      </w:r>
      <w:r w:rsidRPr="004E3356">
        <w:rPr>
          <w:b/>
        </w:rPr>
        <w:t>transparente Abrechnung</w:t>
      </w:r>
      <w:r>
        <w:t xml:space="preserve"> ermöglicht.</w:t>
      </w:r>
    </w:p>
    <w:p w14:paraId="6D3C31E2" w14:textId="77777777" w:rsidR="004E3356" w:rsidRPr="004E3356" w:rsidRDefault="004E3356" w:rsidP="004E3356">
      <w:pPr>
        <w:pStyle w:val="Untertitel"/>
        <w:rPr>
          <w:lang w:val="de-CH"/>
        </w:rPr>
      </w:pPr>
      <w:r w:rsidRPr="004E3356">
        <w:rPr>
          <w:lang w:val="de-CH"/>
        </w:rPr>
        <w:t>Welche Cloud Deployment Modelle kennen Sie?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922"/>
        <w:gridCol w:w="4138"/>
      </w:tblGrid>
      <w:tr w:rsidR="004E3356" w:rsidRPr="004E3356" w14:paraId="4FEA0C7F" w14:textId="73E544A1" w:rsidTr="004E3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3F3ADAD6" w14:textId="3739828E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Private Cloud</w:t>
            </w:r>
          </w:p>
        </w:tc>
        <w:tc>
          <w:tcPr>
            <w:tcW w:w="4138" w:type="dxa"/>
          </w:tcPr>
          <w:p w14:paraId="006AA9FA" w14:textId="297B8073" w:rsidR="004E3356" w:rsidRPr="008A67E2" w:rsidRDefault="008A67E2" w:rsidP="00D10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</w:rPr>
              <w:t xml:space="preserve">Bereitstellung im </w:t>
            </w:r>
            <w:r w:rsidRPr="008A67E2">
              <w:t>eigenen</w:t>
            </w:r>
            <w:r>
              <w:rPr>
                <w:b w:val="0"/>
              </w:rPr>
              <w:t xml:space="preserve"> Rechenzentrum</w:t>
            </w:r>
          </w:p>
          <w:p w14:paraId="3D86D930" w14:textId="6411865A" w:rsidR="008A67E2" w:rsidRPr="004E3356" w:rsidRDefault="008A67E2" w:rsidP="00D10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de-CH"/>
              </w:rPr>
            </w:pPr>
            <w:r>
              <w:rPr>
                <w:b w:val="0"/>
                <w:lang w:val="de-CH"/>
              </w:rPr>
              <w:t>Volle Kontrolle und Verantwortung über Infrastruktur</w:t>
            </w:r>
          </w:p>
        </w:tc>
      </w:tr>
      <w:tr w:rsidR="004E3356" w:rsidRPr="004E3356" w14:paraId="30F178CB" w14:textId="7946D449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60EE4C49" w14:textId="7FD2F4A0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Community Cloud</w:t>
            </w:r>
          </w:p>
        </w:tc>
        <w:tc>
          <w:tcPr>
            <w:tcW w:w="4138" w:type="dxa"/>
          </w:tcPr>
          <w:p w14:paraId="2D4AEA29" w14:textId="5AFFAC6A" w:rsidR="004E3356" w:rsidRPr="004E3356" w:rsidRDefault="004E3356" w:rsidP="00D1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3356">
              <w:rPr>
                <w:b/>
              </w:rPr>
              <w:t>Gemeinsame Nutzung</w:t>
            </w:r>
            <w:r w:rsidRPr="004E3356">
              <w:t xml:space="preserve"> durch eine spezifische Gruppe von Organisationen mit </w:t>
            </w:r>
            <w:r w:rsidRPr="004E3356">
              <w:rPr>
                <w:b/>
              </w:rPr>
              <w:t>ähnlichen Interessen</w:t>
            </w:r>
          </w:p>
        </w:tc>
      </w:tr>
      <w:tr w:rsidR="004E3356" w:rsidRPr="004E3356" w14:paraId="1E3D9837" w14:textId="2E05E144" w:rsidTr="004E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3AB3C948" w14:textId="3B0E8543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Public Cloud</w:t>
            </w:r>
          </w:p>
        </w:tc>
        <w:tc>
          <w:tcPr>
            <w:tcW w:w="4138" w:type="dxa"/>
          </w:tcPr>
          <w:p w14:paraId="3B8FC4F1" w14:textId="5B9E7828" w:rsidR="008A67E2" w:rsidRPr="008A67E2" w:rsidRDefault="008A67E2" w:rsidP="008A6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A67E2">
              <w:t xml:space="preserve">Bereitstellung </w:t>
            </w:r>
            <w:r>
              <w:t xml:space="preserve">in einem </w:t>
            </w:r>
            <w:r>
              <w:rPr>
                <w:b/>
              </w:rPr>
              <w:t>öffentlichen</w:t>
            </w:r>
            <w:r w:rsidRPr="008A67E2">
              <w:t xml:space="preserve"> Rechenzentrum</w:t>
            </w:r>
          </w:p>
          <w:p w14:paraId="329FB449" w14:textId="582E496D" w:rsidR="008A67E2" w:rsidRPr="008A67E2" w:rsidRDefault="008A67E2" w:rsidP="00D1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Keine Kontrolle über die Infrastruktur</w:t>
            </w:r>
          </w:p>
        </w:tc>
      </w:tr>
      <w:tr w:rsidR="004E3356" w:rsidRPr="004E3356" w14:paraId="2DA6D895" w14:textId="33D43268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3C052D47" w14:textId="100AAD61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Hybrid-Cloud</w:t>
            </w:r>
          </w:p>
        </w:tc>
        <w:tc>
          <w:tcPr>
            <w:tcW w:w="4138" w:type="dxa"/>
          </w:tcPr>
          <w:p w14:paraId="6E9E8A1C" w14:textId="52747DB8" w:rsidR="004E3356" w:rsidRPr="004E3356" w:rsidRDefault="004E3356" w:rsidP="00D1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3356">
              <w:rPr>
                <w:lang w:val="de-CH"/>
              </w:rPr>
              <w:t xml:space="preserve">Eine </w:t>
            </w:r>
            <w:r w:rsidRPr="004E3356">
              <w:rPr>
                <w:b/>
                <w:lang w:val="de-CH"/>
              </w:rPr>
              <w:t xml:space="preserve">Kombination zwischen zwei oder mehreren </w:t>
            </w:r>
            <w:r w:rsidRPr="004E3356">
              <w:rPr>
                <w:lang w:val="de-CH"/>
              </w:rPr>
              <w:t>verschiedenen</w:t>
            </w:r>
            <w:r w:rsidRPr="004E3356">
              <w:rPr>
                <w:b/>
                <w:lang w:val="de-CH"/>
              </w:rPr>
              <w:t xml:space="preserve"> Cloud Modellen</w:t>
            </w:r>
          </w:p>
        </w:tc>
      </w:tr>
    </w:tbl>
    <w:p w14:paraId="5F3D5259" w14:textId="77777777" w:rsidR="008A67E2" w:rsidRPr="00E1645F" w:rsidRDefault="008A67E2">
      <w:pPr>
        <w:spacing w:after="200" w:line="276" w:lineRule="auto"/>
        <w:rPr>
          <w:rFonts w:asciiTheme="majorHAnsi" w:hAnsiTheme="majorHAnsi"/>
          <w:b/>
          <w:kern w:val="2"/>
          <w:sz w:val="32"/>
          <w:lang w:val="de-CH"/>
        </w:rPr>
      </w:pPr>
      <w:r w:rsidRPr="00E1645F">
        <w:rPr>
          <w:lang w:val="de-CH"/>
        </w:rPr>
        <w:br w:type="page"/>
      </w:r>
    </w:p>
    <w:p w14:paraId="42CDF155" w14:textId="16CA0563" w:rsidR="004E3356" w:rsidRPr="004E3356" w:rsidRDefault="004E3356" w:rsidP="004E3356">
      <w:pPr>
        <w:pStyle w:val="Untertitel"/>
        <w:rPr>
          <w:lang w:val="en-US"/>
        </w:rPr>
      </w:pPr>
      <w:r w:rsidRPr="004E3356">
        <w:rPr>
          <w:lang w:val="en-US"/>
        </w:rPr>
        <w:lastRenderedPageBreak/>
        <w:t xml:space="preserve">Was </w:t>
      </w:r>
      <w:proofErr w:type="spellStart"/>
      <w:r w:rsidRPr="004E3356">
        <w:rPr>
          <w:lang w:val="en-US"/>
        </w:rPr>
        <w:t>sind</w:t>
      </w:r>
      <w:proofErr w:type="spellEnd"/>
      <w:r w:rsidRPr="004E3356">
        <w:rPr>
          <w:lang w:val="en-US"/>
        </w:rPr>
        <w:t xml:space="preserve"> Cloud Service Modelle?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853"/>
        <w:gridCol w:w="4207"/>
      </w:tblGrid>
      <w:tr w:rsidR="004E3356" w:rsidRPr="004E3356" w14:paraId="53CFFA8A" w14:textId="1475932E" w:rsidTr="004E3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72FC4AD6" w14:textId="77777777" w:rsidR="004E3356" w:rsidRPr="004E3356" w:rsidRDefault="004E3356" w:rsidP="007D3CFA">
            <w:pPr>
              <w:rPr>
                <w:lang w:val="en-US"/>
              </w:rPr>
            </w:pPr>
            <w:r w:rsidRPr="004E3356">
              <w:rPr>
                <w:lang w:val="en-US"/>
              </w:rPr>
              <w:t>Software as a Service (SaaS):</w:t>
            </w:r>
          </w:p>
        </w:tc>
        <w:tc>
          <w:tcPr>
            <w:tcW w:w="4207" w:type="dxa"/>
          </w:tcPr>
          <w:p w14:paraId="7D9C0C12" w14:textId="5F2A55AE" w:rsidR="004E3356" w:rsidRPr="004E3356" w:rsidRDefault="004E3356" w:rsidP="004E33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de-CH"/>
              </w:rPr>
            </w:pPr>
            <w:r w:rsidRPr="004E3356">
              <w:rPr>
                <w:b w:val="0"/>
                <w:lang w:val="de-CH"/>
              </w:rPr>
              <w:t xml:space="preserve">Der Nutzer verwendet </w:t>
            </w:r>
            <w:r w:rsidRPr="004E3356">
              <w:rPr>
                <w:lang w:val="de-CH"/>
              </w:rPr>
              <w:t>fertige Anwendungen des Anbieters, die in der Cloud laufe</w:t>
            </w:r>
            <w:r>
              <w:rPr>
                <w:lang w:val="de-CH"/>
              </w:rPr>
              <w:t>n</w:t>
            </w:r>
            <w:r w:rsidRPr="004E3356">
              <w:rPr>
                <w:b w:val="0"/>
                <w:lang w:val="de-CH"/>
              </w:rPr>
              <w:t>. Der Nutzer verwaltet die Infrastruktur nicht.</w:t>
            </w:r>
          </w:p>
        </w:tc>
      </w:tr>
      <w:tr w:rsidR="004E3356" w:rsidRPr="004E3356" w14:paraId="4EFA0621" w14:textId="66880FDD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6CCB5147" w14:textId="77777777" w:rsidR="004E3356" w:rsidRPr="004E3356" w:rsidRDefault="004E3356" w:rsidP="007D3CFA">
            <w:pPr>
              <w:rPr>
                <w:lang w:val="en-US"/>
              </w:rPr>
            </w:pPr>
            <w:r w:rsidRPr="004E3356">
              <w:rPr>
                <w:lang w:val="en-US"/>
              </w:rPr>
              <w:t>Platform as a Service (PaaS):</w:t>
            </w:r>
          </w:p>
        </w:tc>
        <w:tc>
          <w:tcPr>
            <w:tcW w:w="4207" w:type="dxa"/>
          </w:tcPr>
          <w:p w14:paraId="0CD57EE9" w14:textId="29C9C706" w:rsidR="004E3356" w:rsidRPr="004E3356" w:rsidRDefault="004E3356" w:rsidP="007D3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3356">
              <w:t xml:space="preserve">Der Nutzer kann </w:t>
            </w:r>
            <w:r w:rsidRPr="004E3356">
              <w:rPr>
                <w:b/>
              </w:rPr>
              <w:t>eigene Anwendungen auf der Cloud-Infrastruktur erstellen und installieren</w:t>
            </w:r>
            <w:r w:rsidRPr="004E3356">
              <w:t xml:space="preserve">. Er nutzt dafür vom Anbieter </w:t>
            </w:r>
            <w:r w:rsidRPr="004E3356">
              <w:rPr>
                <w:b/>
              </w:rPr>
              <w:t>bereitgestellte Werkzeuge/Programmiersprachen</w:t>
            </w:r>
            <w:r w:rsidRPr="004E3356">
              <w:t xml:space="preserve">, kontrolliert aber </w:t>
            </w:r>
            <w:r w:rsidRPr="004E3356">
              <w:rPr>
                <w:b/>
              </w:rPr>
              <w:t>nicht</w:t>
            </w:r>
            <w:r w:rsidRPr="004E3356">
              <w:t xml:space="preserve"> die zugrunde liegende </w:t>
            </w:r>
            <w:r w:rsidRPr="004E3356">
              <w:rPr>
                <w:b/>
              </w:rPr>
              <w:t>Hardware</w:t>
            </w:r>
            <w:r w:rsidRPr="004E3356">
              <w:t xml:space="preserve"> oder das </w:t>
            </w:r>
            <w:r w:rsidRPr="004E3356">
              <w:rPr>
                <w:b/>
              </w:rPr>
              <w:t>Betriebssystem</w:t>
            </w:r>
            <w:r w:rsidRPr="004E3356">
              <w:t>.</w:t>
            </w:r>
          </w:p>
        </w:tc>
      </w:tr>
      <w:tr w:rsidR="004E3356" w:rsidRPr="004E3356" w14:paraId="2A1CEDAF" w14:textId="75725A27" w:rsidTr="004E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68CA0B35" w14:textId="77777777" w:rsidR="004E3356" w:rsidRPr="004E3356" w:rsidRDefault="004E3356" w:rsidP="007D3CFA">
            <w:pPr>
              <w:rPr>
                <w:lang w:val="en-US"/>
              </w:rPr>
            </w:pPr>
            <w:r w:rsidRPr="004E3356">
              <w:rPr>
                <w:lang w:val="en-US"/>
              </w:rPr>
              <w:t>Infrastructure as a Service (IaaS):</w:t>
            </w:r>
          </w:p>
        </w:tc>
        <w:tc>
          <w:tcPr>
            <w:tcW w:w="4207" w:type="dxa"/>
          </w:tcPr>
          <w:p w14:paraId="3EF97C22" w14:textId="5A3A3E3D" w:rsidR="004E3356" w:rsidRPr="004E3356" w:rsidRDefault="004E3356" w:rsidP="007D3C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3356">
              <w:t xml:space="preserve">Der Nutzer erhält </w:t>
            </w:r>
            <w:r w:rsidRPr="004E3356">
              <w:rPr>
                <w:b/>
              </w:rPr>
              <w:t>Zugriff auf grundlegende Ressourcen</w:t>
            </w:r>
            <w:r w:rsidRPr="004E3356">
              <w:t xml:space="preserve"> wie </w:t>
            </w:r>
            <w:r w:rsidRPr="004E3356">
              <w:rPr>
                <w:b/>
              </w:rPr>
              <w:t>Rechenleistung, Speicher und Netzwerke</w:t>
            </w:r>
            <w:r w:rsidRPr="004E3356">
              <w:t>. Er kann beliebige Software installieren und verwalten.</w:t>
            </w:r>
          </w:p>
        </w:tc>
      </w:tr>
      <w:tr w:rsidR="008A67E2" w:rsidRPr="008A67E2" w14:paraId="0BF4A3BF" w14:textId="77777777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1C67609B" w14:textId="3FDCA7C2" w:rsidR="008A67E2" w:rsidRPr="004E3356" w:rsidRDefault="008A67E2" w:rsidP="007D3CFA">
            <w:pPr>
              <w:rPr>
                <w:lang w:val="en-US"/>
              </w:rPr>
            </w:pPr>
            <w:r>
              <w:rPr>
                <w:lang w:val="en-US"/>
              </w:rPr>
              <w:t>Function as a Service (</w:t>
            </w:r>
            <w:proofErr w:type="spellStart"/>
            <w:r>
              <w:rPr>
                <w:lang w:val="en-US"/>
              </w:rPr>
              <w:t>FaaS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4207" w:type="dxa"/>
          </w:tcPr>
          <w:p w14:paraId="5F0ED5BE" w14:textId="39147A74" w:rsidR="004239A0" w:rsidRDefault="008A67E2" w:rsidP="007D3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239A0">
              <w:rPr>
                <w:b/>
                <w:lang w:val="de-CH"/>
              </w:rPr>
              <w:t>Laufzeitumgebung</w:t>
            </w:r>
            <w:r w:rsidRPr="008A67E2">
              <w:rPr>
                <w:lang w:val="de-CH"/>
              </w:rPr>
              <w:t xml:space="preserve"> ist vom </w:t>
            </w:r>
            <w:r w:rsidRPr="004239A0">
              <w:rPr>
                <w:b/>
                <w:lang w:val="de-CH"/>
              </w:rPr>
              <w:t xml:space="preserve">Provider </w:t>
            </w:r>
            <w:r w:rsidR="004239A0" w:rsidRPr="004239A0">
              <w:rPr>
                <w:b/>
                <w:lang w:val="de-CH"/>
              </w:rPr>
              <w:t>unterhalten</w:t>
            </w:r>
            <w:r w:rsidR="004239A0">
              <w:rPr>
                <w:lang w:val="de-CH"/>
              </w:rPr>
              <w:t>.</w:t>
            </w:r>
          </w:p>
          <w:p w14:paraId="44F1D13B" w14:textId="4279BAD9" w:rsidR="004239A0" w:rsidRPr="008A67E2" w:rsidRDefault="004239A0" w:rsidP="007D3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>
              <w:rPr>
                <w:lang w:val="de-CH"/>
              </w:rPr>
              <w:t xml:space="preserve">Nur </w:t>
            </w:r>
            <w:r w:rsidRPr="004239A0">
              <w:rPr>
                <w:b/>
                <w:lang w:val="de-CH"/>
              </w:rPr>
              <w:t>gewisse Funktionen</w:t>
            </w:r>
            <w:r>
              <w:rPr>
                <w:lang w:val="de-CH"/>
              </w:rPr>
              <w:t xml:space="preserve">, wie z.B. </w:t>
            </w:r>
            <w:proofErr w:type="spellStart"/>
            <w:proofErr w:type="gramStart"/>
            <w:r>
              <w:rPr>
                <w:lang w:val="de-CH"/>
              </w:rPr>
              <w:t>DB’s</w:t>
            </w:r>
            <w:proofErr w:type="spellEnd"/>
            <w:proofErr w:type="gramEnd"/>
            <w:r>
              <w:rPr>
                <w:lang w:val="de-CH"/>
              </w:rPr>
              <w:t xml:space="preserve"> werden zur </w:t>
            </w:r>
            <w:r w:rsidRPr="004239A0">
              <w:rPr>
                <w:b/>
                <w:lang w:val="de-CH"/>
              </w:rPr>
              <w:t>Verfügung</w:t>
            </w:r>
            <w:r>
              <w:rPr>
                <w:lang w:val="de-CH"/>
              </w:rPr>
              <w:t xml:space="preserve"> gestellt.</w:t>
            </w:r>
          </w:p>
        </w:tc>
      </w:tr>
      <w:tr w:rsidR="008A67E2" w:rsidRPr="008A67E2" w14:paraId="363D71B9" w14:textId="77777777" w:rsidTr="004E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13F971E9" w14:textId="731FD5C8" w:rsidR="008A67E2" w:rsidRPr="004E3356" w:rsidRDefault="008A67E2" w:rsidP="007D3CFA">
            <w:pPr>
              <w:rPr>
                <w:lang w:val="en-US"/>
              </w:rPr>
            </w:pPr>
            <w:r>
              <w:rPr>
                <w:lang w:val="en-US"/>
              </w:rPr>
              <w:t>On-Premises</w:t>
            </w:r>
          </w:p>
        </w:tc>
        <w:tc>
          <w:tcPr>
            <w:tcW w:w="4207" w:type="dxa"/>
          </w:tcPr>
          <w:p w14:paraId="6393C019" w14:textId="022B0B28" w:rsidR="008A67E2" w:rsidRPr="004E3356" w:rsidRDefault="008A67E2" w:rsidP="007D3C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7E2">
              <w:rPr>
                <w:b/>
              </w:rPr>
              <w:t>Eigene Verwaltung</w:t>
            </w:r>
            <w:r>
              <w:t xml:space="preserve"> der Ressourcen sowie </w:t>
            </w:r>
            <w:r w:rsidRPr="008A67E2">
              <w:rPr>
                <w:b/>
              </w:rPr>
              <w:t>eigene Nutzung</w:t>
            </w:r>
            <w:r>
              <w:t xml:space="preserve"> zu Hause.</w:t>
            </w:r>
          </w:p>
        </w:tc>
      </w:tr>
    </w:tbl>
    <w:p w14:paraId="74B3D1CE" w14:textId="1A129875" w:rsidR="00CE10B8" w:rsidRPr="00CE10B8" w:rsidRDefault="00CE10B8" w:rsidP="00CE10B8">
      <w:bookmarkStart w:id="2" w:name="_Toc230246714"/>
      <w:r w:rsidRPr="00CE10B8">
        <w:rPr>
          <w:b/>
        </w:rPr>
        <w:t>T</w:t>
      </w:r>
      <w:r w:rsidRPr="00CE10B8">
        <w:rPr>
          <w:b/>
        </w:rPr>
        <w:t>erraform</w:t>
      </w:r>
      <w:r w:rsidRPr="00CE10B8">
        <w:t xml:space="preserve"> ist </w:t>
      </w:r>
      <w:proofErr w:type="gramStart"/>
      <w:r w:rsidRPr="00CE10B8">
        <w:t xml:space="preserve">ein branchenführendes </w:t>
      </w:r>
      <w:r w:rsidRPr="00CE10B8">
        <w:rPr>
          <w:b/>
          <w:i/>
          <w:iCs/>
        </w:rPr>
        <w:t>Infrastructure-</w:t>
      </w:r>
      <w:proofErr w:type="spellStart"/>
      <w:r w:rsidRPr="00CE10B8">
        <w:rPr>
          <w:b/>
          <w:i/>
          <w:iCs/>
        </w:rPr>
        <w:t>as</w:t>
      </w:r>
      <w:proofErr w:type="spellEnd"/>
      <w:r w:rsidRPr="00CE10B8">
        <w:rPr>
          <w:b/>
          <w:i/>
          <w:iCs/>
        </w:rPr>
        <w:t>-Code</w:t>
      </w:r>
      <w:proofErr w:type="gramEnd"/>
      <w:r w:rsidRPr="00CE10B8">
        <w:rPr>
          <w:b/>
        </w:rPr>
        <w:t xml:space="preserve"> (</w:t>
      </w:r>
      <w:proofErr w:type="spellStart"/>
      <w:r w:rsidRPr="00CE10B8">
        <w:rPr>
          <w:b/>
        </w:rPr>
        <w:t>IaC</w:t>
      </w:r>
      <w:proofErr w:type="spellEnd"/>
      <w:r w:rsidRPr="00CE10B8">
        <w:rPr>
          <w:b/>
        </w:rPr>
        <w:t>)</w:t>
      </w:r>
      <w:r w:rsidRPr="00CE10B8">
        <w:t xml:space="preserve">-Tool von </w:t>
      </w:r>
      <w:proofErr w:type="spellStart"/>
      <w:r w:rsidRPr="00CE10B8">
        <w:t>HashiCorp</w:t>
      </w:r>
      <w:proofErr w:type="spellEnd"/>
      <w:r w:rsidRPr="00CE10B8">
        <w:t>, mit dem Sie Cloud-Infrastruktur (wie AWS, Azure, GCP) automatisiert bereitstellen, ändern und versionieren können.</w:t>
      </w:r>
    </w:p>
    <w:p w14:paraId="15E10AAD" w14:textId="5CE76D9B" w:rsidR="004E3356" w:rsidRDefault="00A739BC" w:rsidP="00A739BC">
      <w:pPr>
        <w:pStyle w:val="berschrift2"/>
      </w:pPr>
      <w:r>
        <w:t>Grundlagen Cloud-Computing</w:t>
      </w:r>
      <w:bookmarkEnd w:id="2"/>
    </w:p>
    <w:p w14:paraId="38CA9431" w14:textId="77777777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Welche Cloud Dienstleistungen kennen Sie?</w:t>
      </w:r>
    </w:p>
    <w:p w14:paraId="1218E543" w14:textId="03D62DD2" w:rsidR="00A739BC" w:rsidRDefault="00A739BC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One</w:t>
      </w:r>
      <w:r w:rsidR="006B722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Drive</w:t>
      </w:r>
    </w:p>
    <w:p w14:paraId="3D2B2E30" w14:textId="1C0F0240" w:rsidR="006B722B" w:rsidRDefault="006B722B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Gmail</w:t>
      </w:r>
    </w:p>
    <w:p w14:paraId="271CC81F" w14:textId="77777777" w:rsid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DropBox</w:t>
      </w:r>
      <w:proofErr w:type="spellEnd"/>
    </w:p>
    <w:p w14:paraId="076B4120" w14:textId="482FBB8F" w:rsidR="00A739BC" w:rsidRP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iCloud</w:t>
      </w:r>
    </w:p>
    <w:p w14:paraId="012BB9F6" w14:textId="6BA8D80A" w:rsidR="00A739BC" w:rsidRDefault="00A739BC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Heroku</w:t>
      </w:r>
      <w:proofErr w:type="spellEnd"/>
    </w:p>
    <w:p w14:paraId="5BB6C2C9" w14:textId="2E1DCC34" w:rsidR="006B722B" w:rsidRPr="00A739BC" w:rsidRDefault="006B722B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GitHub</w:t>
      </w:r>
    </w:p>
    <w:p w14:paraId="7676EFBD" w14:textId="4CC899BD" w:rsidR="00A739BC" w:rsidRP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Welche Cloud Anbieter kennen Sie?</w:t>
      </w:r>
    </w:p>
    <w:p w14:paraId="7CC2C081" w14:textId="77777777" w:rsidR="00A739BC" w:rsidRP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AWS</w:t>
      </w:r>
    </w:p>
    <w:p w14:paraId="56601823" w14:textId="77777777" w:rsidR="00A739BC" w:rsidRP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Azure</w:t>
      </w:r>
    </w:p>
    <w:p w14:paraId="3F8AD98C" w14:textId="77777777" w:rsid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Google Cloud</w:t>
      </w:r>
    </w:p>
    <w:p w14:paraId="001108EA" w14:textId="51DDC24C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lastRenderedPageBreak/>
        <w:t xml:space="preserve">Was ist der wesentlichen Unterschiede zwischen Monitoring und </w:t>
      </w:r>
      <w:proofErr w:type="spellStart"/>
      <w:r w:rsidRPr="00A739BC">
        <w:rPr>
          <w:lang w:val="de-CH"/>
        </w:rPr>
        <w:t>Logging</w:t>
      </w:r>
      <w:proofErr w:type="spellEnd"/>
      <w:r w:rsidRPr="00A739BC">
        <w:rPr>
          <w:lang w:val="de-CH"/>
        </w:rPr>
        <w:t xml:space="preserve"> in der Cloud?</w:t>
      </w:r>
    </w:p>
    <w:p w14:paraId="3CC17196" w14:textId="39F0410F" w:rsidR="00A739BC" w:rsidRPr="006F0734" w:rsidRDefault="00A739BC">
      <w:pPr>
        <w:pStyle w:val="Listenabsatz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6F0734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Monitoring</w:t>
      </w:r>
      <w:r w:rsidRPr="006F0734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</w:t>
      </w:r>
      <w:r w:rsidRPr="006F0734">
        <w:rPr>
          <w:rFonts w:ascii="Segoe UI" w:eastAsia="Times New Roman" w:hAnsi="Segoe UI" w:cs="Segoe UI"/>
          <w:color w:val="1D2125"/>
          <w:sz w:val="23"/>
          <w:szCs w:val="23"/>
        </w:rPr>
        <w:t xml:space="preserve">überwacht die Gesundheit und Performance des Systems in </w:t>
      </w:r>
      <w:r w:rsidRPr="009B0B3B">
        <w:rPr>
          <w:rFonts w:ascii="Segoe UI" w:eastAsia="Times New Roman" w:hAnsi="Segoe UI" w:cs="Segoe UI"/>
          <w:b/>
          <w:color w:val="1D2125"/>
          <w:sz w:val="23"/>
          <w:szCs w:val="23"/>
        </w:rPr>
        <w:t>Echtzeit</w:t>
      </w:r>
      <w:r w:rsidRPr="006F0734">
        <w:rPr>
          <w:rFonts w:ascii="Segoe UI" w:eastAsia="Times New Roman" w:hAnsi="Segoe UI" w:cs="Segoe UI"/>
          <w:color w:val="1D2125"/>
          <w:sz w:val="23"/>
          <w:szCs w:val="23"/>
        </w:rPr>
        <w:t>.</w:t>
      </w:r>
    </w:p>
    <w:p w14:paraId="090F9063" w14:textId="4DFE0014" w:rsidR="00A739BC" w:rsidRPr="006F0734" w:rsidRDefault="006F0734">
      <w:pPr>
        <w:pStyle w:val="Listenabsatz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proofErr w:type="spellStart"/>
      <w:r w:rsidRPr="006F0734">
        <w:rPr>
          <w:rFonts w:ascii="Segoe UI" w:eastAsia="Times New Roman" w:hAnsi="Segoe UI" w:cs="Segoe UI"/>
          <w:b/>
          <w:color w:val="1D2125"/>
          <w:sz w:val="23"/>
          <w:szCs w:val="23"/>
        </w:rPr>
        <w:t>Logging</w:t>
      </w:r>
      <w:proofErr w:type="spellEnd"/>
      <w:r w:rsidR="00A739BC" w:rsidRPr="006F0734">
        <w:rPr>
          <w:rFonts w:ascii="Segoe UI" w:eastAsia="Times New Roman" w:hAnsi="Segoe UI" w:cs="Segoe UI"/>
          <w:color w:val="1D2125"/>
          <w:sz w:val="23"/>
          <w:szCs w:val="23"/>
        </w:rPr>
        <w:t xml:space="preserve"> zeichnet diskrete </w:t>
      </w:r>
      <w:r w:rsidR="00A739BC" w:rsidRPr="009B0B3B">
        <w:rPr>
          <w:rFonts w:ascii="Segoe UI" w:eastAsia="Times New Roman" w:hAnsi="Segoe UI" w:cs="Segoe UI"/>
          <w:b/>
          <w:color w:val="1D2125"/>
          <w:sz w:val="23"/>
          <w:szCs w:val="23"/>
        </w:rPr>
        <w:t>Ereignisse</w:t>
      </w:r>
      <w:r w:rsidR="00A739BC" w:rsidRPr="006F0734">
        <w:rPr>
          <w:rFonts w:ascii="Segoe UI" w:eastAsia="Times New Roman" w:hAnsi="Segoe UI" w:cs="Segoe UI"/>
          <w:color w:val="1D2125"/>
          <w:sz w:val="23"/>
          <w:szCs w:val="23"/>
        </w:rPr>
        <w:t xml:space="preserve"> auf, die zu einem bestimmten Zeitpunkt stattgefunden haben</w:t>
      </w:r>
      <w:r w:rsidRPr="006F0734">
        <w:rPr>
          <w:rFonts w:ascii="Segoe UI" w:eastAsia="Times New Roman" w:hAnsi="Segoe UI" w:cs="Segoe UI"/>
          <w:color w:val="1D2125"/>
          <w:sz w:val="23"/>
          <w:szCs w:val="23"/>
        </w:rPr>
        <w:t>.</w:t>
      </w:r>
    </w:p>
    <w:p w14:paraId="288FA3F2" w14:textId="77777777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Weshalb soll ich Dienste aus der Cloud beziehen? Was sind die Vorteile?</w:t>
      </w:r>
    </w:p>
    <w:p w14:paraId="083FF0DB" w14:textId="1ED7EBDF" w:rsidR="00A739BC" w:rsidRDefault="006F0734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Skalierbarkeit</w:t>
      </w:r>
    </w:p>
    <w:p w14:paraId="0E0A4CE8" w14:textId="366A083E" w:rsidR="006F0734" w:rsidRDefault="006F0734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Dynamische Preise nach Nutzung</w:t>
      </w:r>
    </w:p>
    <w:p w14:paraId="2CAC2E66" w14:textId="6E0DAD66" w:rsidR="006F0734" w:rsidRPr="006F0734" w:rsidRDefault="006F0734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Keine Ressourcen Wartung</w:t>
      </w:r>
    </w:p>
    <w:p w14:paraId="29913177" w14:textId="77777777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Was sind die Nachteile?</w:t>
      </w:r>
    </w:p>
    <w:p w14:paraId="7CFAB1F2" w14:textId="2F6EEE06" w:rsidR="00A739BC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Keine volle Kontrolle</w:t>
      </w:r>
    </w:p>
    <w:p w14:paraId="372583B7" w14:textId="2F8AB66B" w:rsidR="006F0734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Datenschutz</w:t>
      </w:r>
    </w:p>
    <w:p w14:paraId="40B0635F" w14:textId="16E9438F" w:rsidR="006F0734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Internetabhängigkeit</w:t>
      </w:r>
    </w:p>
    <w:p w14:paraId="0374178E" w14:textId="79719EE2" w:rsidR="006F0734" w:rsidRPr="006F0734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Unvorhersehbare Kosten</w:t>
      </w:r>
    </w:p>
    <w:p w14:paraId="42236C56" w14:textId="77777777" w:rsidR="00A739BC" w:rsidRP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Was beschreibt das Konzept der "</w:t>
      </w:r>
      <w:proofErr w:type="spellStart"/>
      <w:r w:rsidRPr="00A739BC">
        <w:rPr>
          <w:lang w:val="de-CH"/>
        </w:rPr>
        <w:t>Shared</w:t>
      </w:r>
      <w:proofErr w:type="spellEnd"/>
      <w:r w:rsidRPr="00A739BC">
        <w:rPr>
          <w:lang w:val="de-CH"/>
        </w:rPr>
        <w:t xml:space="preserve"> </w:t>
      </w:r>
      <w:proofErr w:type="spellStart"/>
      <w:r w:rsidRPr="00A739BC">
        <w:rPr>
          <w:lang w:val="de-CH"/>
        </w:rPr>
        <w:t>Responsibility</w:t>
      </w:r>
      <w:proofErr w:type="spellEnd"/>
      <w:r w:rsidRPr="00A739BC">
        <w:rPr>
          <w:lang w:val="de-CH"/>
        </w:rPr>
        <w:t xml:space="preserve">" (geteilte Verantwortung) im Kontext der Nutzung von Public </w:t>
      </w:r>
      <w:proofErr w:type="gramStart"/>
      <w:r w:rsidRPr="00A739BC">
        <w:rPr>
          <w:lang w:val="de-CH"/>
        </w:rPr>
        <w:t>Cloud Diensten</w:t>
      </w:r>
      <w:proofErr w:type="gramEnd"/>
      <w:r w:rsidRPr="00A739BC">
        <w:rPr>
          <w:lang w:val="de-CH"/>
        </w:rPr>
        <w:t>?</w:t>
      </w:r>
    </w:p>
    <w:p w14:paraId="58CCE006" w14:textId="77777777" w:rsidR="001D4D76" w:rsidRPr="001D4D76" w:rsidRDefault="001D4D76" w:rsidP="001D4D76">
      <w:pPr>
        <w:rPr>
          <w:lang w:val="de-CH"/>
        </w:rPr>
      </w:pPr>
      <w:r w:rsidRPr="001D4D76">
        <w:rPr>
          <w:lang w:val="de-CH"/>
        </w:rPr>
        <w:t xml:space="preserve">Das Konzept der </w:t>
      </w:r>
      <w:proofErr w:type="spellStart"/>
      <w:r w:rsidRPr="001D4D76">
        <w:rPr>
          <w:b/>
          <w:bCs/>
          <w:lang w:val="de-CH"/>
        </w:rPr>
        <w:t>Shared</w:t>
      </w:r>
      <w:proofErr w:type="spellEnd"/>
      <w:r w:rsidRPr="001D4D76">
        <w:rPr>
          <w:b/>
          <w:bCs/>
          <w:lang w:val="de-CH"/>
        </w:rPr>
        <w:t xml:space="preserve"> </w:t>
      </w:r>
      <w:proofErr w:type="spellStart"/>
      <w:r w:rsidRPr="001D4D76">
        <w:rPr>
          <w:b/>
          <w:bCs/>
          <w:lang w:val="de-CH"/>
        </w:rPr>
        <w:t>Responsibility</w:t>
      </w:r>
      <w:proofErr w:type="spellEnd"/>
      <w:r w:rsidRPr="001D4D76">
        <w:rPr>
          <w:lang w:val="de-CH"/>
        </w:rPr>
        <w:t xml:space="preserve"> (geteilte Verantwortung) ist eines der wichtigsten </w:t>
      </w:r>
      <w:r w:rsidRPr="001D4D76">
        <w:rPr>
          <w:b/>
          <w:lang w:val="de-CH"/>
        </w:rPr>
        <w:t>Sicherheitsprinzipien</w:t>
      </w:r>
      <w:r w:rsidRPr="001D4D76">
        <w:rPr>
          <w:lang w:val="de-CH"/>
        </w:rPr>
        <w:t xml:space="preserve"> in der Cloud. Es legt fest, </w:t>
      </w:r>
      <w:r w:rsidRPr="001D4D76">
        <w:rPr>
          <w:b/>
          <w:lang w:val="de-CH"/>
        </w:rPr>
        <w:t>welche Sicherheitsaufgaben beim Cloud-Anbieter</w:t>
      </w:r>
      <w:r w:rsidRPr="001D4D76">
        <w:rPr>
          <w:lang w:val="de-CH"/>
        </w:rPr>
        <w:t xml:space="preserve"> (Provider) liegen und welche in der </w:t>
      </w:r>
      <w:r w:rsidRPr="001D4D76">
        <w:rPr>
          <w:b/>
          <w:lang w:val="de-CH"/>
        </w:rPr>
        <w:t>Verantwortung des Kunden</w:t>
      </w:r>
      <w:r w:rsidRPr="001D4D76">
        <w:rPr>
          <w:lang w:val="de-CH"/>
        </w:rPr>
        <w:t xml:space="preserve"> (User) verbleiben.</w:t>
      </w:r>
    </w:p>
    <w:p w14:paraId="46BB323A" w14:textId="67A09916" w:rsidR="001D4D76" w:rsidRDefault="001D4D76" w:rsidP="001D4D76">
      <w:pPr>
        <w:rPr>
          <w:lang w:val="de-CH"/>
        </w:rPr>
      </w:pPr>
      <w:r w:rsidRPr="001D4D76">
        <w:rPr>
          <w:lang w:val="de-CH"/>
        </w:rPr>
        <w:t xml:space="preserve">Der </w:t>
      </w:r>
      <w:r w:rsidRPr="001D4D76">
        <w:rPr>
          <w:b/>
          <w:lang w:val="de-CH"/>
        </w:rPr>
        <w:t>Provider</w:t>
      </w:r>
      <w:r w:rsidRPr="001D4D76">
        <w:rPr>
          <w:lang w:val="de-CH"/>
        </w:rPr>
        <w:t xml:space="preserve"> ist für die </w:t>
      </w:r>
      <w:r w:rsidRPr="001D4D76">
        <w:rPr>
          <w:b/>
          <w:lang w:val="de-CH"/>
        </w:rPr>
        <w:t xml:space="preserve">Sicherheit </w:t>
      </w:r>
      <w:r w:rsidRPr="001D4D76">
        <w:rPr>
          <w:b/>
          <w:bCs/>
          <w:lang w:val="de-CH"/>
        </w:rPr>
        <w:t>der</w:t>
      </w:r>
      <w:r w:rsidRPr="001D4D76">
        <w:rPr>
          <w:b/>
          <w:lang w:val="de-CH"/>
        </w:rPr>
        <w:t xml:space="preserve"> Cloud</w:t>
      </w:r>
      <w:r w:rsidRPr="001D4D76">
        <w:rPr>
          <w:lang w:val="de-CH"/>
        </w:rPr>
        <w:t xml:space="preserve"> zuständig, der </w:t>
      </w:r>
      <w:r w:rsidRPr="001D4D76">
        <w:rPr>
          <w:b/>
          <w:lang w:val="de-CH"/>
        </w:rPr>
        <w:t>Kunde</w:t>
      </w:r>
      <w:r w:rsidRPr="001D4D76">
        <w:rPr>
          <w:lang w:val="de-CH"/>
        </w:rPr>
        <w:t xml:space="preserve"> für die </w:t>
      </w:r>
      <w:r w:rsidRPr="001D4D76">
        <w:rPr>
          <w:b/>
          <w:lang w:val="de-CH"/>
        </w:rPr>
        <w:t xml:space="preserve">Sicherheit </w:t>
      </w:r>
      <w:r w:rsidRPr="001D4D76">
        <w:rPr>
          <w:b/>
          <w:bCs/>
          <w:lang w:val="de-CH"/>
        </w:rPr>
        <w:t>in der</w:t>
      </w:r>
      <w:r w:rsidRPr="001D4D76">
        <w:rPr>
          <w:b/>
          <w:lang w:val="de-CH"/>
        </w:rPr>
        <w:t xml:space="preserve"> Cloud</w:t>
      </w:r>
      <w:r w:rsidRPr="001D4D76">
        <w:rPr>
          <w:lang w:val="de-CH"/>
        </w:rPr>
        <w:t>.</w:t>
      </w:r>
    </w:p>
    <w:p w14:paraId="0FD9BFBA" w14:textId="2F9CFBE4" w:rsidR="004E2D5F" w:rsidRDefault="004E2D5F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5D877E88" w14:textId="7BE351D5" w:rsidR="009D5E9C" w:rsidRDefault="009D5E9C" w:rsidP="009D5E9C">
      <w:pPr>
        <w:pStyle w:val="berschrift1"/>
      </w:pPr>
      <w:bookmarkStart w:id="3" w:name="_Toc230246715"/>
      <w:r>
        <w:lastRenderedPageBreak/>
        <w:t>Block 2</w:t>
      </w:r>
      <w:bookmarkEnd w:id="3"/>
    </w:p>
    <w:p w14:paraId="12E32D4B" w14:textId="74D2FED7" w:rsidR="00A739BC" w:rsidRPr="004E2D5F" w:rsidRDefault="004E2D5F" w:rsidP="009D5E9C">
      <w:pPr>
        <w:pStyle w:val="berschrift2"/>
      </w:pPr>
      <w:bookmarkStart w:id="4" w:name="_Toc230246716"/>
      <w:r w:rsidRPr="004E2D5F">
        <w:t>Dienstleistungen</w:t>
      </w:r>
      <w:r>
        <w:t xml:space="preserve"> von Cloud Anbietern vergleichen</w:t>
      </w:r>
      <w:bookmarkEnd w:id="4"/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655"/>
        <w:gridCol w:w="2574"/>
        <w:gridCol w:w="2347"/>
        <w:gridCol w:w="2484"/>
      </w:tblGrid>
      <w:tr w:rsidR="004E2D5F" w:rsidRPr="004E2D5F" w14:paraId="4326ED07" w14:textId="77777777" w:rsidTr="004E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A12EC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Kategorie</w:t>
            </w:r>
          </w:p>
        </w:tc>
        <w:tc>
          <w:tcPr>
            <w:tcW w:w="0" w:type="auto"/>
            <w:hideMark/>
          </w:tcPr>
          <w:p w14:paraId="3954BE94" w14:textId="42FAD52E" w:rsidR="004E2D5F" w:rsidRPr="004E2D5F" w:rsidRDefault="004E2D5F" w:rsidP="004E2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AWS</w:t>
            </w:r>
          </w:p>
        </w:tc>
        <w:tc>
          <w:tcPr>
            <w:tcW w:w="0" w:type="auto"/>
            <w:hideMark/>
          </w:tcPr>
          <w:p w14:paraId="031FFB40" w14:textId="77777777" w:rsidR="004E2D5F" w:rsidRPr="004E2D5F" w:rsidRDefault="004E2D5F" w:rsidP="004E2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Microsoft Azure</w:t>
            </w:r>
          </w:p>
        </w:tc>
        <w:tc>
          <w:tcPr>
            <w:tcW w:w="0" w:type="auto"/>
            <w:hideMark/>
          </w:tcPr>
          <w:p w14:paraId="7CF684A9" w14:textId="6264BC5A" w:rsidR="004E2D5F" w:rsidRPr="004E2D5F" w:rsidRDefault="004E2D5F" w:rsidP="004E2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Google Cloud</w:t>
            </w:r>
          </w:p>
        </w:tc>
      </w:tr>
      <w:tr w:rsidR="004E2D5F" w:rsidRPr="00CE10B8" w14:paraId="4D5E8075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00201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Marktfokus</w:t>
            </w:r>
          </w:p>
        </w:tc>
        <w:tc>
          <w:tcPr>
            <w:tcW w:w="0" w:type="auto"/>
            <w:hideMark/>
          </w:tcPr>
          <w:p w14:paraId="4939BFBF" w14:textId="20344C01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Allrounder, Marktführer, grö</w:t>
            </w:r>
            <w:r>
              <w:rPr>
                <w:lang w:val="de-CH"/>
              </w:rPr>
              <w:t>ss</w:t>
            </w:r>
            <w:r w:rsidRPr="004E2D5F">
              <w:rPr>
                <w:lang w:val="de-CH"/>
              </w:rPr>
              <w:t>te Feature-Tiefe.</w:t>
            </w:r>
          </w:p>
        </w:tc>
        <w:tc>
          <w:tcPr>
            <w:tcW w:w="0" w:type="auto"/>
            <w:hideMark/>
          </w:tcPr>
          <w:p w14:paraId="477DE4FE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E2D5F">
              <w:rPr>
                <w:lang w:val="en-US"/>
              </w:rPr>
              <w:t xml:space="preserve">Enterprise-Integration, Hybrid Cloud (MS </w:t>
            </w:r>
            <w:proofErr w:type="spellStart"/>
            <w:r w:rsidRPr="004E2D5F">
              <w:rPr>
                <w:lang w:val="en-US"/>
              </w:rPr>
              <w:t>Ökosystem</w:t>
            </w:r>
            <w:proofErr w:type="spellEnd"/>
            <w:r w:rsidRPr="004E2D5F">
              <w:rPr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43C6BF9C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E2D5F">
              <w:rPr>
                <w:lang w:val="en-US"/>
              </w:rPr>
              <w:t>Big Data, High-End KI, Open Source/Kubernetes.</w:t>
            </w:r>
          </w:p>
        </w:tc>
      </w:tr>
      <w:tr w:rsidR="004E2D5F" w:rsidRPr="004E2D5F" w14:paraId="1D549467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2DE39" w14:textId="419BD9A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Rechenleistung</w:t>
            </w:r>
          </w:p>
        </w:tc>
        <w:tc>
          <w:tcPr>
            <w:tcW w:w="0" w:type="auto"/>
            <w:hideMark/>
          </w:tcPr>
          <w:p w14:paraId="7AC402C0" w14:textId="0220DBC6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EC2, Lambda</w:t>
            </w:r>
          </w:p>
        </w:tc>
        <w:tc>
          <w:tcPr>
            <w:tcW w:w="0" w:type="auto"/>
            <w:hideMark/>
          </w:tcPr>
          <w:p w14:paraId="4CAA7BFB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Virtual Machines, App Service.</w:t>
            </w:r>
          </w:p>
        </w:tc>
        <w:tc>
          <w:tcPr>
            <w:tcW w:w="0" w:type="auto"/>
            <w:hideMark/>
          </w:tcPr>
          <w:p w14:paraId="43632C51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proofErr w:type="spellStart"/>
            <w:r w:rsidRPr="004E2D5F">
              <w:rPr>
                <w:lang w:val="de-CH"/>
              </w:rPr>
              <w:t>Compute</w:t>
            </w:r>
            <w:proofErr w:type="spellEnd"/>
            <w:r w:rsidRPr="004E2D5F">
              <w:rPr>
                <w:lang w:val="de-CH"/>
              </w:rPr>
              <w:t xml:space="preserve"> Engine, GKE (Bester K8s-Dienst).</w:t>
            </w:r>
          </w:p>
        </w:tc>
      </w:tr>
      <w:tr w:rsidR="004E2D5F" w:rsidRPr="004E2D5F" w14:paraId="680C2537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DFAC0" w14:textId="0DAD07D3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Speicher</w:t>
            </w:r>
          </w:p>
        </w:tc>
        <w:tc>
          <w:tcPr>
            <w:tcW w:w="0" w:type="auto"/>
            <w:hideMark/>
          </w:tcPr>
          <w:p w14:paraId="09196E98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S3 (Industriestandard), EBS, Glacier.</w:t>
            </w:r>
          </w:p>
        </w:tc>
        <w:tc>
          <w:tcPr>
            <w:tcW w:w="0" w:type="auto"/>
            <w:hideMark/>
          </w:tcPr>
          <w:p w14:paraId="2FB484B4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Blob Storage, Azure Files.</w:t>
            </w:r>
          </w:p>
        </w:tc>
        <w:tc>
          <w:tcPr>
            <w:tcW w:w="0" w:type="auto"/>
            <w:hideMark/>
          </w:tcPr>
          <w:p w14:paraId="3B53ABCE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Cloud Storage, Filestore.</w:t>
            </w:r>
          </w:p>
        </w:tc>
      </w:tr>
      <w:tr w:rsidR="004E2D5F" w:rsidRPr="004E2D5F" w14:paraId="01874E87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C8D8A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KI &amp; Analytics</w:t>
            </w:r>
          </w:p>
        </w:tc>
        <w:tc>
          <w:tcPr>
            <w:tcW w:w="0" w:type="auto"/>
            <w:hideMark/>
          </w:tcPr>
          <w:p w14:paraId="57CEC9D0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proofErr w:type="spellStart"/>
            <w:r w:rsidRPr="004E2D5F">
              <w:rPr>
                <w:lang w:val="de-CH"/>
              </w:rPr>
              <w:t>SageMaker</w:t>
            </w:r>
            <w:proofErr w:type="spellEnd"/>
            <w:r w:rsidRPr="004E2D5F">
              <w:rPr>
                <w:lang w:val="de-CH"/>
              </w:rPr>
              <w:t xml:space="preserve">, </w:t>
            </w:r>
            <w:proofErr w:type="spellStart"/>
            <w:r w:rsidRPr="004E2D5F">
              <w:rPr>
                <w:lang w:val="de-CH"/>
              </w:rPr>
              <w:t>Bedrock</w:t>
            </w:r>
            <w:proofErr w:type="spellEnd"/>
            <w:r w:rsidRPr="004E2D5F">
              <w:rPr>
                <w:lang w:val="de-CH"/>
              </w:rPr>
              <w:t xml:space="preserve"> (Modellvielfalt).</w:t>
            </w:r>
          </w:p>
        </w:tc>
        <w:tc>
          <w:tcPr>
            <w:tcW w:w="0" w:type="auto"/>
            <w:hideMark/>
          </w:tcPr>
          <w:p w14:paraId="332112DF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 xml:space="preserve">Azure OpenAI (GPT-4 Fokus), </w:t>
            </w:r>
            <w:proofErr w:type="spellStart"/>
            <w:r w:rsidRPr="004E2D5F">
              <w:rPr>
                <w:lang w:val="de-CH"/>
              </w:rPr>
              <w:t>Cognitive</w:t>
            </w:r>
            <w:proofErr w:type="spellEnd"/>
            <w:r w:rsidRPr="004E2D5F">
              <w:rPr>
                <w:lang w:val="de-CH"/>
              </w:rPr>
              <w:t xml:space="preserve"> Services.</w:t>
            </w:r>
          </w:p>
        </w:tc>
        <w:tc>
          <w:tcPr>
            <w:tcW w:w="0" w:type="auto"/>
            <w:hideMark/>
          </w:tcPr>
          <w:p w14:paraId="16DDB47B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Vertex AI, Gemini (Tiefste KI-Integration).</w:t>
            </w:r>
          </w:p>
        </w:tc>
      </w:tr>
      <w:tr w:rsidR="004E2D5F" w:rsidRPr="004E2D5F" w14:paraId="3EBBC1B7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C4E7C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Kostenstruktur</w:t>
            </w:r>
          </w:p>
        </w:tc>
        <w:tc>
          <w:tcPr>
            <w:tcW w:w="0" w:type="auto"/>
            <w:hideMark/>
          </w:tcPr>
          <w:p w14:paraId="24BBC2CB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Komplex, viele Rabattoptionen (Reserved, Spot).</w:t>
            </w:r>
          </w:p>
        </w:tc>
        <w:tc>
          <w:tcPr>
            <w:tcW w:w="0" w:type="auto"/>
            <w:hideMark/>
          </w:tcPr>
          <w:p w14:paraId="522C9939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Attraktiv für MS-Lizenzinhaber (Hybrid Benefit).</w:t>
            </w:r>
          </w:p>
        </w:tc>
        <w:tc>
          <w:tcPr>
            <w:tcW w:w="0" w:type="auto"/>
            <w:hideMark/>
          </w:tcPr>
          <w:p w14:paraId="13FEF162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Einfacheres Modell, automatische Rabatte (</w:t>
            </w:r>
            <w:proofErr w:type="spellStart"/>
            <w:r w:rsidRPr="004E2D5F">
              <w:rPr>
                <w:lang w:val="de-CH"/>
              </w:rPr>
              <w:t>Sustained</w:t>
            </w:r>
            <w:proofErr w:type="spellEnd"/>
            <w:r w:rsidRPr="004E2D5F">
              <w:rPr>
                <w:lang w:val="de-CH"/>
              </w:rPr>
              <w:t xml:space="preserve"> Use).</w:t>
            </w:r>
          </w:p>
        </w:tc>
      </w:tr>
      <w:tr w:rsidR="004E2D5F" w:rsidRPr="004E2D5F" w14:paraId="7A11FD81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3553C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Skalierbarkeit</w:t>
            </w:r>
          </w:p>
        </w:tc>
        <w:tc>
          <w:tcPr>
            <w:tcW w:w="0" w:type="auto"/>
            <w:hideMark/>
          </w:tcPr>
          <w:p w14:paraId="4EE9AAC6" w14:textId="75556FEE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8277FA">
              <w:rPr>
                <w:bCs/>
                <w:lang w:val="de-CH"/>
              </w:rPr>
              <w:t>Exzellent.</w:t>
            </w:r>
            <w:r w:rsidRPr="004E2D5F">
              <w:rPr>
                <w:lang w:val="de-CH"/>
              </w:rPr>
              <w:t xml:space="preserve"> Grö</w:t>
            </w:r>
            <w:r>
              <w:rPr>
                <w:lang w:val="de-CH"/>
              </w:rPr>
              <w:t>ss</w:t>
            </w:r>
            <w:r w:rsidRPr="004E2D5F">
              <w:rPr>
                <w:lang w:val="de-CH"/>
              </w:rPr>
              <w:t>te globale Infrastruktur.</w:t>
            </w:r>
          </w:p>
        </w:tc>
        <w:tc>
          <w:tcPr>
            <w:tcW w:w="0" w:type="auto"/>
            <w:hideMark/>
          </w:tcPr>
          <w:p w14:paraId="75494ECF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8277FA">
              <w:rPr>
                <w:bCs/>
                <w:lang w:val="de-CH"/>
              </w:rPr>
              <w:t>Sehr gut.</w:t>
            </w:r>
            <w:r w:rsidRPr="004E2D5F">
              <w:rPr>
                <w:lang w:val="de-CH"/>
              </w:rPr>
              <w:t xml:space="preserve"> Viele regionale Standorte.</w:t>
            </w:r>
          </w:p>
        </w:tc>
        <w:tc>
          <w:tcPr>
            <w:tcW w:w="0" w:type="auto"/>
            <w:hideMark/>
          </w:tcPr>
          <w:p w14:paraId="18615616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bCs/>
                <w:lang w:val="de-CH"/>
              </w:rPr>
              <w:t>Sehr gut</w:t>
            </w:r>
            <w:r w:rsidRPr="004E2D5F">
              <w:rPr>
                <w:b/>
                <w:bCs/>
                <w:lang w:val="de-CH"/>
              </w:rPr>
              <w:t>.</w:t>
            </w:r>
            <w:r w:rsidRPr="004E2D5F">
              <w:rPr>
                <w:lang w:val="de-CH"/>
              </w:rPr>
              <w:t xml:space="preserve"> Schnelles globales Glasfasernetz.</w:t>
            </w:r>
          </w:p>
        </w:tc>
      </w:tr>
      <w:tr w:rsidR="004E2D5F" w:rsidRPr="004E2D5F" w14:paraId="6D1043EC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73E38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Sicherheit</w:t>
            </w:r>
          </w:p>
        </w:tc>
        <w:tc>
          <w:tcPr>
            <w:tcW w:w="0" w:type="auto"/>
            <w:hideMark/>
          </w:tcPr>
          <w:p w14:paraId="255AA3AA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Hochgradig granular (IAM), sehr reif.</w:t>
            </w:r>
          </w:p>
        </w:tc>
        <w:tc>
          <w:tcPr>
            <w:tcW w:w="0" w:type="auto"/>
            <w:hideMark/>
          </w:tcPr>
          <w:p w14:paraId="214588E0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E2D5F">
              <w:rPr>
                <w:lang w:val="en-US"/>
              </w:rPr>
              <w:t xml:space="preserve">Stark </w:t>
            </w:r>
            <w:proofErr w:type="spellStart"/>
            <w:r w:rsidRPr="004E2D5F">
              <w:rPr>
                <w:lang w:val="en-US"/>
              </w:rPr>
              <w:t>durch</w:t>
            </w:r>
            <w:proofErr w:type="spellEnd"/>
            <w:r w:rsidRPr="004E2D5F">
              <w:rPr>
                <w:lang w:val="en-US"/>
              </w:rPr>
              <w:t xml:space="preserve"> Entra ID (Active Directory) Integration.</w:t>
            </w:r>
          </w:p>
        </w:tc>
        <w:tc>
          <w:tcPr>
            <w:tcW w:w="0" w:type="auto"/>
            <w:hideMark/>
          </w:tcPr>
          <w:p w14:paraId="03A0C43B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 xml:space="preserve">Vorreiter bei Zero-Trust &amp; </w:t>
            </w:r>
            <w:proofErr w:type="spellStart"/>
            <w:r w:rsidRPr="004E2D5F">
              <w:rPr>
                <w:lang w:val="de-CH"/>
              </w:rPr>
              <w:t>Shielded</w:t>
            </w:r>
            <w:proofErr w:type="spellEnd"/>
            <w:r w:rsidRPr="004E2D5F">
              <w:rPr>
                <w:lang w:val="de-CH"/>
              </w:rPr>
              <w:t xml:space="preserve"> VMs.</w:t>
            </w:r>
          </w:p>
        </w:tc>
      </w:tr>
      <w:tr w:rsidR="004E2D5F" w:rsidRPr="004E2D5F" w14:paraId="76F17A72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AAB20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Vorteile</w:t>
            </w:r>
          </w:p>
        </w:tc>
        <w:tc>
          <w:tcPr>
            <w:tcW w:w="0" w:type="auto"/>
            <w:hideMark/>
          </w:tcPr>
          <w:p w14:paraId="48539DCD" w14:textId="39BB0D0F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Grö</w:t>
            </w:r>
            <w:r>
              <w:rPr>
                <w:lang w:val="de-CH"/>
              </w:rPr>
              <w:t>ss</w:t>
            </w:r>
            <w:r w:rsidRPr="004E2D5F">
              <w:rPr>
                <w:lang w:val="de-CH"/>
              </w:rPr>
              <w:t>tes Ökosystem; fast jedes Problem wurde dort schon gelöst.</w:t>
            </w:r>
          </w:p>
        </w:tc>
        <w:tc>
          <w:tcPr>
            <w:tcW w:w="0" w:type="auto"/>
            <w:hideMark/>
          </w:tcPr>
          <w:p w14:paraId="4AD99DA2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Nahtlos für Firmen mit Windows/Office; starke Hybrid-Optionen.</w:t>
            </w:r>
          </w:p>
        </w:tc>
        <w:tc>
          <w:tcPr>
            <w:tcW w:w="0" w:type="auto"/>
            <w:hideMark/>
          </w:tcPr>
          <w:p w14:paraId="198139BA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Technologisch führend bei Datenanalyse &amp; Containern.</w:t>
            </w:r>
          </w:p>
        </w:tc>
      </w:tr>
      <w:tr w:rsidR="004E2D5F" w:rsidRPr="004E2D5F" w14:paraId="4BE61C37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35F73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Nachteile</w:t>
            </w:r>
          </w:p>
        </w:tc>
        <w:tc>
          <w:tcPr>
            <w:tcW w:w="0" w:type="auto"/>
            <w:hideMark/>
          </w:tcPr>
          <w:p w14:paraId="1BA19852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Unübersichtliche Kosten; steile Lernkurve.</w:t>
            </w:r>
          </w:p>
        </w:tc>
        <w:tc>
          <w:tcPr>
            <w:tcW w:w="0" w:type="auto"/>
            <w:hideMark/>
          </w:tcPr>
          <w:p w14:paraId="215D3797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Support oft langsam; Portal-UI teils überladen.</w:t>
            </w:r>
          </w:p>
        </w:tc>
        <w:tc>
          <w:tcPr>
            <w:tcW w:w="0" w:type="auto"/>
            <w:hideMark/>
          </w:tcPr>
          <w:p w14:paraId="102A5F5E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Kleineres Partnernetzwerk; weniger Enterprise-Tools.</w:t>
            </w:r>
          </w:p>
        </w:tc>
      </w:tr>
    </w:tbl>
    <w:p w14:paraId="1B9D724B" w14:textId="77777777" w:rsidR="004E2D5F" w:rsidRDefault="004E2D5F" w:rsidP="00A739BC">
      <w:pPr>
        <w:rPr>
          <w:lang w:val="de-CH"/>
        </w:rPr>
      </w:pPr>
    </w:p>
    <w:p w14:paraId="65BFC97B" w14:textId="7ACAAA63" w:rsidR="00DF4C04" w:rsidRDefault="00DF4C04" w:rsidP="00DF4C04">
      <w:pPr>
        <w:pStyle w:val="Untertitel"/>
        <w:rPr>
          <w:lang w:val="de-CH"/>
        </w:rPr>
      </w:pPr>
      <w:r>
        <w:rPr>
          <w:lang w:val="de-CH"/>
        </w:rPr>
        <w:t>Glossar:</w:t>
      </w:r>
    </w:p>
    <w:p w14:paraId="307E283B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1. Rechenleistung &amp; Container (</w:t>
      </w:r>
      <w:proofErr w:type="spellStart"/>
      <w:r w:rsidRPr="00DF4C04">
        <w:rPr>
          <w:lang w:val="de-CH"/>
        </w:rPr>
        <w:t>Compute</w:t>
      </w:r>
      <w:proofErr w:type="spellEnd"/>
      <w:r w:rsidRPr="00DF4C04">
        <w:rPr>
          <w:lang w:val="de-CH"/>
        </w:rPr>
        <w:t>)</w:t>
      </w:r>
    </w:p>
    <w:p w14:paraId="72DA1ED2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EC2 (</w:t>
      </w:r>
      <w:proofErr w:type="spellStart"/>
      <w:r w:rsidRPr="00DF4C04">
        <w:rPr>
          <w:b/>
          <w:bCs/>
          <w:lang w:val="de-CH"/>
        </w:rPr>
        <w:t>Elastic</w:t>
      </w:r>
      <w:proofErr w:type="spellEnd"/>
      <w:r w:rsidRPr="00DF4C04">
        <w:rPr>
          <w:b/>
          <w:bCs/>
          <w:lang w:val="de-CH"/>
        </w:rPr>
        <w:t xml:space="preserve"> </w:t>
      </w:r>
      <w:proofErr w:type="spellStart"/>
      <w:r w:rsidRPr="00DF4C04">
        <w:rPr>
          <w:b/>
          <w:bCs/>
          <w:lang w:val="de-CH"/>
        </w:rPr>
        <w:t>Compute</w:t>
      </w:r>
      <w:proofErr w:type="spellEnd"/>
      <w:r w:rsidRPr="00DF4C04">
        <w:rPr>
          <w:b/>
          <w:bCs/>
          <w:lang w:val="de-CH"/>
        </w:rPr>
        <w:t xml:space="preserve"> Cloud):</w:t>
      </w:r>
      <w:r w:rsidRPr="00DF4C04">
        <w:rPr>
          <w:lang w:val="de-CH"/>
        </w:rPr>
        <w:t xml:space="preserve"> Der Klassiker von AWS. Du </w:t>
      </w:r>
      <w:proofErr w:type="gramStart"/>
      <w:r w:rsidRPr="00DF4C04">
        <w:rPr>
          <w:lang w:val="de-CH"/>
        </w:rPr>
        <w:t>mietest quasi</w:t>
      </w:r>
      <w:proofErr w:type="gramEnd"/>
      <w:r w:rsidRPr="00DF4C04">
        <w:rPr>
          <w:lang w:val="de-CH"/>
        </w:rPr>
        <w:t xml:space="preserve"> einen virtuellen Computer im Rechenzentrum und entscheidest selbst über Betriebssystem und Leistung.</w:t>
      </w:r>
    </w:p>
    <w:p w14:paraId="34DD51C1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Lambda (</w:t>
      </w:r>
      <w:proofErr w:type="spellStart"/>
      <w:r w:rsidRPr="00DF4C04">
        <w:rPr>
          <w:b/>
          <w:bCs/>
          <w:lang w:val="de-CH"/>
        </w:rPr>
        <w:t>Serverless</w:t>
      </w:r>
      <w:proofErr w:type="spellEnd"/>
      <w:r w:rsidRPr="00DF4C04">
        <w:rPr>
          <w:b/>
          <w:bCs/>
          <w:lang w:val="de-CH"/>
        </w:rPr>
        <w:t>):</w:t>
      </w:r>
      <w:r w:rsidRPr="00DF4C04">
        <w:rPr>
          <w:lang w:val="de-CH"/>
        </w:rPr>
        <w:t xml:space="preserve"> Hier mietest du keinen Server, sondern lädst nur Code hoch. AWS führt ihn aus, wenn er gebraucht wird, und du zahlst nur für die Millisekunden der Ausführung.</w:t>
      </w:r>
    </w:p>
    <w:p w14:paraId="29962F82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Kubernetes (K8s) / GKE:</w:t>
      </w:r>
      <w:r w:rsidRPr="00DF4C04">
        <w:rPr>
          <w:lang w:val="de-CH"/>
        </w:rPr>
        <w:t xml:space="preserve"> Kubernetes ist ein System zur automatischen Verwaltung von „Containern“ (Softwarepaketen). Google hat es erfunden, daher gilt ihr Dienst </w:t>
      </w:r>
      <w:r w:rsidRPr="00DF4C04">
        <w:rPr>
          <w:b/>
          <w:bCs/>
          <w:lang w:val="de-CH"/>
        </w:rPr>
        <w:t>GKE (Google Kubernetes Engine)</w:t>
      </w:r>
      <w:r w:rsidRPr="00DF4C04">
        <w:rPr>
          <w:lang w:val="de-CH"/>
        </w:rPr>
        <w:t xml:space="preserve"> als der technisch ausgereifteste.</w:t>
      </w:r>
    </w:p>
    <w:p w14:paraId="01A95244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App Service (Azure):</w:t>
      </w:r>
      <w:r w:rsidRPr="00DF4C04">
        <w:rPr>
          <w:lang w:val="de-CH"/>
        </w:rPr>
        <w:t xml:space="preserve"> Ein Dienst, bei dem du dich nicht um die Server-Infrastruktur kümmerst, sondern direkt deine Web-App hochlädst – Azure erledigt den Rest.</w:t>
      </w:r>
    </w:p>
    <w:p w14:paraId="57C5AB7B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lastRenderedPageBreak/>
        <w:t>2. Speicher (Storage)</w:t>
      </w:r>
    </w:p>
    <w:p w14:paraId="5550710A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S3 (Simple Storage Service):</w:t>
      </w:r>
      <w:r w:rsidRPr="00DF4C04">
        <w:rPr>
          <w:lang w:val="de-CH"/>
        </w:rPr>
        <w:t xml:space="preserve"> Der „Amazon-Speicherkeller“. Hier liegen Daten als „Objekte“ (Bilder, Backups, Videos). Fast jede App im Internet nutzt heute S3 oder einen Nachbau.</w:t>
      </w:r>
    </w:p>
    <w:p w14:paraId="0A0D6C65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Glacier:</w:t>
      </w:r>
      <w:r w:rsidRPr="00DF4C04">
        <w:rPr>
          <w:lang w:val="de-CH"/>
        </w:rPr>
        <w:t xml:space="preserve"> Ein Archiv-Speicher. Extrem günstig, aber es dauert Minuten bis Stunden, um die Daten wieder „aufzutauen“. Ideal für Backups, die man hoffentlich nie braucht.</w:t>
      </w:r>
    </w:p>
    <w:p w14:paraId="4004176A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EBS (</w:t>
      </w:r>
      <w:proofErr w:type="spellStart"/>
      <w:r w:rsidRPr="00DF4C04">
        <w:rPr>
          <w:b/>
          <w:bCs/>
          <w:lang w:val="de-CH"/>
        </w:rPr>
        <w:t>Elastic</w:t>
      </w:r>
      <w:proofErr w:type="spellEnd"/>
      <w:r w:rsidRPr="00DF4C04">
        <w:rPr>
          <w:b/>
          <w:bCs/>
          <w:lang w:val="de-CH"/>
        </w:rPr>
        <w:t xml:space="preserve"> Block Store):</w:t>
      </w:r>
      <w:r w:rsidRPr="00DF4C04">
        <w:rPr>
          <w:lang w:val="de-CH"/>
        </w:rPr>
        <w:t xml:space="preserve"> Das ist die „Festplatte“ für deine EC2-Instanzen.</w:t>
      </w:r>
    </w:p>
    <w:p w14:paraId="7803043D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Blob Storage:</w:t>
      </w:r>
      <w:r w:rsidRPr="00DF4C04">
        <w:rPr>
          <w:lang w:val="de-CH"/>
        </w:rPr>
        <w:t xml:space="preserve"> </w:t>
      </w:r>
      <w:proofErr w:type="spellStart"/>
      <w:r w:rsidRPr="00DF4C04">
        <w:rPr>
          <w:lang w:val="de-CH"/>
        </w:rPr>
        <w:t>Azures</w:t>
      </w:r>
      <w:proofErr w:type="spellEnd"/>
      <w:r w:rsidRPr="00DF4C04">
        <w:rPr>
          <w:lang w:val="de-CH"/>
        </w:rPr>
        <w:t xml:space="preserve"> Antwort auf S3. „Blob“ steht für </w:t>
      </w:r>
      <w:r w:rsidRPr="00DF4C04">
        <w:rPr>
          <w:i/>
          <w:iCs/>
          <w:lang w:val="de-CH"/>
        </w:rPr>
        <w:t xml:space="preserve">Binary Large </w:t>
      </w:r>
      <w:proofErr w:type="spellStart"/>
      <w:r w:rsidRPr="00DF4C04">
        <w:rPr>
          <w:i/>
          <w:iCs/>
          <w:lang w:val="de-CH"/>
        </w:rPr>
        <w:t>Object</w:t>
      </w:r>
      <w:proofErr w:type="spellEnd"/>
      <w:r w:rsidRPr="00DF4C04">
        <w:rPr>
          <w:lang w:val="de-CH"/>
        </w:rPr>
        <w:t>.</w:t>
      </w:r>
    </w:p>
    <w:p w14:paraId="26C683FC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3. KI &amp; Analytics</w:t>
      </w:r>
    </w:p>
    <w:p w14:paraId="28C21CB6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proofErr w:type="spellStart"/>
      <w:r w:rsidRPr="00DF4C04">
        <w:rPr>
          <w:b/>
          <w:bCs/>
          <w:lang w:val="de-CH"/>
        </w:rPr>
        <w:t>SageMaker</w:t>
      </w:r>
      <w:proofErr w:type="spellEnd"/>
      <w:r w:rsidRPr="00DF4C04">
        <w:rPr>
          <w:b/>
          <w:bCs/>
          <w:lang w:val="de-CH"/>
        </w:rPr>
        <w:t xml:space="preserve"> (AWS):</w:t>
      </w:r>
      <w:r w:rsidRPr="00DF4C04">
        <w:rPr>
          <w:lang w:val="de-CH"/>
        </w:rPr>
        <w:t xml:space="preserve"> Eine komplette Werkstatt für Datenwissenschaftler, um eigene KI-Modelle zu bauen, zu trainieren und zu starten.</w:t>
      </w:r>
    </w:p>
    <w:p w14:paraId="39D43481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proofErr w:type="spellStart"/>
      <w:r w:rsidRPr="00DF4C04">
        <w:rPr>
          <w:b/>
          <w:bCs/>
          <w:lang w:val="de-CH"/>
        </w:rPr>
        <w:t>Bedrock</w:t>
      </w:r>
      <w:proofErr w:type="spellEnd"/>
      <w:r w:rsidRPr="00DF4C04">
        <w:rPr>
          <w:b/>
          <w:bCs/>
          <w:lang w:val="de-CH"/>
        </w:rPr>
        <w:t xml:space="preserve"> (AWS):</w:t>
      </w:r>
      <w:r w:rsidRPr="00DF4C04">
        <w:rPr>
          <w:lang w:val="de-CH"/>
        </w:rPr>
        <w:t xml:space="preserve"> Eine Plattform, über die man Zugriff auf verschiedene fertige KI-Modelle (wie Claude oder </w:t>
      </w:r>
      <w:proofErr w:type="spellStart"/>
      <w:r w:rsidRPr="00DF4C04">
        <w:rPr>
          <w:lang w:val="de-CH"/>
        </w:rPr>
        <w:t>Llama</w:t>
      </w:r>
      <w:proofErr w:type="spellEnd"/>
      <w:r w:rsidRPr="00DF4C04">
        <w:rPr>
          <w:lang w:val="de-CH"/>
        </w:rPr>
        <w:t>) hat, ohne sie selbst programmieren zu müssen.</w:t>
      </w:r>
    </w:p>
    <w:p w14:paraId="1CEF1028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r w:rsidRPr="00DF4C04">
        <w:rPr>
          <w:b/>
          <w:bCs/>
          <w:lang w:val="de-CH"/>
        </w:rPr>
        <w:t>Vertex AI (Google):</w:t>
      </w:r>
      <w:r w:rsidRPr="00DF4C04">
        <w:rPr>
          <w:lang w:val="de-CH"/>
        </w:rPr>
        <w:t xml:space="preserve"> Googles Gegenstück zu </w:t>
      </w:r>
      <w:proofErr w:type="spellStart"/>
      <w:r w:rsidRPr="00DF4C04">
        <w:rPr>
          <w:lang w:val="de-CH"/>
        </w:rPr>
        <w:t>SageMaker</w:t>
      </w:r>
      <w:proofErr w:type="spellEnd"/>
      <w:r w:rsidRPr="00DF4C04">
        <w:rPr>
          <w:lang w:val="de-CH"/>
        </w:rPr>
        <w:t xml:space="preserve"> – kombiniert Datenanalyse und KI in einem Tool.</w:t>
      </w:r>
    </w:p>
    <w:p w14:paraId="1A4B9976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proofErr w:type="spellStart"/>
      <w:r w:rsidRPr="00DF4C04">
        <w:rPr>
          <w:b/>
          <w:bCs/>
          <w:lang w:val="de-CH"/>
        </w:rPr>
        <w:t>Cognitive</w:t>
      </w:r>
      <w:proofErr w:type="spellEnd"/>
      <w:r w:rsidRPr="00DF4C04">
        <w:rPr>
          <w:b/>
          <w:bCs/>
          <w:lang w:val="de-CH"/>
        </w:rPr>
        <w:t xml:space="preserve"> Services:</w:t>
      </w:r>
      <w:r w:rsidRPr="00DF4C04">
        <w:rPr>
          <w:lang w:val="de-CH"/>
        </w:rPr>
        <w:t xml:space="preserve"> Fertige „Sinne“ zum Mieten (z. B. Gesichtserkennung, Spracherkennung), die man per Klick in Apps einbaut.</w:t>
      </w:r>
    </w:p>
    <w:p w14:paraId="614B0FEB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4. Sicherheit &amp; Identität</w:t>
      </w:r>
    </w:p>
    <w:p w14:paraId="17AE9239" w14:textId="77777777" w:rsidR="00DF4C04" w:rsidRPr="00DF4C04" w:rsidRDefault="00DF4C04">
      <w:pPr>
        <w:numPr>
          <w:ilvl w:val="0"/>
          <w:numId w:val="20"/>
        </w:numPr>
        <w:rPr>
          <w:lang w:val="de-CH"/>
        </w:rPr>
      </w:pPr>
      <w:r w:rsidRPr="00DF4C04">
        <w:rPr>
          <w:b/>
          <w:bCs/>
          <w:lang w:val="de-CH"/>
        </w:rPr>
        <w:t>IAM (Identity and Access Management):</w:t>
      </w:r>
      <w:r w:rsidRPr="00DF4C04">
        <w:rPr>
          <w:lang w:val="de-CH"/>
        </w:rPr>
        <w:t xml:space="preserve"> Das Türsteher-System. Hier legst du fest: „User X darf nur in Ordner Y lesen, aber nichts löschen.“</w:t>
      </w:r>
    </w:p>
    <w:p w14:paraId="1F2C651B" w14:textId="77777777" w:rsidR="00DF4C04" w:rsidRPr="00DF4C04" w:rsidRDefault="00DF4C04">
      <w:pPr>
        <w:numPr>
          <w:ilvl w:val="0"/>
          <w:numId w:val="20"/>
        </w:numPr>
        <w:rPr>
          <w:lang w:val="de-CH"/>
        </w:rPr>
      </w:pPr>
      <w:r w:rsidRPr="00DF4C04">
        <w:rPr>
          <w:b/>
          <w:bCs/>
          <w:lang w:val="de-CH"/>
        </w:rPr>
        <w:t>Entra ID (ehemals Azure AD):</w:t>
      </w:r>
      <w:r w:rsidRPr="00DF4C04">
        <w:rPr>
          <w:lang w:val="de-CH"/>
        </w:rPr>
        <w:t xml:space="preserve"> Wenn du dich im Büro morgens an deinem Windows-PC anmeldest, nutzt du meist </w:t>
      </w:r>
      <w:proofErr w:type="spellStart"/>
      <w:r w:rsidRPr="00DF4C04">
        <w:rPr>
          <w:lang w:val="de-CH"/>
        </w:rPr>
        <w:t>Active</w:t>
      </w:r>
      <w:proofErr w:type="spellEnd"/>
      <w:r w:rsidRPr="00DF4C04">
        <w:rPr>
          <w:lang w:val="de-CH"/>
        </w:rPr>
        <w:t xml:space="preserve"> Directory. Entra ID ist die Cloud-Version davon – </w:t>
      </w:r>
      <w:proofErr w:type="gramStart"/>
      <w:r w:rsidRPr="00DF4C04">
        <w:rPr>
          <w:lang w:val="de-CH"/>
        </w:rPr>
        <w:t>extrem praktisch</w:t>
      </w:r>
      <w:proofErr w:type="gramEnd"/>
      <w:r w:rsidRPr="00DF4C04">
        <w:rPr>
          <w:lang w:val="de-CH"/>
        </w:rPr>
        <w:t xml:space="preserve"> für Firmen, weil die Mitarbeiter dieselben Logins nutzen können.</w:t>
      </w:r>
    </w:p>
    <w:p w14:paraId="052F92D5" w14:textId="3CEF362E" w:rsidR="00DF4C04" w:rsidRPr="00DF4C04" w:rsidRDefault="00DF4C04">
      <w:pPr>
        <w:numPr>
          <w:ilvl w:val="0"/>
          <w:numId w:val="20"/>
        </w:numPr>
        <w:rPr>
          <w:lang w:val="de-CH"/>
        </w:rPr>
      </w:pPr>
      <w:r w:rsidRPr="00DF4C04">
        <w:rPr>
          <w:b/>
          <w:bCs/>
          <w:lang w:val="de-CH"/>
        </w:rPr>
        <w:t>Zero-Trust:</w:t>
      </w:r>
      <w:r w:rsidRPr="00DF4C04">
        <w:rPr>
          <w:lang w:val="de-CH"/>
        </w:rPr>
        <w:t xml:space="preserve"> Ein Sicherheitskonzept nach dem Motto: „Vertraue niemandem, prüfe alles.“ Jede Anfrage wird immer wieder verifiziert, egal ob sie von drinnen oder drau</w:t>
      </w:r>
      <w:r w:rsidR="00B7386D">
        <w:rPr>
          <w:lang w:val="de-CH"/>
        </w:rPr>
        <w:t>ss</w:t>
      </w:r>
      <w:r w:rsidRPr="00DF4C04">
        <w:rPr>
          <w:lang w:val="de-CH"/>
        </w:rPr>
        <w:t>en kommt.</w:t>
      </w:r>
    </w:p>
    <w:p w14:paraId="0D209693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5. Kostenmodelle</w:t>
      </w:r>
    </w:p>
    <w:p w14:paraId="363D4AC9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de-CH"/>
        </w:rPr>
        <w:t xml:space="preserve">Reserved </w:t>
      </w:r>
      <w:proofErr w:type="spellStart"/>
      <w:r w:rsidRPr="00DF4C04">
        <w:rPr>
          <w:b/>
          <w:bCs/>
          <w:lang w:val="de-CH"/>
        </w:rPr>
        <w:t>Instances</w:t>
      </w:r>
      <w:proofErr w:type="spellEnd"/>
      <w:r w:rsidRPr="00DF4C04">
        <w:rPr>
          <w:b/>
          <w:bCs/>
          <w:lang w:val="de-CH"/>
        </w:rPr>
        <w:t>:</w:t>
      </w:r>
      <w:r w:rsidRPr="00DF4C04">
        <w:rPr>
          <w:lang w:val="de-CH"/>
        </w:rPr>
        <w:t xml:space="preserve"> Du versprichst AWS: „Ich miete diesen Server für 1-3 Jahre.“ Dafür kriegst du bis zu 75% Rabatt.</w:t>
      </w:r>
    </w:p>
    <w:p w14:paraId="686AE280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de-CH"/>
        </w:rPr>
        <w:t xml:space="preserve">Spot </w:t>
      </w:r>
      <w:proofErr w:type="spellStart"/>
      <w:r w:rsidRPr="00DF4C04">
        <w:rPr>
          <w:b/>
          <w:bCs/>
          <w:lang w:val="de-CH"/>
        </w:rPr>
        <w:t>Instances</w:t>
      </w:r>
      <w:proofErr w:type="spellEnd"/>
      <w:r w:rsidRPr="00DF4C04">
        <w:rPr>
          <w:b/>
          <w:bCs/>
          <w:lang w:val="de-CH"/>
        </w:rPr>
        <w:t>:</w:t>
      </w:r>
      <w:r w:rsidRPr="00DF4C04">
        <w:rPr>
          <w:lang w:val="de-CH"/>
        </w:rPr>
        <w:t xml:space="preserve"> Du bietest auf ungenutzte Serverkapazitäten von AWS. Wenn Amazon sie selbst braucht, wird dein Server mit 2 Minuten Vorwarnung abgeschaltet – dafür ist es spottbillig.</w:t>
      </w:r>
    </w:p>
    <w:p w14:paraId="67802E66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de-CH"/>
        </w:rPr>
        <w:t>Hybrid Benefit:</w:t>
      </w:r>
      <w:r w:rsidRPr="00DF4C04">
        <w:rPr>
          <w:lang w:val="de-CH"/>
        </w:rPr>
        <w:t xml:space="preserve"> Ein spezieller Azure-Rabatt. Wenn du schon Lizenzen für Windows Server im eigenen Keller hast, darfst du diese in der Cloud „recyceln“ und zahlst weniger.</w:t>
      </w:r>
    </w:p>
    <w:p w14:paraId="3B810075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en-US"/>
        </w:rPr>
        <w:t>Sustained Use Discounts:</w:t>
      </w:r>
      <w:r w:rsidRPr="00DF4C04">
        <w:rPr>
          <w:lang w:val="en-US"/>
        </w:rPr>
        <w:t xml:space="preserve"> Googles „</w:t>
      </w:r>
      <w:proofErr w:type="spellStart"/>
      <w:proofErr w:type="gramStart"/>
      <w:r w:rsidRPr="00DF4C04">
        <w:rPr>
          <w:lang w:val="en-US"/>
        </w:rPr>
        <w:t>Treuerabatt</w:t>
      </w:r>
      <w:proofErr w:type="spellEnd"/>
      <w:r w:rsidRPr="00DF4C04">
        <w:rPr>
          <w:lang w:val="en-US"/>
        </w:rPr>
        <w:t>“</w:t>
      </w:r>
      <w:proofErr w:type="gramEnd"/>
      <w:r w:rsidRPr="00DF4C04">
        <w:rPr>
          <w:lang w:val="en-US"/>
        </w:rPr>
        <w:t xml:space="preserve">. </w:t>
      </w:r>
      <w:r w:rsidRPr="00DF4C04">
        <w:rPr>
          <w:lang w:val="de-CH"/>
        </w:rPr>
        <w:t>Wenn ein Server den ganzen Monat läuft, senkt Google den Preis automatisch, ohne dass du vorher einen Vertrag unterschreiben musst.</w:t>
      </w:r>
    </w:p>
    <w:p w14:paraId="5EFB5694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6. Infrastruktur</w:t>
      </w:r>
    </w:p>
    <w:p w14:paraId="6B354FF1" w14:textId="77777777" w:rsidR="00DF4C04" w:rsidRPr="00DF4C04" w:rsidRDefault="00DF4C04">
      <w:pPr>
        <w:numPr>
          <w:ilvl w:val="0"/>
          <w:numId w:val="22"/>
        </w:numPr>
        <w:rPr>
          <w:lang w:val="de-CH"/>
        </w:rPr>
      </w:pPr>
      <w:proofErr w:type="gramStart"/>
      <w:r w:rsidRPr="00DF4C04">
        <w:rPr>
          <w:b/>
          <w:bCs/>
          <w:lang w:val="de-CH"/>
        </w:rPr>
        <w:t>Hybrid Cloud</w:t>
      </w:r>
      <w:proofErr w:type="gramEnd"/>
      <w:r w:rsidRPr="00DF4C04">
        <w:rPr>
          <w:b/>
          <w:bCs/>
          <w:lang w:val="de-CH"/>
        </w:rPr>
        <w:t>:</w:t>
      </w:r>
      <w:r w:rsidRPr="00DF4C04">
        <w:rPr>
          <w:lang w:val="de-CH"/>
        </w:rPr>
        <w:t xml:space="preserve"> Eine Mischung aus dem eigenen Serverraum in der Firma (On-</w:t>
      </w:r>
      <w:proofErr w:type="spellStart"/>
      <w:r w:rsidRPr="00DF4C04">
        <w:rPr>
          <w:lang w:val="de-CH"/>
        </w:rPr>
        <w:t>Premise</w:t>
      </w:r>
      <w:proofErr w:type="spellEnd"/>
      <w:r w:rsidRPr="00DF4C04">
        <w:rPr>
          <w:lang w:val="de-CH"/>
        </w:rPr>
        <w:t>) und der öffentlichen Cloud.</w:t>
      </w:r>
    </w:p>
    <w:p w14:paraId="7748CB21" w14:textId="23AB5B62" w:rsidR="00AF3531" w:rsidRDefault="00DF4C04">
      <w:pPr>
        <w:numPr>
          <w:ilvl w:val="0"/>
          <w:numId w:val="22"/>
        </w:numPr>
        <w:rPr>
          <w:lang w:val="de-CH"/>
        </w:rPr>
      </w:pPr>
      <w:r w:rsidRPr="00DF4C04">
        <w:rPr>
          <w:b/>
          <w:bCs/>
          <w:lang w:val="de-CH"/>
        </w:rPr>
        <w:t>Feature-Tiefe:</w:t>
      </w:r>
      <w:r w:rsidRPr="00DF4C04">
        <w:rPr>
          <w:lang w:val="de-CH"/>
        </w:rPr>
        <w:t xml:space="preserve"> Das bedeutet, wie viele kleinteilige Einstellungen und Spezial-Tools ein Anbieter hat. AWS hat für fast jedes Nischenproblem eine eigene Lösung.</w:t>
      </w:r>
    </w:p>
    <w:p w14:paraId="7FDD731F" w14:textId="77777777" w:rsidR="00AF3531" w:rsidRDefault="00AF3531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40B1AD0C" w14:textId="7F2C4A29" w:rsidR="00AF3531" w:rsidRDefault="00AF3531" w:rsidP="00AF3531">
      <w:pPr>
        <w:pStyle w:val="berschrift1"/>
      </w:pPr>
      <w:bookmarkStart w:id="5" w:name="_Toc230246717"/>
      <w:r>
        <w:lastRenderedPageBreak/>
        <w:t>Block 3</w:t>
      </w:r>
      <w:bookmarkEnd w:id="5"/>
    </w:p>
    <w:p w14:paraId="5EF608F3" w14:textId="6D967920" w:rsidR="00AF3531" w:rsidRDefault="00AF3531" w:rsidP="00AF3531">
      <w:pPr>
        <w:pStyle w:val="berschrift2"/>
      </w:pPr>
      <w:bookmarkStart w:id="6" w:name="_Toc230246718"/>
      <w:r>
        <w:t>Grundlagen Container-Technologie</w:t>
      </w:r>
      <w:bookmarkEnd w:id="6"/>
    </w:p>
    <w:p w14:paraId="6776F661" w14:textId="7988ED41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Was ist Container-Technologie oder Container-Virtualisierung?</w:t>
      </w:r>
    </w:p>
    <w:p w14:paraId="26010F5B" w14:textId="396632C9" w:rsidR="00AF3531" w:rsidRPr="00AF3531" w:rsidRDefault="00AF3531" w:rsidP="00AF3531">
      <w:pPr>
        <w:pStyle w:val="StandardWeb"/>
        <w:ind w:left="720"/>
      </w:pPr>
      <w:r w:rsidRPr="00AF3531">
        <w:rPr>
          <w:b/>
        </w:rPr>
        <w:t>Container-Virtualisierung</w:t>
      </w:r>
      <w:r>
        <w:t xml:space="preserve"> ist eine Methode, um Anwendungen inklusive aller benötigten Abhängigkeiten in eine isolierte Einheit zu verpacken. Im Gegensatz zur </w:t>
      </w:r>
      <w:r w:rsidRPr="00AF3531">
        <w:rPr>
          <w:b/>
        </w:rPr>
        <w:t>klassischen Virtualisierung</w:t>
      </w:r>
      <w:r>
        <w:t xml:space="preserve"> teilen sich Container den </w:t>
      </w:r>
      <w:r>
        <w:rPr>
          <w:b/>
          <w:bCs/>
        </w:rPr>
        <w:t>Kernel des Host-Betriebssystems</w:t>
      </w:r>
      <w:r>
        <w:t>. Sie fühlen sich an wie eine eigene Maschine, sind aber eigentlich nur isolierte Prozesse.</w:t>
      </w:r>
    </w:p>
    <w:p w14:paraId="2F411D35" w14:textId="7966EC53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Was sind die Vor- und Nachteile der Container-Technologie zu virtuellen Servern (VM)?</w:t>
      </w:r>
    </w:p>
    <w:tbl>
      <w:tblPr>
        <w:tblStyle w:val="6Text"/>
        <w:tblW w:w="0" w:type="auto"/>
        <w:tblLook w:val="04A0" w:firstRow="1" w:lastRow="0" w:firstColumn="1" w:lastColumn="0" w:noHBand="0" w:noVBand="1"/>
      </w:tblPr>
      <w:tblGrid>
        <w:gridCol w:w="4215"/>
        <w:gridCol w:w="4845"/>
      </w:tblGrid>
      <w:tr w:rsidR="00AF3531" w:rsidRPr="00AF3531" w14:paraId="4D2825F0" w14:textId="77777777" w:rsidTr="00AF3531">
        <w:tc>
          <w:tcPr>
            <w:tcW w:w="0" w:type="auto"/>
            <w:hideMark/>
          </w:tcPr>
          <w:p w14:paraId="7B4CD5F5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Vorteile Container</w:t>
            </w:r>
          </w:p>
        </w:tc>
        <w:tc>
          <w:tcPr>
            <w:tcW w:w="0" w:type="auto"/>
            <w:hideMark/>
          </w:tcPr>
          <w:p w14:paraId="4DB8FF54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Nachteile Container</w:t>
            </w:r>
          </w:p>
        </w:tc>
      </w:tr>
      <w:tr w:rsidR="00AF3531" w:rsidRPr="00AF3531" w14:paraId="110366AB" w14:textId="77777777" w:rsidTr="00AF3531">
        <w:tc>
          <w:tcPr>
            <w:tcW w:w="0" w:type="auto"/>
            <w:hideMark/>
          </w:tcPr>
          <w:p w14:paraId="18443BA9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Schnelligkeit: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Starten in Millisekunden.</w:t>
            </w:r>
          </w:p>
        </w:tc>
        <w:tc>
          <w:tcPr>
            <w:tcW w:w="0" w:type="auto"/>
            <w:hideMark/>
          </w:tcPr>
          <w:p w14:paraId="0CB18336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Sicherheit: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Geringere Isolation (geteilter Kernel).</w:t>
            </w:r>
          </w:p>
        </w:tc>
      </w:tr>
      <w:tr w:rsidR="00AF3531" w:rsidRPr="00AF3531" w14:paraId="12D80271" w14:textId="77777777" w:rsidTr="00AF3531">
        <w:tc>
          <w:tcPr>
            <w:tcW w:w="0" w:type="auto"/>
            <w:hideMark/>
          </w:tcPr>
          <w:p w14:paraId="4A865C80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Effizienz: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Benötigen kaum Overhead/Ressourcen.</w:t>
            </w:r>
          </w:p>
        </w:tc>
        <w:tc>
          <w:tcPr>
            <w:tcW w:w="0" w:type="auto"/>
            <w:hideMark/>
          </w:tcPr>
          <w:p w14:paraId="1F97850D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Betriebssystem-Bindung: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Ein Linux-Container braucht einen Linux-Kernel.</w:t>
            </w:r>
          </w:p>
        </w:tc>
      </w:tr>
      <w:tr w:rsidR="00AF3531" w:rsidRPr="00AF3531" w14:paraId="7F44E602" w14:textId="77777777" w:rsidTr="00AF3531">
        <w:tc>
          <w:tcPr>
            <w:tcW w:w="0" w:type="auto"/>
            <w:hideMark/>
          </w:tcPr>
          <w:p w14:paraId="03E25DCE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Skalierbarkeit: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Ideal für Microservices.</w:t>
            </w:r>
          </w:p>
        </w:tc>
        <w:tc>
          <w:tcPr>
            <w:tcW w:w="0" w:type="auto"/>
            <w:hideMark/>
          </w:tcPr>
          <w:p w14:paraId="1E355685" w14:textId="77DC33AC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Komplexität: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Verwaltung vieler Container erfordert Orchestrierung</w:t>
            </w:r>
          </w:p>
        </w:tc>
      </w:tr>
    </w:tbl>
    <w:p w14:paraId="7DFE1A9C" w14:textId="2D0B9714" w:rsidR="002E789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 Produkte kennen Sie im Zusammenhang mit virtuellen Servern und Container?</w:t>
      </w:r>
    </w:p>
    <w:p w14:paraId="6BDBD3FA" w14:textId="5CE0B480" w:rsidR="002E7891" w:rsidRPr="002E7891" w:rsidRDefault="002E7891" w:rsidP="002E7891">
      <w:pPr>
        <w:ind w:left="372" w:firstLine="708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2E789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Container:</w:t>
      </w:r>
    </w:p>
    <w:p w14:paraId="711E6B1D" w14:textId="6AC03C72" w:rsidR="00AF353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Docker</w:t>
      </w:r>
    </w:p>
    <w:p w14:paraId="1EEAFC2E" w14:textId="722EC111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Podman</w:t>
      </w:r>
    </w:p>
    <w:p w14:paraId="13E72F86" w14:textId="36B87156" w:rsidR="002E7891" w:rsidRPr="002E7891" w:rsidRDefault="002E7891" w:rsidP="002E7891">
      <w:pPr>
        <w:ind w:left="1080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2E789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Orchestrierung:</w:t>
      </w:r>
    </w:p>
    <w:p w14:paraId="6AB6401A" w14:textId="73C71D31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Kubernetes</w:t>
      </w:r>
    </w:p>
    <w:p w14:paraId="23524554" w14:textId="5A4C2872" w:rsidR="002E7891" w:rsidRPr="002E7891" w:rsidRDefault="002E7891" w:rsidP="002E7891">
      <w:pPr>
        <w:ind w:left="1080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2E789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Virtuelle Server:</w:t>
      </w:r>
    </w:p>
    <w:p w14:paraId="1DFA4481" w14:textId="56F20CBD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VMware</w:t>
      </w:r>
    </w:p>
    <w:p w14:paraId="043EBD3D" w14:textId="75BA2260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HyperV</w:t>
      </w:r>
      <w:proofErr w:type="spellEnd"/>
    </w:p>
    <w:p w14:paraId="38DD2916" w14:textId="08DC73D5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VirtualBox</w:t>
      </w:r>
    </w:p>
    <w:p w14:paraId="6529A91C" w14:textId="19F41326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Proxmox</w:t>
      </w:r>
    </w:p>
    <w:p w14:paraId="48053405" w14:textId="77777777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Wie unterscheiden sich die Technologien VM und Container in Bezug auf Bereitstellung, Speicherplatz, Portabilität, Effizienz und Betriebssystem (Kernel)?</w:t>
      </w:r>
    </w:p>
    <w:p w14:paraId="21BE0980" w14:textId="77777777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lastRenderedPageBreak/>
        <w:t>Betriebssystem (Kernel):</w:t>
      </w:r>
      <w:r>
        <w:t xml:space="preserve"> Eine </w:t>
      </w:r>
      <w:r w:rsidRPr="00B12F45">
        <w:rPr>
          <w:b/>
        </w:rPr>
        <w:t>VM</w:t>
      </w:r>
      <w:r>
        <w:t xml:space="preserve"> hat ein komplettes </w:t>
      </w:r>
      <w:r w:rsidRPr="00B12F45">
        <w:rPr>
          <w:b/>
          <w:bCs/>
        </w:rPr>
        <w:t>Gast-Betriebssystem</w:t>
      </w:r>
      <w:r>
        <w:t xml:space="preserve"> inklusive eigenem Kernel. Container teilen sich den </w:t>
      </w:r>
      <w:r w:rsidRPr="00B12F45">
        <w:rPr>
          <w:b/>
          <w:bCs/>
        </w:rPr>
        <w:t>Host-Kernel</w:t>
      </w:r>
      <w:r>
        <w:t>.</w:t>
      </w:r>
    </w:p>
    <w:p w14:paraId="2806323F" w14:textId="1E14492C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Speicherplatz:</w:t>
      </w:r>
      <w:r>
        <w:t xml:space="preserve"> VMs sind gro</w:t>
      </w:r>
      <w:r w:rsidR="00B7386D">
        <w:t>ss</w:t>
      </w:r>
      <w:r>
        <w:t xml:space="preserve"> (Gigabyte-Bereich wegen OS-Image). Container sind klein (Megabyte-Bereich).</w:t>
      </w:r>
    </w:p>
    <w:p w14:paraId="63FF1C7B" w14:textId="22EE38CF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Bereitstellung:</w:t>
      </w:r>
      <w:r>
        <w:t xml:space="preserve"> VMs brauchen Minuten zum Booten. Container sind fast sofort einsatzbereit.</w:t>
      </w:r>
    </w:p>
    <w:p w14:paraId="15493317" w14:textId="4D5C2B8A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Portabilität:</w:t>
      </w:r>
      <w:r>
        <w:t xml:space="preserve"> Container laufen überall identisch, wo die Container-Engine installiert ist ("Works on </w:t>
      </w:r>
      <w:proofErr w:type="spellStart"/>
      <w:r>
        <w:t>my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"). VMs sind oft an das Format des Hypervisors gebunden.</w:t>
      </w:r>
    </w:p>
    <w:p w14:paraId="2E6BAF62" w14:textId="6822ACB9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Effizienz:</w:t>
      </w:r>
      <w:r>
        <w:t xml:space="preserve"> Container bieten eine höhere Dichte (mehr Anwendungen auf derselben Hardware).</w:t>
      </w:r>
    </w:p>
    <w:p w14:paraId="51B5C168" w14:textId="77777777" w:rsidR="00B12F45" w:rsidRPr="00B12F45" w:rsidRDefault="00B12F45" w:rsidP="00B12F45">
      <w:pPr>
        <w:pStyle w:val="StandardWeb"/>
        <w:ind w:left="1440"/>
      </w:pPr>
    </w:p>
    <w:p w14:paraId="451862C4" w14:textId="0F5DF5CD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Können virtuelle Server immer durch Container ersetzt werden?</w:t>
      </w:r>
    </w:p>
    <w:p w14:paraId="045B3A76" w14:textId="2221B50F" w:rsidR="00B12F45" w:rsidRDefault="00B12F45">
      <w:pPr>
        <w:pStyle w:val="StandardWeb"/>
        <w:numPr>
          <w:ilvl w:val="1"/>
          <w:numId w:val="23"/>
        </w:numPr>
      </w:pPr>
      <w:r>
        <w:t>Unterschiedliche Betriebssystem-Kernel auf derselben Hardware laufen müssen (z.B. Windows auf einem Linux-Server).</w:t>
      </w:r>
    </w:p>
    <w:p w14:paraId="3ADE697B" w14:textId="48597B0D" w:rsidR="00B12F45" w:rsidRDefault="00B12F45">
      <w:pPr>
        <w:pStyle w:val="StandardWeb"/>
        <w:numPr>
          <w:ilvl w:val="1"/>
          <w:numId w:val="23"/>
        </w:numPr>
      </w:pPr>
      <w:r>
        <w:t>Maximale Sicherheits-Isolation gefordert ist.</w:t>
      </w:r>
    </w:p>
    <w:p w14:paraId="243206F4" w14:textId="096729D9" w:rsidR="00AF3531" w:rsidRDefault="00B12F45">
      <w:pPr>
        <w:pStyle w:val="StandardWeb"/>
        <w:numPr>
          <w:ilvl w:val="1"/>
          <w:numId w:val="23"/>
        </w:numPr>
      </w:pPr>
      <w:r>
        <w:t>Legacy-Anwendungen nicht für eine modulare Architektur geeignet sind.</w:t>
      </w:r>
    </w:p>
    <w:p w14:paraId="04EAAD01" w14:textId="77777777" w:rsidR="00B12F45" w:rsidRPr="00B12F45" w:rsidRDefault="00B12F45" w:rsidP="00B12F45">
      <w:pPr>
        <w:pStyle w:val="StandardWeb"/>
        <w:ind w:left="1440"/>
      </w:pPr>
    </w:p>
    <w:p w14:paraId="249B2842" w14:textId="28937462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Können Sie die Begriffe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Container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,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Image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 und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Registry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 und erläutern?</w:t>
      </w:r>
    </w:p>
    <w:p w14:paraId="73FB6926" w14:textId="065BC601" w:rsidR="006C223B" w:rsidRDefault="006C223B" w:rsidP="006C223B">
      <w:pPr>
        <w:pStyle w:val="StandardWeb"/>
        <w:ind w:left="1416"/>
      </w:pPr>
      <w:r>
        <w:rPr>
          <w:b/>
          <w:bCs/>
        </w:rPr>
        <w:t>Image:</w:t>
      </w:r>
      <w:r>
        <w:t xml:space="preserve"> Eine schreibgeschützte Vorlage, die den Code und alle Tools enthält.</w:t>
      </w:r>
    </w:p>
    <w:p w14:paraId="0EFDBCA3" w14:textId="0E71E320" w:rsidR="006C223B" w:rsidRDefault="006C223B" w:rsidP="006C223B">
      <w:pPr>
        <w:pStyle w:val="StandardWeb"/>
        <w:ind w:left="1416"/>
      </w:pPr>
      <w:r>
        <w:rPr>
          <w:b/>
          <w:bCs/>
        </w:rPr>
        <w:t>Container:</w:t>
      </w:r>
      <w:r>
        <w:t xml:space="preserve"> Die laufende Instanz eines Images. Man kann aus einem Image beliebig viele Container starten.</w:t>
      </w:r>
    </w:p>
    <w:p w14:paraId="373A66FF" w14:textId="4AE2073B" w:rsidR="006C223B" w:rsidRDefault="006C223B" w:rsidP="006C223B">
      <w:pPr>
        <w:pStyle w:val="StandardWeb"/>
        <w:ind w:left="1416"/>
      </w:pPr>
      <w:r w:rsidRPr="006C223B">
        <w:rPr>
          <w:b/>
          <w:bCs/>
        </w:rPr>
        <w:t>Registry:</w:t>
      </w:r>
      <w:r>
        <w:t xml:space="preserve"> Ein Lagerhaus oder Katalog für Images, von dem man Images hoch- oder herunterlädt.</w:t>
      </w:r>
    </w:p>
    <w:p w14:paraId="2017CCEC" w14:textId="77777777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Weshalb werden laufende </w:t>
      </w:r>
      <w:proofErr w:type="spellStart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Conatiner</w:t>
      </w:r>
      <w:proofErr w:type="spellEnd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in der Praxis als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unveränderbar (</w:t>
      </w:r>
      <w:proofErr w:type="spellStart"/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immutable</w:t>
      </w:r>
      <w:proofErr w:type="spellEnd"/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)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 betrachtet?</w:t>
      </w:r>
    </w:p>
    <w:p w14:paraId="5B45D43B" w14:textId="201CCD8A" w:rsidR="00AF3531" w:rsidRDefault="00B12F45" w:rsidP="00AF3531">
      <w:pPr>
        <w:pStyle w:val="Listenabsatz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Container können </w:t>
      </w:r>
      <w:r w:rsid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nicht verändert werden, bei gewünschten Änderungen muss ein neuer aufgesetzt werden.</w:t>
      </w:r>
    </w:p>
    <w:p w14:paraId="75DD2C9F" w14:textId="40F88FB1" w:rsidR="00DF4C04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Was ist </w:t>
      </w:r>
      <w:proofErr w:type="spellStart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unterschied</w:t>
      </w:r>
      <w:proofErr w:type="spellEnd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zwischen Self-</w:t>
      </w:r>
      <w:proofErr w:type="spellStart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Managed</w:t>
      </w:r>
      <w:proofErr w:type="spellEnd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und Fully </w:t>
      </w:r>
      <w:proofErr w:type="spellStart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Managed</w:t>
      </w:r>
      <w:proofErr w:type="spellEnd"/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? Notieren Sie sich die wichtigsten Merkmale und diskutieren Sie die Ergebnisse in der Gruppe.</w:t>
      </w:r>
    </w:p>
    <w:p w14:paraId="010B3C74" w14:textId="77777777" w:rsidR="006C223B" w:rsidRPr="006C223B" w:rsidRDefault="006C223B" w:rsidP="006C223B">
      <w:pPr>
        <w:pStyle w:val="Listenabsatz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Self-</w:t>
      </w:r>
      <w:proofErr w:type="spellStart"/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Managed</w:t>
      </w:r>
      <w:proofErr w:type="spellEnd"/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 xml:space="preserve"> (Eigenregie):</w:t>
      </w:r>
    </w:p>
    <w:p w14:paraId="271AE657" w14:textId="77777777" w:rsidR="006C223B" w:rsidRPr="006C223B" w:rsidRDefault="006C223B" w:rsidP="006C223B">
      <w:pPr>
        <w:pStyle w:val="Listenabsatz"/>
        <w:ind w:firstLine="69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Du installierst und wartest alles selbst (OS-Updates, Backups, Skalierung).</w:t>
      </w:r>
    </w:p>
    <w:p w14:paraId="4E0353EC" w14:textId="77777777" w:rsidR="006C223B" w:rsidRPr="006C223B" w:rsidRDefault="006C223B" w:rsidP="006C223B">
      <w:pPr>
        <w:pStyle w:val="Listenabsatz"/>
        <w:ind w:firstLine="69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de-CH"/>
        </w:rPr>
        <w:t>Merkmal:</w:t>
      </w: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Volle Kontrolle, aber hoher administrativer Aufwand.</w:t>
      </w:r>
    </w:p>
    <w:p w14:paraId="70B7728A" w14:textId="77777777" w:rsidR="006C223B" w:rsidRPr="006C223B" w:rsidRDefault="006C223B" w:rsidP="006C223B">
      <w:pPr>
        <w:pStyle w:val="Listenabsatz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 xml:space="preserve">Fully </w:t>
      </w:r>
      <w:proofErr w:type="spellStart"/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Managed</w:t>
      </w:r>
      <w:proofErr w:type="spellEnd"/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 xml:space="preserve"> (Verwaltet durch Anbieter):</w:t>
      </w:r>
    </w:p>
    <w:p w14:paraId="48B20C92" w14:textId="77777777" w:rsidR="006C223B" w:rsidRPr="006C223B" w:rsidRDefault="006C223B" w:rsidP="006C223B">
      <w:pPr>
        <w:pStyle w:val="Listenabsatz"/>
        <w:ind w:left="141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lastRenderedPageBreak/>
        <w:t>Ein Cloud-Anbieter (z.B. AWS, Azure, Google Cloud) kümmert sich um die Hardware und die Plattform. Du lädst nur deinen Code oder Container hoch.</w:t>
      </w:r>
    </w:p>
    <w:p w14:paraId="7199215E" w14:textId="77777777" w:rsidR="006C223B" w:rsidRPr="006C223B" w:rsidRDefault="006C223B" w:rsidP="006C223B">
      <w:pPr>
        <w:pStyle w:val="Listenabsatz"/>
        <w:ind w:left="141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de-CH"/>
        </w:rPr>
        <w:t>Merkmal:</w:t>
      </w: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Hohe Kostenersparnis bei Personal/Zeit, dafür Abhängigkeit vom Anbieter (Lock-in-Effekt).</w:t>
      </w:r>
    </w:p>
    <w:p w14:paraId="22398F5D" w14:textId="4FBFE5A0" w:rsidR="00D72EDD" w:rsidRDefault="00E1645F" w:rsidP="00E1645F">
      <w:pPr>
        <w:pStyle w:val="berschrift1"/>
        <w:rPr>
          <w:lang w:val="de-CH"/>
        </w:rPr>
      </w:pPr>
      <w:bookmarkStart w:id="7" w:name="_Toc230246719"/>
      <w:r>
        <w:rPr>
          <w:lang w:val="de-CH"/>
        </w:rPr>
        <w:t>Block 4</w:t>
      </w:r>
      <w:bookmarkEnd w:id="7"/>
    </w:p>
    <w:p w14:paraId="6100CB1E" w14:textId="17DE9809" w:rsidR="00095BCC" w:rsidRDefault="00095BCC" w:rsidP="00095BCC">
      <w:pPr>
        <w:pStyle w:val="berschrift2"/>
      </w:pPr>
      <w:bookmarkStart w:id="8" w:name="_Toc230246720"/>
      <w:r>
        <w:t>Container-Orchestrierung</w:t>
      </w:r>
      <w:bookmarkEnd w:id="8"/>
    </w:p>
    <w:p w14:paraId="3A85F890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Warum braucht man Container-Orchestrierung?</w:t>
      </w:r>
    </w:p>
    <w:p w14:paraId="4F13ECFD" w14:textId="77777777" w:rsidR="008A4917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Verfügbarkeit: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Wenn ein Container abstürzt, muss er automatisch neu gestartet werden (</w:t>
      </w: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Self-</w:t>
      </w:r>
      <w:proofErr w:type="spellStart"/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healing</w:t>
      </w:r>
      <w:proofErr w:type="spellEnd"/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).</w:t>
      </w:r>
    </w:p>
    <w:p w14:paraId="25054B80" w14:textId="77777777" w:rsidR="008A4917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Skalierbarkeit: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Bei hohem Traffic müssen schnell weitere Instanzen gestartet werden.</w:t>
      </w:r>
    </w:p>
    <w:p w14:paraId="611C2280" w14:textId="77777777" w:rsidR="008A4917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Ressourcenmanagement: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Der </w:t>
      </w:r>
      <w:proofErr w:type="spellStart"/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Orchestrator</w:t>
      </w:r>
      <w:proofErr w:type="spellEnd"/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entscheidet, welcher physische Server noch genug RAM/CPU hat, um einen neuen Container aufzunehmen.</w:t>
      </w:r>
    </w:p>
    <w:p w14:paraId="6396401F" w14:textId="6CB3519F" w:rsidR="008A4917" w:rsidRPr="00095BCC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 xml:space="preserve">Load </w:t>
      </w:r>
      <w:proofErr w:type="spellStart"/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Balancing</w:t>
      </w:r>
      <w:proofErr w:type="spellEnd"/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Anfragen müssen gleichmä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ss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ig verteilt werden.</w:t>
      </w:r>
    </w:p>
    <w:p w14:paraId="409D71C5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Wie funktioniert Container-Orchestrierung?</w:t>
      </w:r>
    </w:p>
    <w:p w14:paraId="5466B90E" w14:textId="1801DA09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Deskriptor-Datei: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Sie erstellen eine YAML- oder JSON-Datei, in der steht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, was der Container beinhalten soll.</w:t>
      </w:r>
    </w:p>
    <w:p w14:paraId="03D627EE" w14:textId="77777777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Control Plane: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Das Gehirn des </w:t>
      </w:r>
      <w:proofErr w:type="spellStart"/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Orchestrators</w:t>
      </w:r>
      <w:proofErr w:type="spellEnd"/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vergleicht den </w:t>
      </w: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Ist-Zustand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mit dem </w:t>
      </w: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Soll-Zustand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.</w:t>
      </w:r>
    </w:p>
    <w:p w14:paraId="49C680C5" w14:textId="77777777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Scheduling: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Der </w:t>
      </w:r>
      <w:proofErr w:type="spellStart"/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Orchestrator</w:t>
      </w:r>
      <w:proofErr w:type="spellEnd"/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wählt passende Worker-Nodes (Server) aus und startet dort die Container.</w:t>
      </w:r>
    </w:p>
    <w:p w14:paraId="5F46DEF4" w14:textId="77777777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Überwachung: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Das System prüft ständig die Vitalwerte. Fällt ein Server aus, verschiebt der </w:t>
      </w:r>
      <w:proofErr w:type="spellStart"/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Orchestrator</w:t>
      </w:r>
      <w:proofErr w:type="spellEnd"/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die betroffenen Container sofort auf gesunde Server.</w:t>
      </w:r>
    </w:p>
    <w:p w14:paraId="38C6409C" w14:textId="26BC2D73" w:rsidR="00095BCC" w:rsidRPr="00095BCC" w:rsidRDefault="00095BCC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</w:rPr>
        <w:t>Man</w:t>
      </w:r>
      <w:r w:rsidRPr="00095BCC">
        <w:rPr>
          <w:rFonts w:ascii="Segoe UI" w:eastAsia="Times New Roman" w:hAnsi="Segoe UI" w:cs="Segoe UI"/>
          <w:color w:val="1D2125"/>
          <w:sz w:val="23"/>
          <w:szCs w:val="23"/>
        </w:rPr>
        <w:t xml:space="preserve"> sagt dem System nicht, </w:t>
      </w:r>
      <w:r w:rsidRPr="00095BCC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was es tun soll</w:t>
      </w:r>
      <w:r w:rsidRPr="00095BCC">
        <w:rPr>
          <w:rFonts w:ascii="Segoe UI" w:eastAsia="Times New Roman" w:hAnsi="Segoe UI" w:cs="Segoe UI"/>
          <w:color w:val="1D2125"/>
          <w:sz w:val="23"/>
          <w:szCs w:val="23"/>
        </w:rPr>
        <w:t xml:space="preserve">, sondern </w:t>
      </w:r>
      <w:r w:rsidRPr="00095BCC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 xml:space="preserve">welchen Zustand </w:t>
      </w:r>
      <w:r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ich mir</w:t>
      </w:r>
      <w:r w:rsidRPr="00095BCC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 xml:space="preserve"> wünsche</w:t>
      </w:r>
      <w:r w:rsidRPr="00095BCC">
        <w:rPr>
          <w:rFonts w:ascii="Segoe UI" w:eastAsia="Times New Roman" w:hAnsi="Segoe UI" w:cs="Segoe UI"/>
          <w:color w:val="1D2125"/>
          <w:sz w:val="23"/>
          <w:szCs w:val="23"/>
        </w:rPr>
        <w:t>.</w:t>
      </w:r>
    </w:p>
    <w:p w14:paraId="73227B03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Welche Container-Orchestrierung Technologien kennen Sie?</w:t>
      </w:r>
    </w:p>
    <w:p w14:paraId="080A4E0F" w14:textId="497B3752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Kubernetes</w:t>
      </w:r>
    </w:p>
    <w:p w14:paraId="6022800C" w14:textId="2596284A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Minikube</w:t>
      </w:r>
      <w:proofErr w:type="spellEnd"/>
    </w:p>
    <w:p w14:paraId="36DF8345" w14:textId="0A1F53D1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Red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Hat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Openshift</w:t>
      </w:r>
      <w:proofErr w:type="spellEnd"/>
    </w:p>
    <w:p w14:paraId="04BCA5D1" w14:textId="0A525DAA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Docker Swarm</w:t>
      </w:r>
    </w:p>
    <w:p w14:paraId="70353F1C" w14:textId="75CAE3B7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Rancher</w:t>
      </w:r>
    </w:p>
    <w:p w14:paraId="1A2394F2" w14:textId="305DB38D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Marathon</w:t>
      </w:r>
    </w:p>
    <w:p w14:paraId="350E953C" w14:textId="3FE8ACB4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lastRenderedPageBreak/>
        <w:t>Cloudify</w:t>
      </w:r>
      <w:proofErr w:type="spellEnd"/>
    </w:p>
    <w:p w14:paraId="27FDD977" w14:textId="6837D9D7" w:rsidR="00095BCC" w:rsidRP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Docker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Compose</w:t>
      </w:r>
      <w:proofErr w:type="spellEnd"/>
    </w:p>
    <w:p w14:paraId="0CD62A3D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Was versteht man unter horizontaler Skalierung im Kontext von Cloud-Anwendungen?</w:t>
      </w:r>
    </w:p>
    <w:p w14:paraId="46E6AA5F" w14:textId="5303B1C8" w:rsidR="00095BCC" w:rsidRDefault="00095BCC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Horizontale Skalierung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ist, wenn man </w:t>
      </w: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mehrere Container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laufen lässt, um die Performance zu verbessern. Eine App auf zwei unterschiedlichen Container aufteilen.</w:t>
      </w:r>
    </w:p>
    <w:p w14:paraId="6AACA3A4" w14:textId="56C1A2A2" w:rsidR="00095BCC" w:rsidRPr="00095BCC" w:rsidRDefault="00095BCC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Vertikale Skalierung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ist, wenn man einen Container hat und dem </w:t>
      </w: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mehr Ressourcen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zur Verfügung gibt, damit die Performance gesteigert wird.</w:t>
      </w:r>
    </w:p>
    <w:p w14:paraId="48FBB861" w14:textId="7BDD4E8E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Was gibt es für Deployment Strategien?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1748"/>
        <w:gridCol w:w="2915"/>
        <w:gridCol w:w="2031"/>
        <w:gridCol w:w="2366"/>
      </w:tblGrid>
      <w:tr w:rsidR="00095BCC" w:rsidRPr="00095BCC" w14:paraId="51CEDA18" w14:textId="77777777" w:rsidTr="008500D6">
        <w:tc>
          <w:tcPr>
            <w:tcW w:w="0" w:type="auto"/>
            <w:hideMark/>
          </w:tcPr>
          <w:p w14:paraId="73CE6F79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Strategie</w:t>
            </w:r>
          </w:p>
        </w:tc>
        <w:tc>
          <w:tcPr>
            <w:tcW w:w="0" w:type="auto"/>
            <w:hideMark/>
          </w:tcPr>
          <w:p w14:paraId="51976A5E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Funktionsweise</w:t>
            </w:r>
          </w:p>
        </w:tc>
        <w:tc>
          <w:tcPr>
            <w:tcW w:w="0" w:type="auto"/>
            <w:hideMark/>
          </w:tcPr>
          <w:p w14:paraId="38D88A44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Vorteil</w:t>
            </w:r>
          </w:p>
        </w:tc>
        <w:tc>
          <w:tcPr>
            <w:tcW w:w="0" w:type="auto"/>
            <w:hideMark/>
          </w:tcPr>
          <w:p w14:paraId="663D1EAE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Nachteil</w:t>
            </w:r>
          </w:p>
        </w:tc>
      </w:tr>
      <w:tr w:rsidR="00095BCC" w:rsidRPr="00095BCC" w14:paraId="523B34FC" w14:textId="77777777" w:rsidTr="008500D6">
        <w:tc>
          <w:tcPr>
            <w:tcW w:w="0" w:type="auto"/>
            <w:hideMark/>
          </w:tcPr>
          <w:p w14:paraId="07919F3E" w14:textId="457353F2" w:rsidR="00095BCC" w:rsidRPr="008500D6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b/>
                <w:color w:val="1D2125"/>
                <w:sz w:val="23"/>
                <w:szCs w:val="23"/>
                <w:lang w:val="de-CH"/>
              </w:rPr>
            </w:pPr>
            <w:r w:rsidRPr="008500D6">
              <w:rPr>
                <w:rFonts w:ascii="Segoe UI" w:eastAsia="Times New Roman" w:hAnsi="Segoe UI" w:cs="Segoe UI"/>
                <w:b/>
                <w:color w:val="1D2125"/>
                <w:sz w:val="23"/>
                <w:szCs w:val="23"/>
                <w:lang w:val="de-CH"/>
              </w:rPr>
              <w:t>Basis-Bereitstellung</w:t>
            </w:r>
          </w:p>
        </w:tc>
        <w:tc>
          <w:tcPr>
            <w:tcW w:w="0" w:type="auto"/>
            <w:hideMark/>
          </w:tcPr>
          <w:p w14:paraId="7896BCCD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Version A wird gestoppt, dann wird Version B gestartet.</w:t>
            </w:r>
          </w:p>
        </w:tc>
        <w:tc>
          <w:tcPr>
            <w:tcW w:w="0" w:type="auto"/>
            <w:hideMark/>
          </w:tcPr>
          <w:p w14:paraId="49D5F5EA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Simpel, keine Datenkonflikte.</w:t>
            </w:r>
          </w:p>
        </w:tc>
        <w:tc>
          <w:tcPr>
            <w:tcW w:w="0" w:type="auto"/>
            <w:hideMark/>
          </w:tcPr>
          <w:p w14:paraId="3047EC2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Kurze Downtime.</w:t>
            </w:r>
          </w:p>
        </w:tc>
      </w:tr>
      <w:tr w:rsidR="00095BCC" w:rsidRPr="00095BCC" w14:paraId="3289610E" w14:textId="77777777" w:rsidTr="008500D6">
        <w:tc>
          <w:tcPr>
            <w:tcW w:w="0" w:type="auto"/>
            <w:hideMark/>
          </w:tcPr>
          <w:p w14:paraId="446C96D1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Rolling Update</w:t>
            </w:r>
          </w:p>
        </w:tc>
        <w:tc>
          <w:tcPr>
            <w:tcW w:w="0" w:type="auto"/>
            <w:hideMark/>
          </w:tcPr>
          <w:p w14:paraId="14E29FA7" w14:textId="096D95C0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Container werden nach und nach ersetzt</w:t>
            </w:r>
          </w:p>
        </w:tc>
        <w:tc>
          <w:tcPr>
            <w:tcW w:w="0" w:type="auto"/>
            <w:hideMark/>
          </w:tcPr>
          <w:p w14:paraId="55138755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Keine Downtime.</w:t>
            </w:r>
          </w:p>
        </w:tc>
        <w:tc>
          <w:tcPr>
            <w:tcW w:w="0" w:type="auto"/>
            <w:hideMark/>
          </w:tcPr>
          <w:p w14:paraId="693BB48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Zwei Versionen laufen kurzzeitig gleichzeitig.</w:t>
            </w:r>
          </w:p>
        </w:tc>
      </w:tr>
      <w:tr w:rsidR="00095BCC" w:rsidRPr="00095BCC" w14:paraId="37FBB9FC" w14:textId="77777777" w:rsidTr="008500D6">
        <w:tc>
          <w:tcPr>
            <w:tcW w:w="0" w:type="auto"/>
            <w:hideMark/>
          </w:tcPr>
          <w:p w14:paraId="5B5D30E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Blue/Green</w:t>
            </w:r>
          </w:p>
        </w:tc>
        <w:tc>
          <w:tcPr>
            <w:tcW w:w="0" w:type="auto"/>
            <w:hideMark/>
          </w:tcPr>
          <w:p w14:paraId="2129C717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Eine komplette Kopie der Umgebung (Green) wird mit der neuen Version erstellt. Dann wird der Traffic umgeschaltet.</w:t>
            </w:r>
          </w:p>
        </w:tc>
        <w:tc>
          <w:tcPr>
            <w:tcW w:w="0" w:type="auto"/>
            <w:hideMark/>
          </w:tcPr>
          <w:p w14:paraId="5AC78788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Sofortiges Rollback möglich.</w:t>
            </w:r>
          </w:p>
        </w:tc>
        <w:tc>
          <w:tcPr>
            <w:tcW w:w="0" w:type="auto"/>
            <w:hideMark/>
          </w:tcPr>
          <w:p w14:paraId="33A765DE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Doppelte Ressourcenkosten während des Vorgangs.</w:t>
            </w:r>
          </w:p>
        </w:tc>
      </w:tr>
      <w:tr w:rsidR="00095BCC" w:rsidRPr="00095BCC" w14:paraId="372BD594" w14:textId="77777777" w:rsidTr="008500D6">
        <w:tc>
          <w:tcPr>
            <w:tcW w:w="0" w:type="auto"/>
            <w:hideMark/>
          </w:tcPr>
          <w:p w14:paraId="4F1AC533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Canary Deployment</w:t>
            </w:r>
          </w:p>
        </w:tc>
        <w:tc>
          <w:tcPr>
            <w:tcW w:w="0" w:type="auto"/>
            <w:hideMark/>
          </w:tcPr>
          <w:p w14:paraId="510C086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Nur ein kleiner Teil der Nutzer (z.B. 5%) erhält die neue Version. Wenn alles stabil ist, folgt der Rest.</w:t>
            </w:r>
          </w:p>
        </w:tc>
        <w:tc>
          <w:tcPr>
            <w:tcW w:w="0" w:type="auto"/>
            <w:hideMark/>
          </w:tcPr>
          <w:p w14:paraId="55AB06D9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Minimiert das Risiko von Fehlern für alle User.</w:t>
            </w:r>
          </w:p>
        </w:tc>
        <w:tc>
          <w:tcPr>
            <w:tcW w:w="0" w:type="auto"/>
            <w:hideMark/>
          </w:tcPr>
          <w:p w14:paraId="1D328BD9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Komplexes Routing nötig.</w:t>
            </w:r>
          </w:p>
        </w:tc>
      </w:tr>
    </w:tbl>
    <w:p w14:paraId="62953F4C" w14:textId="09AC7122" w:rsidR="00095BCC" w:rsidRPr="00960B5D" w:rsidRDefault="00960B5D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 xml:space="preserve">Docker </w:t>
      </w:r>
      <w:proofErr w:type="spellStart"/>
      <w:r w:rsidRPr="00960B5D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Compose</w:t>
      </w:r>
      <w:proofErr w:type="spellEnd"/>
      <w:r w:rsidRPr="00960B5D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:</w:t>
      </w:r>
    </w:p>
    <w:p w14:paraId="7E7700E7" w14:textId="77777777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welches Image benutzt wird</w:t>
      </w:r>
    </w:p>
    <w:p w14:paraId="095D4B4B" w14:textId="77777777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 Ports geöffnet sind</w:t>
      </w:r>
    </w:p>
    <w:p w14:paraId="605E5C7D" w14:textId="45B69ACC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 Umgebungsvariablen gesetzt werden</w:t>
      </w:r>
    </w:p>
    <w:p w14:paraId="30183322" w14:textId="77777777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welche </w:t>
      </w:r>
      <w:proofErr w:type="spellStart"/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Volumes</w:t>
      </w:r>
      <w:proofErr w:type="spellEnd"/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eingebunden werden</w:t>
      </w:r>
    </w:p>
    <w:p w14:paraId="4D743938" w14:textId="1FD7AD18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wie viele Container gestartet werden sollen (</w:t>
      </w:r>
      <w:proofErr w:type="spellStart"/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scale</w:t>
      </w:r>
      <w:proofErr w:type="spellEnd"/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)</w:t>
      </w:r>
    </w:p>
    <w:p w14:paraId="20F92D28" w14:textId="5A44F093" w:rsidR="00DA4E62" w:rsidRPr="00DA4E62" w:rsidRDefault="00DA4E62">
      <w:pPr>
        <w:pStyle w:val="berschrift2"/>
      </w:pPr>
      <w:r>
        <w:lastRenderedPageBreak/>
        <w:t xml:space="preserve">Container Orchestration mit Docker </w:t>
      </w:r>
      <w:proofErr w:type="spellStart"/>
      <w:r>
        <w:t>Compose</w:t>
      </w:r>
      <w:proofErr w:type="spellEnd"/>
    </w:p>
    <w:p w14:paraId="5F40725B" w14:textId="087E721F" w:rsidR="00DA4E62" w:rsidRDefault="00DA4E62" w:rsidP="00DA4E62">
      <w:pPr>
        <w:rPr>
          <w:lang w:val="de-CH"/>
        </w:rPr>
      </w:pPr>
      <w:r w:rsidRPr="00DA4E62">
        <w:rPr>
          <w:noProof/>
          <w:lang w:val="de-CH"/>
        </w:rPr>
        <w:drawing>
          <wp:inline distT="0" distB="0" distL="0" distR="0" wp14:anchorId="75ECD6AA" wp14:editId="7C468F16">
            <wp:extent cx="5759450" cy="1010920"/>
            <wp:effectExtent l="0" t="0" r="0" b="0"/>
            <wp:docPr id="11254176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7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EED3" w14:textId="77777777" w:rsidR="00DA4E62" w:rsidRDefault="00DA4E62">
      <w:pPr>
        <w:numPr>
          <w:ilvl w:val="0"/>
          <w:numId w:val="26"/>
        </w:numPr>
        <w:rPr>
          <w:lang w:val="de-CH"/>
        </w:rPr>
      </w:pPr>
      <w:r w:rsidRPr="00DA4E62">
        <w:rPr>
          <w:lang w:val="de-CH"/>
        </w:rPr>
        <w:t xml:space="preserve">Was ist </w:t>
      </w:r>
      <w:proofErr w:type="spellStart"/>
      <w:r w:rsidRPr="00DA4E62">
        <w:rPr>
          <w:lang w:val="de-CH"/>
        </w:rPr>
        <w:t>Redis</w:t>
      </w:r>
      <w:proofErr w:type="spellEnd"/>
      <w:r w:rsidRPr="00DA4E62">
        <w:rPr>
          <w:lang w:val="de-CH"/>
        </w:rPr>
        <w:t>?</w:t>
      </w:r>
    </w:p>
    <w:p w14:paraId="76BA839F" w14:textId="1B65C19E" w:rsidR="00DA4E62" w:rsidRPr="00DA4E62" w:rsidRDefault="00DA4E62" w:rsidP="00DA4E62">
      <w:pPr>
        <w:ind w:left="720"/>
        <w:rPr>
          <w:lang w:val="de-CH"/>
        </w:rPr>
      </w:pPr>
      <w:r w:rsidRPr="00DA4E62">
        <w:rPr>
          <w:lang w:val="de-CH"/>
        </w:rPr>
        <w:t>Remote Dictionary Server ist ein schneller Open-Source-Speiche</w:t>
      </w:r>
      <w:r>
        <w:rPr>
          <w:lang w:val="de-CH"/>
        </w:rPr>
        <w:t>r, welcher die Daten hauptsächlich im RAM speichert. (Key-Value-Store)</w:t>
      </w:r>
    </w:p>
    <w:p w14:paraId="14CD7158" w14:textId="5218AD03" w:rsidR="00DA4E62" w:rsidRDefault="00DA4E62">
      <w:pPr>
        <w:numPr>
          <w:ilvl w:val="0"/>
          <w:numId w:val="26"/>
        </w:numPr>
        <w:rPr>
          <w:lang w:val="de-CH"/>
        </w:rPr>
      </w:pPr>
      <w:r w:rsidRPr="00DA4E62">
        <w:rPr>
          <w:lang w:val="de-CH"/>
        </w:rPr>
        <w:t>Welche Ports werden genutzt?</w:t>
      </w:r>
    </w:p>
    <w:p w14:paraId="6FF72A03" w14:textId="565FEB4A" w:rsidR="00DA4E62" w:rsidRDefault="00DA4E62" w:rsidP="00DA4E62">
      <w:pPr>
        <w:pStyle w:val="StandardWeb"/>
        <w:ind w:left="720"/>
      </w:pPr>
      <w:r>
        <w:rPr>
          <w:b/>
          <w:bCs/>
        </w:rPr>
        <w:t>Port 6379:</w:t>
      </w:r>
      <w:r>
        <w:t xml:space="preserve"> Der Standard-Port von </w:t>
      </w:r>
      <w:proofErr w:type="spellStart"/>
      <w:r>
        <w:rPr>
          <w:b/>
          <w:bCs/>
        </w:rPr>
        <w:t>Redis</w:t>
      </w:r>
      <w:proofErr w:type="spellEnd"/>
      <w:r>
        <w:t>. Dieser wird im Tutorial nur intern im Docker-Netzwerk verwendet, damit der Web-Container mit der Datenbank sprechen kann.</w:t>
      </w:r>
    </w:p>
    <w:p w14:paraId="78139A8A" w14:textId="16A3F21E" w:rsidR="00DA4E62" w:rsidRDefault="00DA4E62" w:rsidP="00DA4E62">
      <w:pPr>
        <w:pStyle w:val="StandardWeb"/>
        <w:ind w:left="720"/>
      </w:pPr>
      <w:r>
        <w:rPr>
          <w:b/>
          <w:bCs/>
        </w:rPr>
        <w:t>Port 5000 (Intern):</w:t>
      </w:r>
      <w:r>
        <w:t xml:space="preserve"> Der Standard-Port von </w:t>
      </w:r>
      <w:r>
        <w:rPr>
          <w:b/>
          <w:bCs/>
        </w:rPr>
        <w:t>Flask</w:t>
      </w:r>
      <w:r>
        <w:t xml:space="preserve"> (dem Python-Webserver). Die App "lauscht" innerhalb ihres Containers auf diesem Port.</w:t>
      </w:r>
    </w:p>
    <w:p w14:paraId="304C8049" w14:textId="26FA9A3C" w:rsidR="00DA4E62" w:rsidRPr="00DA4E62" w:rsidRDefault="00DA4E62" w:rsidP="00DA4E62">
      <w:pPr>
        <w:pStyle w:val="StandardWeb"/>
        <w:ind w:left="720"/>
      </w:pPr>
      <w:r>
        <w:rPr>
          <w:b/>
          <w:bCs/>
        </w:rPr>
        <w:t>Port 8000 (Extern):</w:t>
      </w:r>
      <w:r>
        <w:t xml:space="preserve"> Diesen definieren Sie in der </w:t>
      </w:r>
      <w:proofErr w:type="spellStart"/>
      <w:proofErr w:type="gramStart"/>
      <w:r>
        <w:rPr>
          <w:rStyle w:val="HTMLCode"/>
        </w:rPr>
        <w:t>compose.yaml</w:t>
      </w:r>
      <w:proofErr w:type="spellEnd"/>
      <w:proofErr w:type="gramEnd"/>
      <w:r>
        <w:t xml:space="preserve">. Er ist das "Fenster" nach aussen. Wenn Sie </w:t>
      </w:r>
      <w:r>
        <w:rPr>
          <w:rStyle w:val="HTMLCode"/>
        </w:rPr>
        <w:t>localhost:8000</w:t>
      </w:r>
      <w:r>
        <w:t xml:space="preserve"> im Browser aufrufen, leitet Docker die Anfrage an Port 5000 des Containers weiter.</w:t>
      </w:r>
    </w:p>
    <w:p w14:paraId="19C4BEB7" w14:textId="77777777" w:rsidR="00DA4E62" w:rsidRDefault="00DA4E62">
      <w:pPr>
        <w:numPr>
          <w:ilvl w:val="0"/>
          <w:numId w:val="26"/>
        </w:numPr>
        <w:rPr>
          <w:lang w:val="de-CH"/>
        </w:rPr>
      </w:pPr>
      <w:r w:rsidRPr="00DA4E62">
        <w:rPr>
          <w:lang w:val="de-CH"/>
        </w:rPr>
        <w:t xml:space="preserve">Was ist die Bedeutung von ENV im </w:t>
      </w:r>
      <w:proofErr w:type="spellStart"/>
      <w:r w:rsidRPr="00DA4E62">
        <w:rPr>
          <w:lang w:val="de-CH"/>
        </w:rPr>
        <w:t>Dockerfile</w:t>
      </w:r>
      <w:proofErr w:type="spellEnd"/>
      <w:r w:rsidRPr="00DA4E62">
        <w:rPr>
          <w:lang w:val="de-CH"/>
        </w:rPr>
        <w:t>?</w:t>
      </w:r>
    </w:p>
    <w:p w14:paraId="5357D1CC" w14:textId="09C86756" w:rsidR="00DA4E62" w:rsidRDefault="00365B14" w:rsidP="00DA4E62">
      <w:pPr>
        <w:pStyle w:val="Listenabsatz"/>
        <w:rPr>
          <w:lang w:val="de-CH"/>
        </w:rPr>
      </w:pPr>
      <w:r>
        <w:rPr>
          <w:lang w:val="de-CH"/>
        </w:rPr>
        <w:t>Mit denen wird der Software mitgeteilt, wie sie sich verhalten soll, ohne den Code ändern zu müssen, nur mit dem Container.</w:t>
      </w:r>
    </w:p>
    <w:p w14:paraId="79390C0A" w14:textId="77777777" w:rsidR="00DA4E62" w:rsidRPr="00DA4E62" w:rsidRDefault="00DA4E62" w:rsidP="00DA4E62">
      <w:pPr>
        <w:rPr>
          <w:lang w:val="de-CH"/>
        </w:rPr>
      </w:pPr>
    </w:p>
    <w:sectPr w:rsidR="00DA4E62" w:rsidRPr="00DA4E62" w:rsidSect="00FD4434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985" w:right="1418" w:bottom="1276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851A" w14:textId="77777777" w:rsidR="007C60AC" w:rsidRDefault="007C60AC" w:rsidP="00F657BF">
      <w:pPr>
        <w:spacing w:after="0" w:line="240" w:lineRule="auto"/>
      </w:pPr>
      <w:r>
        <w:separator/>
      </w:r>
    </w:p>
  </w:endnote>
  <w:endnote w:type="continuationSeparator" w:id="0">
    <w:p w14:paraId="0B1282AD" w14:textId="77777777" w:rsidR="007C60AC" w:rsidRDefault="007C60AC" w:rsidP="00F65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18B38" w14:textId="7E6AF083" w:rsidR="00F657BF" w:rsidRPr="005730A5" w:rsidRDefault="004E3356" w:rsidP="00EC45A4">
    <w:pPr>
      <w:pStyle w:val="Fuzeile"/>
      <w:rPr>
        <w:lang w:val="en-US"/>
      </w:rPr>
    </w:pPr>
    <w:r>
      <w:rPr>
        <w:lang w:val="en-US"/>
      </w:rPr>
      <w:t>20-May-26</w:t>
    </w:r>
    <w:sdt>
      <w:sdtPr>
        <w:rPr>
          <w:lang w:val="en-US"/>
        </w:rPr>
        <w:alias w:val="FooterP2"/>
        <w:tag w:val="primedocs.Field=FooterP2"/>
        <w:id w:val="-577431543"/>
        <w:dataBinding w:prefixMappings="xmlns:primedocsFieldPartNamespace='https://schemas.primesoft-group.com/primedocs/FieldPart' " w:xpath="/primedocsFieldPartNamespace:PrimeDocsFieldPart[1]/Content[1]/Fields[1]/FooterP2[1]" w:storeItemID="{175507DB-4871-44B9-97A9-3B41E5957664}"/>
        <w15:color w:val="3366FF"/>
        <w:text w:multiLine="1"/>
      </w:sdtPr>
      <w:sdtContent>
        <w:r>
          <w:rPr>
            <w:lang w:val="en-US"/>
          </w:rPr>
          <w:tab/>
        </w:r>
        <w:r>
          <w:rPr>
            <w:lang w:val="en-US"/>
          </w:rPr>
          <w:tab/>
        </w:r>
      </w:sdtContent>
    </w:sdt>
    <w:r>
      <w:fldChar w:fldCharType="begin"/>
    </w:r>
    <w:r w:rsidRPr="005730A5">
      <w:rPr>
        <w:lang w:val="en-US"/>
      </w:rPr>
      <w:instrText xml:space="preserve"> PAGE   \* MERGEFORMAT </w:instrText>
    </w:r>
    <w:r>
      <w:fldChar w:fldCharType="separate"/>
    </w:r>
    <w:r>
      <w:rPr>
        <w:noProof/>
        <w:lang w:val="en-US"/>
      </w:rPr>
      <w:t>2</w:t>
    </w:r>
    <w:r>
      <w:fldChar w:fldCharType="end"/>
    </w:r>
    <w:r w:rsidRPr="005730A5">
      <w:rPr>
        <w:lang w:val="en-US"/>
      </w:rPr>
      <w:t>/</w:t>
    </w:r>
    <w:r>
      <w:fldChar w:fldCharType="begin"/>
    </w:r>
    <w:r w:rsidRPr="005730A5">
      <w:rPr>
        <w:lang w:val="en-US"/>
      </w:rPr>
      <w:instrText xml:space="preserve"> NUMPAGES   \* MERGEFORMAT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bCs w:val="0"/>
      </w:rPr>
      <w:alias w:val="FooterP1"/>
      <w:tag w:val="primedocs.Field=FooterP1"/>
      <w:id w:val="-533110079"/>
      <w15:color w:val="3366FF"/>
    </w:sdtPr>
    <w:sdtContent>
      <w:p w14:paraId="77231D4F" w14:textId="77777777" w:rsidR="009A610A" w:rsidRDefault="00000000">
        <w:pPr>
          <w:pStyle w:val="FusszeileFett"/>
        </w:pPr>
        <w:r>
          <w:t>PrimeSoft AG</w:t>
        </w:r>
      </w:p>
      <w:p w14:paraId="1928594F" w14:textId="77777777" w:rsidR="009A610A" w:rsidRDefault="00000000">
        <w:pPr>
          <w:pStyle w:val="Fuzeile"/>
        </w:pPr>
        <w:r>
          <w:t>Bahnhofstrasse 6 | CH-6340 Baar | Telefon +41 58 510 26 26 | info@primesoft-group.com | www.primesoft-group.com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FC2E" w14:textId="77777777" w:rsidR="007C60AC" w:rsidRDefault="007C60AC" w:rsidP="00F657BF">
      <w:pPr>
        <w:spacing w:after="0" w:line="240" w:lineRule="auto"/>
      </w:pPr>
      <w:r>
        <w:separator/>
      </w:r>
    </w:p>
  </w:footnote>
  <w:footnote w:type="continuationSeparator" w:id="0">
    <w:p w14:paraId="4BBBC16D" w14:textId="77777777" w:rsidR="007C60AC" w:rsidRDefault="007C60AC" w:rsidP="00F65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Positioning"/>
      <w:tblW w:w="9072" w:type="dxa"/>
      <w:tblLook w:val="04A0" w:firstRow="1" w:lastRow="0" w:firstColumn="1" w:lastColumn="0" w:noHBand="0" w:noVBand="1"/>
    </w:tblPr>
    <w:tblGrid>
      <w:gridCol w:w="4536"/>
      <w:gridCol w:w="4536"/>
    </w:tblGrid>
    <w:tr w:rsidR="00435193" w:rsidRPr="00DA1029" w14:paraId="00CE452F" w14:textId="77777777" w:rsidTr="00435193">
      <w:tc>
        <w:tcPr>
          <w:tcW w:w="4536" w:type="dxa"/>
        </w:tcPr>
        <w:p w14:paraId="2906AD41" w14:textId="77777777" w:rsidR="00E46326" w:rsidRPr="00DA1029" w:rsidRDefault="00000000" w:rsidP="00524036">
          <w:pPr>
            <w:pStyle w:val="KeinLeerraum"/>
          </w:pPr>
          <w:sdt>
            <w:sdtPr>
              <w:alias w:val="Profile.Org.Logo"/>
              <w:tag w:val="primedocs.Field=Profile.Org.Logo"/>
              <w:id w:val="-1008368040"/>
              <w:dataBinding w:prefixMappings="xmlns:primedocsFieldPartNamespace='https://schemas.primesoft-group.com/primedocs/FieldPart' " w:xpath="/primedocsFieldPartNamespace:PrimeDocsFieldPart[1]/Content[1]/Fields[1]/Profile[1]/Org[1]/Logo[1]" w:storeItemID="{175507DB-4871-44B9-97A9-3B41E5957664}"/>
              <w15:color w:val="3366FF"/>
              <w:picture/>
            </w:sdtPr>
            <w:sdtContent>
              <w:r w:rsidRPr="00DA1029">
                <w:rPr>
                  <w:noProof/>
                </w:rPr>
                <w:drawing>
                  <wp:inline distT="0" distB="0" distL="0" distR="0" wp14:anchorId="3100CE7A" wp14:editId="7439C0E3">
                    <wp:extent cx="2404800" cy="521164"/>
                    <wp:effectExtent l="0" t="0" r="0" b="0"/>
                    <wp:docPr id="3" name="Grafik 51599121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Grafik 5159912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404800" cy="5211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sdt>
        <w:sdtPr>
          <w:alias w:val="HeaderP2"/>
          <w:tag w:val="primedocs.Field=HeaderP2"/>
          <w:id w:val="-1035268625"/>
          <w:dataBinding w:prefixMappings="xmlns:primedocsFieldPartNamespace='https://schemas.primesoft-group.com/primedocs/FieldPart' " w:xpath="/primedocsFieldPartNamespace:PrimeDocsFieldPart[1]/Content[1]/Fields[1]/HeaderP2[1]" w:storeItemID="{175507DB-4871-44B9-97A9-3B41E5957664}"/>
          <w15:color w:val="3366FF"/>
          <w:text w:multiLine="1"/>
        </w:sdtPr>
        <w:sdtContent>
          <w:tc>
            <w:tcPr>
              <w:tcW w:w="4536" w:type="dxa"/>
            </w:tcPr>
            <w:p w14:paraId="00315D20" w14:textId="7C44945F" w:rsidR="009A610A" w:rsidRDefault="004E3356">
              <w:pPr>
                <w:pStyle w:val="Kopfzeile"/>
                <w:jc w:val="right"/>
              </w:pPr>
              <w:r>
                <w:t xml:space="preserve">Bretscher Jan </w:t>
              </w:r>
            </w:p>
          </w:tc>
        </w:sdtContent>
      </w:sdt>
    </w:tr>
  </w:tbl>
  <w:p w14:paraId="0440C42B" w14:textId="4F74560B" w:rsidR="00F657BF" w:rsidRDefault="004E3356" w:rsidP="00DA1029">
    <w:pPr>
      <w:pStyle w:val="InvisibleLine"/>
    </w:pPr>
    <w:proofErr w:type="spellStart"/>
    <w:r>
      <w:t>BrBrr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Positioning"/>
      <w:tblW w:w="9072" w:type="dxa"/>
      <w:tblLook w:val="04A0" w:firstRow="1" w:lastRow="0" w:firstColumn="1" w:lastColumn="0" w:noHBand="0" w:noVBand="1"/>
    </w:tblPr>
    <w:tblGrid>
      <w:gridCol w:w="9072"/>
    </w:tblGrid>
    <w:tr w:rsidR="00DA1029" w:rsidRPr="00DA1029" w14:paraId="6AC5FE3E" w14:textId="77777777" w:rsidTr="00FD4434">
      <w:tc>
        <w:tcPr>
          <w:tcW w:w="9072" w:type="dxa"/>
        </w:tcPr>
        <w:sdt>
          <w:sdtPr>
            <w:alias w:val="Profile.Org.Logo"/>
            <w:tag w:val="primedocs.Field=Profile.Org.Logo"/>
            <w:id w:val="-1765064822"/>
            <w:dataBinding w:prefixMappings="xmlns:primedocsFieldPartNamespace='https://schemas.primesoft-group.com/primedocs/FieldPart' " w:xpath="/primedocsFieldPartNamespace:PrimeDocsFieldPart[1]/Content[1]/Fields[1]/Profile[1]/Org[1]/Logo[1]" w:storeItemID="{175507DB-4871-44B9-97A9-3B41E5957664}"/>
            <w15:color w:val="3366FF"/>
            <w:picture/>
          </w:sdtPr>
          <w:sdtContent>
            <w:p w14:paraId="72DEDCB5" w14:textId="77777777" w:rsidR="00E46326" w:rsidRPr="00DA1029" w:rsidRDefault="00000000" w:rsidP="00524036">
              <w:pPr>
                <w:pStyle w:val="KeinLeerraum"/>
              </w:pPr>
              <w:r w:rsidRPr="00DA1029">
                <w:rPr>
                  <w:noProof/>
                </w:rPr>
                <w:drawing>
                  <wp:inline distT="0" distB="0" distL="0" distR="0" wp14:anchorId="587C4AAF" wp14:editId="31110000">
                    <wp:extent cx="2404800" cy="521164"/>
                    <wp:effectExtent l="0" t="0" r="0" b="0"/>
                    <wp:docPr id="4" name="Bild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Bild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404800" cy="5211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14:paraId="48B78AE2" w14:textId="77777777" w:rsidR="00E46326" w:rsidRDefault="00E46326" w:rsidP="00DA1029">
    <w:pPr>
      <w:pStyle w:val="Invisible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0E6"/>
    <w:multiLevelType w:val="multilevel"/>
    <w:tmpl w:val="98E2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89F"/>
    <w:multiLevelType w:val="hybridMultilevel"/>
    <w:tmpl w:val="4DA4DE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17EF6"/>
    <w:multiLevelType w:val="multilevel"/>
    <w:tmpl w:val="AF9EAD66"/>
    <w:numStyleLink w:val="ListAlphabeticList"/>
  </w:abstractNum>
  <w:abstractNum w:abstractNumId="3" w15:restartNumberingAfterBreak="0">
    <w:nsid w:val="171C376D"/>
    <w:multiLevelType w:val="hybridMultilevel"/>
    <w:tmpl w:val="2D36FB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B36C3"/>
    <w:multiLevelType w:val="multilevel"/>
    <w:tmpl w:val="0C2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B5AB8"/>
    <w:multiLevelType w:val="multilevel"/>
    <w:tmpl w:val="53F8BEC8"/>
    <w:numStyleLink w:val="ListLineList"/>
  </w:abstractNum>
  <w:abstractNum w:abstractNumId="6" w15:restartNumberingAfterBreak="0">
    <w:nsid w:val="1A5A32B5"/>
    <w:multiLevelType w:val="hybridMultilevel"/>
    <w:tmpl w:val="FE2ECB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E54B7"/>
    <w:multiLevelType w:val="multilevel"/>
    <w:tmpl w:val="3E32516E"/>
    <w:styleLink w:val="HeadingList"/>
    <w:lvl w:ilvl="0">
      <w:start w:val="1"/>
      <w:numFmt w:val="decimal"/>
      <w:pStyle w:val="berschrift1"/>
      <w:lvlText w:val="%1"/>
      <w:lvlJc w:val="right"/>
      <w:pPr>
        <w:ind w:left="0" w:hanging="284"/>
      </w:pPr>
      <w:rPr>
        <w:rFonts w:asciiTheme="majorHAnsi" w:hAnsiTheme="majorHAnsi" w:hint="default"/>
      </w:rPr>
    </w:lvl>
    <w:lvl w:ilvl="1">
      <w:start w:val="1"/>
      <w:numFmt w:val="decimal"/>
      <w:pStyle w:val="berschrift2"/>
      <w:lvlText w:val="%1.%2"/>
      <w:lvlJc w:val="right"/>
      <w:pPr>
        <w:ind w:left="0" w:firstLine="288"/>
      </w:pPr>
      <w:rPr>
        <w:rFonts w:hint="default"/>
      </w:rPr>
    </w:lvl>
    <w:lvl w:ilvl="2">
      <w:start w:val="1"/>
      <w:numFmt w:val="decimal"/>
      <w:pStyle w:val="berschrift3"/>
      <w:lvlText w:val="%1.%2.%3"/>
      <w:lvlJc w:val="right"/>
      <w:pPr>
        <w:ind w:left="0" w:firstLine="28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right"/>
      <w:pPr>
        <w:ind w:left="0" w:firstLine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F40245C"/>
    <w:multiLevelType w:val="hybridMultilevel"/>
    <w:tmpl w:val="4B6CFB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73F22"/>
    <w:multiLevelType w:val="multilevel"/>
    <w:tmpl w:val="53F8BEC8"/>
    <w:styleLink w:val="ListLineList"/>
    <w:lvl w:ilvl="0">
      <w:start w:val="1"/>
      <w:numFmt w:val="bullet"/>
      <w:pStyle w:val="ListLine"/>
      <w:lvlText w:val="–"/>
      <w:lvlJc w:val="left"/>
      <w:pPr>
        <w:ind w:left="284" w:hanging="284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701" w:hanging="281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985" w:hanging="284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268" w:hanging="283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2552" w:hanging="284"/>
      </w:pPr>
      <w:rPr>
        <w:rFonts w:ascii="Arial" w:hAnsi="Arial" w:hint="default"/>
      </w:rPr>
    </w:lvl>
  </w:abstractNum>
  <w:abstractNum w:abstractNumId="10" w15:restartNumberingAfterBreak="0">
    <w:nsid w:val="20660FA9"/>
    <w:multiLevelType w:val="multilevel"/>
    <w:tmpl w:val="EF6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D38FE"/>
    <w:multiLevelType w:val="hybridMultilevel"/>
    <w:tmpl w:val="4A9A787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47336"/>
    <w:multiLevelType w:val="multilevel"/>
    <w:tmpl w:val="BF164CCA"/>
    <w:styleLink w:val="ListNumericList"/>
    <w:lvl w:ilvl="0">
      <w:start w:val="1"/>
      <w:numFmt w:val="decimal"/>
      <w:pStyle w:val="ListNumeric"/>
      <w:lvlText w:val="%1."/>
      <w:lvlJc w:val="left"/>
      <w:pPr>
        <w:ind w:left="363" w:hanging="363"/>
      </w:pPr>
      <w:rPr>
        <w:rFonts w:asciiTheme="minorHAnsi" w:hAnsiTheme="minorHAnsi" w:hint="default"/>
      </w:rPr>
    </w:lvl>
    <w:lvl w:ilvl="1">
      <w:start w:val="1"/>
      <w:numFmt w:val="decimal"/>
      <w:lvlText w:val="%1.%2."/>
      <w:lvlJc w:val="left"/>
      <w:pPr>
        <w:ind w:left="907" w:hanging="5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3" w:hanging="72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9" w:hanging="726"/>
      </w:pPr>
      <w:rPr>
        <w:rFonts w:hint="default"/>
      </w:rPr>
    </w:lvl>
    <w:lvl w:ilvl="4">
      <w:start w:val="1"/>
      <w:numFmt w:val="none"/>
      <w:lvlText w:val="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"/>
      <w:lvlJc w:val="left"/>
      <w:pPr>
        <w:ind w:left="3515" w:hanging="3402"/>
      </w:pPr>
      <w:rPr>
        <w:rFonts w:hint="default"/>
      </w:rPr>
    </w:lvl>
    <w:lvl w:ilvl="6">
      <w:start w:val="1"/>
      <w:numFmt w:val="none"/>
      <w:lvlText w:val=""/>
      <w:lvlJc w:val="left"/>
      <w:pPr>
        <w:ind w:left="3629" w:hanging="3402"/>
      </w:pPr>
      <w:rPr>
        <w:rFonts w:hint="default"/>
      </w:rPr>
    </w:lvl>
    <w:lvl w:ilvl="7">
      <w:start w:val="1"/>
      <w:numFmt w:val="none"/>
      <w:lvlText w:val=""/>
      <w:lvlJc w:val="left"/>
      <w:pPr>
        <w:ind w:left="3742" w:hanging="3402"/>
      </w:pPr>
      <w:rPr>
        <w:rFonts w:hint="default"/>
      </w:rPr>
    </w:lvl>
    <w:lvl w:ilvl="8">
      <w:start w:val="1"/>
      <w:numFmt w:val="none"/>
      <w:lvlText w:val=""/>
      <w:lvlJc w:val="left"/>
      <w:pPr>
        <w:ind w:left="3856" w:hanging="3402"/>
      </w:pPr>
      <w:rPr>
        <w:rFonts w:hint="default"/>
      </w:rPr>
    </w:lvl>
  </w:abstractNum>
  <w:abstractNum w:abstractNumId="13" w15:restartNumberingAfterBreak="0">
    <w:nsid w:val="2D39322F"/>
    <w:multiLevelType w:val="hybridMultilevel"/>
    <w:tmpl w:val="C30C5D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26F14"/>
    <w:multiLevelType w:val="multilevel"/>
    <w:tmpl w:val="D39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8656C"/>
    <w:multiLevelType w:val="multilevel"/>
    <w:tmpl w:val="24F07EF8"/>
    <w:styleLink w:val="ListBulletList"/>
    <w:lvl w:ilvl="0">
      <w:start w:val="1"/>
      <w:numFmt w:val="bullet"/>
      <w:pStyle w:val="ListBullet"/>
      <w:lvlText w:val="●"/>
      <w:lvlJc w:val="left"/>
      <w:pPr>
        <w:ind w:left="363" w:hanging="363"/>
      </w:pPr>
      <w:rPr>
        <w:rFonts w:asciiTheme="minorHAnsi" w:hAnsiTheme="minorHAnsi" w:cs="Times New Roman" w:hint="default"/>
      </w:rPr>
    </w:lvl>
    <w:lvl w:ilvl="1">
      <w:start w:val="1"/>
      <w:numFmt w:val="bullet"/>
      <w:lvlText w:val="●"/>
      <w:lvlJc w:val="left"/>
      <w:pPr>
        <w:ind w:left="726" w:hanging="363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1089" w:hanging="363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ind w:left="1452" w:hanging="363"/>
      </w:pPr>
      <w:rPr>
        <w:rFonts w:ascii="Arial" w:hAnsi="Arial" w:hint="default"/>
      </w:rPr>
    </w:lvl>
    <w:lvl w:ilvl="4">
      <w:start w:val="1"/>
      <w:numFmt w:val="none"/>
      <w:lvlText w:val="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"/>
      <w:lvlJc w:val="left"/>
      <w:pPr>
        <w:ind w:left="3515" w:hanging="3402"/>
      </w:pPr>
      <w:rPr>
        <w:rFonts w:hint="default"/>
      </w:rPr>
    </w:lvl>
    <w:lvl w:ilvl="6">
      <w:start w:val="1"/>
      <w:numFmt w:val="none"/>
      <w:lvlText w:val=""/>
      <w:lvlJc w:val="left"/>
      <w:pPr>
        <w:ind w:left="3629" w:hanging="3402"/>
      </w:pPr>
      <w:rPr>
        <w:rFonts w:hint="default"/>
      </w:rPr>
    </w:lvl>
    <w:lvl w:ilvl="7">
      <w:start w:val="1"/>
      <w:numFmt w:val="none"/>
      <w:lvlText w:val=""/>
      <w:lvlJc w:val="left"/>
      <w:pPr>
        <w:ind w:left="3742" w:hanging="3402"/>
      </w:pPr>
      <w:rPr>
        <w:rFonts w:hint="default"/>
      </w:rPr>
    </w:lvl>
    <w:lvl w:ilvl="8">
      <w:start w:val="1"/>
      <w:numFmt w:val="none"/>
      <w:lvlText w:val=""/>
      <w:lvlJc w:val="left"/>
      <w:pPr>
        <w:ind w:left="3856" w:hanging="3402"/>
      </w:pPr>
      <w:rPr>
        <w:rFonts w:hint="default"/>
      </w:rPr>
    </w:lvl>
  </w:abstractNum>
  <w:abstractNum w:abstractNumId="16" w15:restartNumberingAfterBreak="0">
    <w:nsid w:val="3C833A2E"/>
    <w:multiLevelType w:val="multilevel"/>
    <w:tmpl w:val="8C3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A19E8"/>
    <w:multiLevelType w:val="multilevel"/>
    <w:tmpl w:val="08EC8DF4"/>
    <w:styleLink w:val="ListLineKleinList"/>
    <w:lvl w:ilvl="0">
      <w:start w:val="1"/>
      <w:numFmt w:val="bullet"/>
      <w:lvlText w:val="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"/>
      <w:lvlJc w:val="left"/>
      <w:pPr>
        <w:ind w:left="568" w:hanging="284"/>
      </w:pPr>
      <w:rPr>
        <w:rFonts w:ascii="Symbol" w:hAnsi="Symbol" w:cs="Times New Roman" w:hint="default"/>
      </w:rPr>
    </w:lvl>
    <w:lvl w:ilvl="2">
      <w:start w:val="1"/>
      <w:numFmt w:val="bullet"/>
      <w:lvlText w:val=""/>
      <w:lvlJc w:val="left"/>
      <w:pPr>
        <w:ind w:left="852" w:hanging="284"/>
      </w:pPr>
      <w:rPr>
        <w:rFonts w:ascii="Symbol" w:hAnsi="Symbol" w:cs="Times New Roman" w:hint="default"/>
      </w:rPr>
    </w:lvl>
    <w:lvl w:ilvl="3">
      <w:start w:val="1"/>
      <w:numFmt w:val="bullet"/>
      <w:lvlText w:val=""/>
      <w:lvlJc w:val="left"/>
      <w:pPr>
        <w:ind w:left="1136" w:hanging="284"/>
      </w:pPr>
      <w:rPr>
        <w:rFonts w:ascii="Symbol" w:hAnsi="Symbol" w:cs="Times New Roman" w:hint="default"/>
      </w:rPr>
    </w:lvl>
    <w:lvl w:ilvl="4">
      <w:start w:val="1"/>
      <w:numFmt w:val="bullet"/>
      <w:lvlText w:val=""/>
      <w:lvlJc w:val="left"/>
      <w:pPr>
        <w:ind w:left="1420" w:hanging="284"/>
      </w:pPr>
      <w:rPr>
        <w:rFonts w:ascii="Symbol" w:hAnsi="Symbol" w:cs="Times New Roman" w:hint="default"/>
      </w:rPr>
    </w:lvl>
    <w:lvl w:ilvl="5">
      <w:start w:val="1"/>
      <w:numFmt w:val="bullet"/>
      <w:lvlText w:val=""/>
      <w:lvlJc w:val="left"/>
      <w:pPr>
        <w:ind w:left="1701" w:hanging="281"/>
      </w:pPr>
      <w:rPr>
        <w:rFonts w:ascii="Symbol" w:hAnsi="Symbol" w:cs="Times New Roman" w:hint="default"/>
      </w:rPr>
    </w:lvl>
    <w:lvl w:ilvl="6">
      <w:start w:val="1"/>
      <w:numFmt w:val="bullet"/>
      <w:lvlText w:val=""/>
      <w:lvlJc w:val="left"/>
      <w:pPr>
        <w:ind w:left="1985" w:hanging="284"/>
      </w:pPr>
      <w:rPr>
        <w:rFonts w:ascii="Symbol" w:hAnsi="Symbol" w:cs="Times New Roman" w:hint="default"/>
      </w:rPr>
    </w:lvl>
    <w:lvl w:ilvl="7">
      <w:start w:val="1"/>
      <w:numFmt w:val="bullet"/>
      <w:lvlText w:val=""/>
      <w:lvlJc w:val="left"/>
      <w:pPr>
        <w:ind w:left="2268" w:hanging="283"/>
      </w:pPr>
      <w:rPr>
        <w:rFonts w:ascii="Symbol" w:hAnsi="Symbol" w:cs="Times New Roman" w:hint="default"/>
      </w:rPr>
    </w:lvl>
    <w:lvl w:ilvl="8">
      <w:start w:val="1"/>
      <w:numFmt w:val="bullet"/>
      <w:lvlText w:val=""/>
      <w:lvlJc w:val="left"/>
      <w:pPr>
        <w:ind w:left="2552" w:hanging="284"/>
      </w:pPr>
      <w:rPr>
        <w:rFonts w:ascii="Symbol" w:hAnsi="Symbol" w:cs="Times New Roman" w:hint="default"/>
      </w:rPr>
    </w:lvl>
  </w:abstractNum>
  <w:abstractNum w:abstractNumId="18" w15:restartNumberingAfterBreak="0">
    <w:nsid w:val="41CB3933"/>
    <w:multiLevelType w:val="multilevel"/>
    <w:tmpl w:val="2B6E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C74D2"/>
    <w:multiLevelType w:val="multilevel"/>
    <w:tmpl w:val="D5E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76407"/>
    <w:multiLevelType w:val="multilevel"/>
    <w:tmpl w:val="4EA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B532B"/>
    <w:multiLevelType w:val="multilevel"/>
    <w:tmpl w:val="AF9EAD66"/>
    <w:styleLink w:val="ListAlphabeticList"/>
    <w:lvl w:ilvl="0">
      <w:start w:val="1"/>
      <w:numFmt w:val="lowerLetter"/>
      <w:pStyle w:val="ListAlphabetic"/>
      <w:lvlText w:val="%1)"/>
      <w:lvlJc w:val="left"/>
      <w:pPr>
        <w:ind w:left="363" w:hanging="363"/>
      </w:pPr>
      <w:rPr>
        <w:rFonts w:asciiTheme="minorHAnsi" w:hAnsiTheme="minorHAnsi" w:hint="default"/>
      </w:rPr>
    </w:lvl>
    <w:lvl w:ilvl="1">
      <w:start w:val="1"/>
      <w:numFmt w:val="lowerLetter"/>
      <w:lvlText w:val="%2)"/>
      <w:lvlJc w:val="left"/>
      <w:pPr>
        <w:ind w:left="726" w:hanging="363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9" w:hanging="363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52" w:hanging="363"/>
      </w:pPr>
      <w:rPr>
        <w:rFonts w:hint="default"/>
      </w:rPr>
    </w:lvl>
    <w:lvl w:ilvl="4">
      <w:start w:val="1"/>
      <w:numFmt w:val="none"/>
      <w:lvlText w:val="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"/>
      <w:lvlJc w:val="left"/>
      <w:pPr>
        <w:ind w:left="3515" w:hanging="3402"/>
      </w:pPr>
      <w:rPr>
        <w:rFonts w:hint="default"/>
      </w:rPr>
    </w:lvl>
    <w:lvl w:ilvl="6">
      <w:start w:val="1"/>
      <w:numFmt w:val="none"/>
      <w:lvlText w:val=""/>
      <w:lvlJc w:val="left"/>
      <w:pPr>
        <w:ind w:left="3629" w:hanging="3402"/>
      </w:pPr>
      <w:rPr>
        <w:rFonts w:hint="default"/>
      </w:rPr>
    </w:lvl>
    <w:lvl w:ilvl="7">
      <w:start w:val="1"/>
      <w:numFmt w:val="none"/>
      <w:lvlText w:val=""/>
      <w:lvlJc w:val="left"/>
      <w:pPr>
        <w:ind w:left="3742" w:hanging="3402"/>
      </w:pPr>
      <w:rPr>
        <w:rFonts w:hint="default"/>
      </w:rPr>
    </w:lvl>
    <w:lvl w:ilvl="8">
      <w:start w:val="1"/>
      <w:numFmt w:val="none"/>
      <w:lvlText w:val=""/>
      <w:lvlJc w:val="left"/>
      <w:pPr>
        <w:ind w:left="3856" w:hanging="3402"/>
      </w:pPr>
      <w:rPr>
        <w:rFonts w:hint="default"/>
      </w:rPr>
    </w:lvl>
  </w:abstractNum>
  <w:abstractNum w:abstractNumId="22" w15:restartNumberingAfterBreak="0">
    <w:nsid w:val="5AA65017"/>
    <w:multiLevelType w:val="multilevel"/>
    <w:tmpl w:val="24F07EF8"/>
    <w:numStyleLink w:val="ListBulletList"/>
  </w:abstractNum>
  <w:abstractNum w:abstractNumId="23" w15:restartNumberingAfterBreak="0">
    <w:nsid w:val="5C836163"/>
    <w:multiLevelType w:val="multilevel"/>
    <w:tmpl w:val="3E32516E"/>
    <w:numStyleLink w:val="HeadingList"/>
  </w:abstractNum>
  <w:abstractNum w:abstractNumId="24" w15:restartNumberingAfterBreak="0">
    <w:nsid w:val="5D997B83"/>
    <w:multiLevelType w:val="multilevel"/>
    <w:tmpl w:val="BF164CCA"/>
    <w:numStyleLink w:val="ListNumericList"/>
  </w:abstractNum>
  <w:abstractNum w:abstractNumId="25" w15:restartNumberingAfterBreak="0">
    <w:nsid w:val="7C9A047A"/>
    <w:multiLevelType w:val="multilevel"/>
    <w:tmpl w:val="E52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8464">
    <w:abstractNumId w:val="5"/>
  </w:num>
  <w:num w:numId="2" w16cid:durableId="2057389717">
    <w:abstractNumId w:val="21"/>
  </w:num>
  <w:num w:numId="3" w16cid:durableId="294067122">
    <w:abstractNumId w:val="12"/>
  </w:num>
  <w:num w:numId="4" w16cid:durableId="938220864">
    <w:abstractNumId w:val="9"/>
  </w:num>
  <w:num w:numId="5" w16cid:durableId="1056584445">
    <w:abstractNumId w:val="15"/>
  </w:num>
  <w:num w:numId="6" w16cid:durableId="186603471">
    <w:abstractNumId w:val="7"/>
  </w:num>
  <w:num w:numId="7" w16cid:durableId="374233006">
    <w:abstractNumId w:val="22"/>
  </w:num>
  <w:num w:numId="8" w16cid:durableId="1492260572">
    <w:abstractNumId w:val="2"/>
  </w:num>
  <w:num w:numId="9" w16cid:durableId="420757382">
    <w:abstractNumId w:val="24"/>
  </w:num>
  <w:num w:numId="10" w16cid:durableId="1985087059">
    <w:abstractNumId w:val="23"/>
  </w:num>
  <w:num w:numId="11" w16cid:durableId="1899516203">
    <w:abstractNumId w:val="17"/>
  </w:num>
  <w:num w:numId="12" w16cid:durableId="497892863">
    <w:abstractNumId w:val="8"/>
  </w:num>
  <w:num w:numId="13" w16cid:durableId="1775977784">
    <w:abstractNumId w:val="13"/>
  </w:num>
  <w:num w:numId="14" w16cid:durableId="1986542412">
    <w:abstractNumId w:val="11"/>
  </w:num>
  <w:num w:numId="15" w16cid:durableId="411707311">
    <w:abstractNumId w:val="3"/>
  </w:num>
  <w:num w:numId="16" w16cid:durableId="1551959590">
    <w:abstractNumId w:val="1"/>
  </w:num>
  <w:num w:numId="17" w16cid:durableId="1186751753">
    <w:abstractNumId w:val="25"/>
  </w:num>
  <w:num w:numId="18" w16cid:durableId="2066483547">
    <w:abstractNumId w:val="20"/>
  </w:num>
  <w:num w:numId="19" w16cid:durableId="565799263">
    <w:abstractNumId w:val="10"/>
  </w:num>
  <w:num w:numId="20" w16cid:durableId="271783066">
    <w:abstractNumId w:val="16"/>
  </w:num>
  <w:num w:numId="21" w16cid:durableId="10189133">
    <w:abstractNumId w:val="4"/>
  </w:num>
  <w:num w:numId="22" w16cid:durableId="375814331">
    <w:abstractNumId w:val="19"/>
  </w:num>
  <w:num w:numId="23" w16cid:durableId="1846824321">
    <w:abstractNumId w:val="14"/>
  </w:num>
  <w:num w:numId="24" w16cid:durableId="964699495">
    <w:abstractNumId w:val="18"/>
  </w:num>
  <w:num w:numId="25" w16cid:durableId="1212159431">
    <w:abstractNumId w:val="6"/>
  </w:num>
  <w:num w:numId="26" w16cid:durableId="180507951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8A"/>
    <w:rsid w:val="00003011"/>
    <w:rsid w:val="000216F3"/>
    <w:rsid w:val="00061E58"/>
    <w:rsid w:val="00095BCC"/>
    <w:rsid w:val="000A7A9A"/>
    <w:rsid w:val="000E5BE4"/>
    <w:rsid w:val="000E65B2"/>
    <w:rsid w:val="001133B3"/>
    <w:rsid w:val="001B6838"/>
    <w:rsid w:val="001D4D76"/>
    <w:rsid w:val="00206F2C"/>
    <w:rsid w:val="00291635"/>
    <w:rsid w:val="00297406"/>
    <w:rsid w:val="002B5D9F"/>
    <w:rsid w:val="002D2FA1"/>
    <w:rsid w:val="002D50E9"/>
    <w:rsid w:val="002E7891"/>
    <w:rsid w:val="00365B14"/>
    <w:rsid w:val="00403ADB"/>
    <w:rsid w:val="00416553"/>
    <w:rsid w:val="004239A0"/>
    <w:rsid w:val="004E27AE"/>
    <w:rsid w:val="004E2D5F"/>
    <w:rsid w:val="004E3356"/>
    <w:rsid w:val="00572FD3"/>
    <w:rsid w:val="00584357"/>
    <w:rsid w:val="005B636D"/>
    <w:rsid w:val="006B722B"/>
    <w:rsid w:val="006C223B"/>
    <w:rsid w:val="006F0734"/>
    <w:rsid w:val="00743657"/>
    <w:rsid w:val="007C60AC"/>
    <w:rsid w:val="007F1FE0"/>
    <w:rsid w:val="008277FA"/>
    <w:rsid w:val="008500D6"/>
    <w:rsid w:val="00883AE3"/>
    <w:rsid w:val="008A4917"/>
    <w:rsid w:val="008A67E2"/>
    <w:rsid w:val="008F52AF"/>
    <w:rsid w:val="0091030D"/>
    <w:rsid w:val="00960B5D"/>
    <w:rsid w:val="009A610A"/>
    <w:rsid w:val="009B0B3B"/>
    <w:rsid w:val="009D5E9C"/>
    <w:rsid w:val="00A53FE1"/>
    <w:rsid w:val="00A739BC"/>
    <w:rsid w:val="00AC0B25"/>
    <w:rsid w:val="00AF3531"/>
    <w:rsid w:val="00B0149D"/>
    <w:rsid w:val="00B12F45"/>
    <w:rsid w:val="00B558B6"/>
    <w:rsid w:val="00B7386D"/>
    <w:rsid w:val="00B822EB"/>
    <w:rsid w:val="00C94224"/>
    <w:rsid w:val="00C96A38"/>
    <w:rsid w:val="00CB33E0"/>
    <w:rsid w:val="00CE10B8"/>
    <w:rsid w:val="00D06AB8"/>
    <w:rsid w:val="00D53F35"/>
    <w:rsid w:val="00D72EDD"/>
    <w:rsid w:val="00D740D5"/>
    <w:rsid w:val="00DA14FF"/>
    <w:rsid w:val="00DA4E62"/>
    <w:rsid w:val="00DC453D"/>
    <w:rsid w:val="00DF4C04"/>
    <w:rsid w:val="00E0439C"/>
    <w:rsid w:val="00E12A21"/>
    <w:rsid w:val="00E1645F"/>
    <w:rsid w:val="00E35517"/>
    <w:rsid w:val="00E36BAE"/>
    <w:rsid w:val="00E46326"/>
    <w:rsid w:val="00E51271"/>
    <w:rsid w:val="00EB088A"/>
    <w:rsid w:val="00EC1584"/>
    <w:rsid w:val="00F30212"/>
    <w:rsid w:val="00F657BF"/>
    <w:rsid w:val="00FC0D7F"/>
    <w:rsid w:val="00FD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2D305"/>
  <w15:docId w15:val="{EEAAF2C5-7BA1-49A1-BA0E-4B6385A3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7E2"/>
    <w:pPr>
      <w:spacing w:after="120" w:line="240" w:lineRule="atLeast"/>
    </w:pPr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0495"/>
    <w:pPr>
      <w:keepNext/>
      <w:keepLines/>
      <w:numPr>
        <w:numId w:val="10"/>
      </w:numPr>
      <w:spacing w:before="360"/>
      <w:outlineLvl w:val="0"/>
    </w:pPr>
    <w:rPr>
      <w:rFonts w:asciiTheme="majorHAnsi" w:hAnsiTheme="majorHAnsi"/>
      <w:b/>
      <w:color w:val="ED262C" w:themeColor="accent1"/>
      <w:sz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A656F"/>
    <w:pPr>
      <w:numPr>
        <w:ilvl w:val="1"/>
      </w:numPr>
      <w:ind w:hanging="284"/>
      <w:outlineLvl w:val="1"/>
    </w:pPr>
    <w:rPr>
      <w:sz w:val="24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8A656F"/>
    <w:pPr>
      <w:numPr>
        <w:ilvl w:val="2"/>
      </w:numPr>
      <w:spacing w:before="240"/>
      <w:ind w:hanging="284"/>
      <w:outlineLvl w:val="2"/>
    </w:pPr>
    <w:rPr>
      <w:b w:val="0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8A656F"/>
    <w:pPr>
      <w:numPr>
        <w:ilvl w:val="3"/>
      </w:numPr>
      <w:ind w:hanging="284"/>
      <w:outlineLvl w:val="3"/>
    </w:pPr>
    <w:rPr>
      <w:sz w:val="2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A24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D0F14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C15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ubject">
    <w:name w:val="Subject"/>
    <w:basedOn w:val="Standard"/>
    <w:next w:val="Standard"/>
    <w:link w:val="SubjectChar"/>
    <w:rsid w:val="00462967"/>
    <w:pPr>
      <w:spacing w:after="300"/>
    </w:pPr>
    <w:rPr>
      <w:b/>
    </w:rPr>
  </w:style>
  <w:style w:type="paragraph" w:styleId="Titel">
    <w:name w:val="Title"/>
    <w:basedOn w:val="Standard"/>
    <w:next w:val="Standard"/>
    <w:link w:val="TitelZchn"/>
    <w:uiPriority w:val="10"/>
    <w:qFormat/>
    <w:rsid w:val="00275296"/>
    <w:pPr>
      <w:spacing w:line="240" w:lineRule="auto"/>
      <w:contextualSpacing/>
    </w:pPr>
    <w:rPr>
      <w:rFonts w:asciiTheme="majorHAnsi" w:hAnsiTheme="majorHAnsi"/>
      <w:b/>
      <w:color w:val="ED262C" w:themeColor="accent1"/>
      <w:kern w:val="28"/>
      <w:sz w:val="56"/>
    </w:rPr>
  </w:style>
  <w:style w:type="character" w:customStyle="1" w:styleId="TitelZchn">
    <w:name w:val="Titel Zchn"/>
    <w:basedOn w:val="Absatz-Standardschriftart"/>
    <w:link w:val="Titel"/>
    <w:uiPriority w:val="10"/>
    <w:rsid w:val="00275296"/>
    <w:rPr>
      <w:rFonts w:asciiTheme="majorHAnsi" w:hAnsiTheme="majorHAnsi"/>
      <w:b/>
      <w:color w:val="ED262C" w:themeColor="accent1"/>
      <w:kern w:val="28"/>
      <w:sz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A656F"/>
    <w:rPr>
      <w:rFonts w:asciiTheme="majorHAnsi" w:hAnsiTheme="majorHAnsi"/>
      <w:b/>
      <w:color w:val="ED262C" w:themeColor="accent1"/>
      <w:sz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5296"/>
    <w:rPr>
      <w:rFonts w:asciiTheme="majorHAnsi" w:hAnsiTheme="majorHAnsi"/>
      <w:b/>
      <w:kern w:val="2"/>
      <w:sz w:val="3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5296"/>
    <w:rPr>
      <w:rFonts w:asciiTheme="majorHAnsi" w:hAnsiTheme="majorHAnsi"/>
      <w:b/>
      <w:kern w:val="2"/>
      <w:sz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A656F"/>
    <w:rPr>
      <w:rFonts w:asciiTheme="majorHAnsi" w:hAnsiTheme="majorHAnsi"/>
      <w:b/>
      <w:color w:val="ED262C" w:themeColor="accent1"/>
      <w:sz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A656F"/>
    <w:rPr>
      <w:rFonts w:asciiTheme="majorHAnsi" w:hAnsiTheme="majorHAnsi"/>
      <w:color w:val="ED262C" w:themeColor="accent1"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A656F"/>
    <w:rPr>
      <w:rFonts w:asciiTheme="majorHAnsi" w:hAnsiTheme="majorHAnsi"/>
      <w:color w:val="ED262C" w:themeColor="accent1"/>
      <w:sz w:val="20"/>
    </w:rPr>
  </w:style>
  <w:style w:type="paragraph" w:customStyle="1" w:styleId="ListAlphabetic">
    <w:name w:val="ListAlphabetic"/>
    <w:aliases w:val="NotYetCustomized1890"/>
    <w:basedOn w:val="Standard"/>
    <w:rsid w:val="007F5048"/>
    <w:pPr>
      <w:numPr>
        <w:numId w:val="8"/>
      </w:numPr>
    </w:pPr>
  </w:style>
  <w:style w:type="paragraph" w:styleId="Listenabsatz">
    <w:name w:val="List Paragraph"/>
    <w:basedOn w:val="Standard"/>
    <w:uiPriority w:val="34"/>
    <w:qFormat/>
    <w:rsid w:val="004D7849"/>
    <w:pPr>
      <w:ind w:left="720"/>
      <w:contextualSpacing/>
    </w:pPr>
  </w:style>
  <w:style w:type="paragraph" w:customStyle="1" w:styleId="ListNumeric">
    <w:name w:val="ListNumeric"/>
    <w:aliases w:val="NotYetCustomized7252"/>
    <w:basedOn w:val="Standard"/>
    <w:rsid w:val="007F5048"/>
    <w:pPr>
      <w:numPr>
        <w:numId w:val="9"/>
      </w:numPr>
    </w:pPr>
  </w:style>
  <w:style w:type="paragraph" w:customStyle="1" w:styleId="ListLine">
    <w:name w:val="ListLine"/>
    <w:basedOn w:val="KeinLeerraum"/>
    <w:link w:val="ListLineZchn"/>
    <w:rsid w:val="00C837EC"/>
    <w:pPr>
      <w:numPr>
        <w:numId w:val="1"/>
      </w:numPr>
      <w:tabs>
        <w:tab w:val="left" w:pos="284"/>
      </w:tabs>
      <w:contextualSpacing/>
    </w:pPr>
  </w:style>
  <w:style w:type="paragraph" w:customStyle="1" w:styleId="ListBullet">
    <w:name w:val="ListBullet"/>
    <w:aliases w:val="NotYetCustomized2872"/>
    <w:basedOn w:val="Standard"/>
    <w:link w:val="ListBulletZchn"/>
    <w:rsid w:val="00FD1909"/>
    <w:pPr>
      <w:numPr>
        <w:numId w:val="7"/>
      </w:numPr>
      <w:contextualSpacing/>
    </w:pPr>
  </w:style>
  <w:style w:type="paragraph" w:customStyle="1" w:styleId="Transmission">
    <w:name w:val="Transmission"/>
    <w:basedOn w:val="KeinLeerraum"/>
    <w:link w:val="TransmissionChar"/>
    <w:rsid w:val="00080918"/>
    <w:pPr>
      <w:spacing w:before="60"/>
    </w:pPr>
    <w:rPr>
      <w:b/>
    </w:rPr>
  </w:style>
  <w:style w:type="paragraph" w:customStyle="1" w:styleId="EnclosuresBox">
    <w:name w:val="EnclosuresBox"/>
    <w:basedOn w:val="KeinLeerraum"/>
    <w:rsid w:val="00C14959"/>
    <w:pPr>
      <w:tabs>
        <w:tab w:val="left" w:pos="284"/>
      </w:tabs>
    </w:pPr>
  </w:style>
  <w:style w:type="paragraph" w:styleId="Verzeichnis1">
    <w:name w:val="toc 1"/>
    <w:basedOn w:val="Standard"/>
    <w:next w:val="Standard"/>
    <w:autoRedefine/>
    <w:uiPriority w:val="39"/>
    <w:unhideWhenUsed/>
    <w:rsid w:val="00337120"/>
    <w:pPr>
      <w:tabs>
        <w:tab w:val="left" w:pos="425"/>
        <w:tab w:val="right" w:leader="dot" w:pos="9072"/>
      </w:tabs>
      <w:spacing w:after="0"/>
      <w:ind w:left="425" w:hanging="425"/>
    </w:pPr>
    <w:rPr>
      <w:b/>
      <w:kern w:val="2"/>
    </w:rPr>
  </w:style>
  <w:style w:type="paragraph" w:styleId="Verzeichnis2">
    <w:name w:val="toc 2"/>
    <w:basedOn w:val="Verzeichnis1"/>
    <w:next w:val="Standard"/>
    <w:autoRedefine/>
    <w:uiPriority w:val="39"/>
    <w:unhideWhenUsed/>
    <w:rsid w:val="00337120"/>
    <w:pPr>
      <w:tabs>
        <w:tab w:val="clear" w:pos="425"/>
        <w:tab w:val="left" w:pos="851"/>
      </w:tabs>
      <w:ind w:left="850"/>
    </w:pPr>
    <w:rPr>
      <w:b w:val="0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337120"/>
    <w:pPr>
      <w:tabs>
        <w:tab w:val="clear" w:pos="851"/>
        <w:tab w:val="left" w:pos="1418"/>
      </w:tabs>
      <w:ind w:left="1418" w:hanging="567"/>
    </w:p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42E"/>
    <w:rPr>
      <w:rFonts w:asciiTheme="majorHAnsi" w:eastAsiaTheme="majorEastAsia" w:hAnsiTheme="majorHAnsi" w:cstheme="majorBidi"/>
      <w:color w:val="BD0F14" w:themeColor="accent1" w:themeShade="BF"/>
      <w:sz w:val="20"/>
    </w:rPr>
  </w:style>
  <w:style w:type="paragraph" w:customStyle="1" w:styleId="DraftText">
    <w:name w:val="DraftText"/>
    <w:aliases w:val="NotYetCustomized2897"/>
    <w:rsid w:val="004B3C7C"/>
    <w:pPr>
      <w:widowControl w:val="0"/>
      <w:spacing w:after="0" w:line="216" w:lineRule="auto"/>
      <w:jc w:val="center"/>
    </w:pPr>
    <w:rPr>
      <w:rFonts w:ascii="Arial" w:hAnsi="Arial"/>
      <w:b/>
      <w:smallCaps/>
      <w:color w:val="E6E6E6"/>
      <w:sz w:val="300"/>
    </w:rPr>
  </w:style>
  <w:style w:type="paragraph" w:styleId="Inhaltsverzeichnisberschrift">
    <w:name w:val="TOC Heading"/>
    <w:basedOn w:val="Untertitel"/>
    <w:next w:val="Standard"/>
    <w:uiPriority w:val="39"/>
    <w:unhideWhenUsed/>
    <w:qFormat/>
    <w:rsid w:val="00217564"/>
    <w:rPr>
      <w:color w:val="ED262C" w:themeColor="accent1"/>
    </w:rPr>
  </w:style>
  <w:style w:type="paragraph" w:customStyle="1" w:styleId="InvisibleLine">
    <w:name w:val="InvisibleLine"/>
    <w:basedOn w:val="KeinLeerraum"/>
    <w:rsid w:val="00B47829"/>
    <w:pPr>
      <w:spacing w:line="14" w:lineRule="auto"/>
    </w:pPr>
    <w:rPr>
      <w:sz w:val="2"/>
    </w:rPr>
  </w:style>
  <w:style w:type="paragraph" w:styleId="Fuzeile">
    <w:name w:val="footer"/>
    <w:aliases w:val="Fusszeile"/>
    <w:basedOn w:val="Kopfzeile"/>
    <w:link w:val="FuzeileZchn"/>
    <w:uiPriority w:val="99"/>
    <w:unhideWhenUsed/>
    <w:rsid w:val="009E32DC"/>
  </w:style>
  <w:style w:type="character" w:customStyle="1" w:styleId="FuzeileZchn">
    <w:name w:val="Fußzeile Zchn"/>
    <w:aliases w:val="Fusszeile Zchn"/>
    <w:basedOn w:val="Absatz-Standardschriftart"/>
    <w:link w:val="Fuzeile"/>
    <w:uiPriority w:val="99"/>
    <w:rsid w:val="00D713F1"/>
    <w:rPr>
      <w:sz w:val="20"/>
    </w:rPr>
  </w:style>
  <w:style w:type="paragraph" w:styleId="Funotentext">
    <w:name w:val="footnote text"/>
    <w:basedOn w:val="KeinLeerraum"/>
    <w:link w:val="FunotentextZchn"/>
    <w:uiPriority w:val="99"/>
    <w:unhideWhenUsed/>
    <w:rsid w:val="00CA2337"/>
    <w:pPr>
      <w:spacing w:before="12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CA2337"/>
    <w:rPr>
      <w:sz w:val="16"/>
      <w:szCs w:val="20"/>
    </w:rPr>
  </w:style>
  <w:style w:type="character" w:styleId="Hervorhebung">
    <w:name w:val="Emphasis"/>
    <w:basedOn w:val="Absatz-Standardschriftart"/>
    <w:uiPriority w:val="20"/>
    <w:qFormat/>
    <w:rsid w:val="000C5980"/>
    <w:rPr>
      <w:b/>
      <w:i w:val="0"/>
      <w:iCs/>
      <w:color w:val="ED262C" w:themeColor="accent1"/>
    </w:rPr>
  </w:style>
  <w:style w:type="character" w:styleId="SchwacheHervorhebung">
    <w:name w:val="Subtle Emphasis"/>
    <w:basedOn w:val="Absatz-Standardschriftart"/>
    <w:uiPriority w:val="19"/>
    <w:rsid w:val="0005642B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05642B"/>
    <w:rPr>
      <w:i/>
      <w:iCs/>
      <w:color w:val="ED262C" w:themeColor="accent1"/>
    </w:rPr>
  </w:style>
  <w:style w:type="paragraph" w:styleId="Kopfzeile">
    <w:name w:val="header"/>
    <w:basedOn w:val="KeinLeerraum"/>
    <w:link w:val="KopfzeileZchn"/>
    <w:uiPriority w:val="99"/>
    <w:unhideWhenUsed/>
    <w:rsid w:val="005E60E8"/>
    <w:pPr>
      <w:tabs>
        <w:tab w:val="center" w:pos="4536"/>
        <w:tab w:val="right" w:pos="9072"/>
      </w:tabs>
    </w:pPr>
    <w:rPr>
      <w:kern w:val="2"/>
      <w:sz w:val="16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E60E8"/>
    <w:rPr>
      <w:kern w:val="2"/>
      <w:sz w:val="16"/>
      <w14:ligatures w14:val="standardContextual"/>
    </w:rPr>
  </w:style>
  <w:style w:type="paragraph" w:styleId="Anrede">
    <w:name w:val="Salutation"/>
    <w:basedOn w:val="NormalNoSpacing"/>
    <w:next w:val="Standard"/>
    <w:link w:val="AnredeZchn"/>
    <w:uiPriority w:val="99"/>
    <w:unhideWhenUsed/>
    <w:rsid w:val="00080918"/>
    <w:pPr>
      <w:spacing w:after="120"/>
    </w:pPr>
  </w:style>
  <w:style w:type="character" w:customStyle="1" w:styleId="AnredeZchn">
    <w:name w:val="Anrede Zchn"/>
    <w:basedOn w:val="Absatz-Standardschriftart"/>
    <w:link w:val="Anrede"/>
    <w:uiPriority w:val="99"/>
    <w:rsid w:val="00080918"/>
    <w:rPr>
      <w:sz w:val="20"/>
    </w:rPr>
  </w:style>
  <w:style w:type="character" w:styleId="Fett">
    <w:name w:val="Strong"/>
    <w:basedOn w:val="Absatz-Standardschriftart"/>
    <w:uiPriority w:val="22"/>
    <w:qFormat/>
    <w:rsid w:val="00940F45"/>
    <w:rPr>
      <w:b/>
      <w:bCs/>
    </w:rPr>
  </w:style>
  <w:style w:type="paragraph" w:styleId="Gruformel">
    <w:name w:val="Closing"/>
    <w:aliases w:val="NotYetCustomized2787"/>
    <w:basedOn w:val="Standard"/>
    <w:link w:val="GruformelZchn"/>
    <w:uiPriority w:val="99"/>
    <w:unhideWhenUsed/>
    <w:rsid w:val="009C4D6A"/>
    <w:pPr>
      <w:spacing w:before="120"/>
    </w:pPr>
  </w:style>
  <w:style w:type="character" w:customStyle="1" w:styleId="GruformelZchn">
    <w:name w:val="Grußformel Zchn"/>
    <w:aliases w:val="NotYetCustomized2787 Zchn"/>
    <w:basedOn w:val="Absatz-Standardschriftart"/>
    <w:link w:val="Gruformel"/>
    <w:uiPriority w:val="99"/>
    <w:rsid w:val="009C4D6A"/>
    <w:rPr>
      <w:sz w:val="20"/>
    </w:rPr>
  </w:style>
  <w:style w:type="paragraph" w:styleId="KeinLeerraum">
    <w:name w:val="No Spacing"/>
    <w:link w:val="KeinLeerraumZchn"/>
    <w:uiPriority w:val="1"/>
    <w:qFormat/>
    <w:rsid w:val="00080918"/>
    <w:pPr>
      <w:spacing w:after="0" w:line="240" w:lineRule="auto"/>
    </w:pPr>
    <w:rPr>
      <w:sz w:val="20"/>
    </w:rPr>
  </w:style>
  <w:style w:type="character" w:styleId="Seitenzahl">
    <w:name w:val="page number"/>
    <w:basedOn w:val="Absatz-Standardschriftart"/>
    <w:uiPriority w:val="99"/>
    <w:unhideWhenUsed/>
    <w:rsid w:val="00940F45"/>
  </w:style>
  <w:style w:type="paragraph" w:styleId="Unterschrift">
    <w:name w:val="Signature"/>
    <w:aliases w:val="NotYetCustomized3210"/>
    <w:basedOn w:val="Standard"/>
    <w:link w:val="UnterschriftZchn"/>
    <w:uiPriority w:val="99"/>
    <w:unhideWhenUsed/>
    <w:rsid w:val="00FD1909"/>
  </w:style>
  <w:style w:type="character" w:customStyle="1" w:styleId="UnterschriftZchn">
    <w:name w:val="Unterschrift Zchn"/>
    <w:aliases w:val="NotYetCustomized3210 Zchn"/>
    <w:basedOn w:val="Absatz-Standardschriftart"/>
    <w:link w:val="Unterschrift"/>
    <w:uiPriority w:val="99"/>
    <w:rsid w:val="001E2AC6"/>
    <w:rPr>
      <w:sz w:val="20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080918"/>
    <w:rPr>
      <w:sz w:val="20"/>
    </w:rPr>
  </w:style>
  <w:style w:type="character" w:styleId="Funotenzeichen">
    <w:name w:val="footnote reference"/>
    <w:basedOn w:val="Absatz-Standardschriftart"/>
    <w:uiPriority w:val="99"/>
    <w:unhideWhenUsed/>
    <w:rsid w:val="00F811E1"/>
    <w:rPr>
      <w:vertAlign w:val="superscript"/>
    </w:rPr>
  </w:style>
  <w:style w:type="paragraph" w:styleId="Verzeichnis4">
    <w:name w:val="toc 4"/>
    <w:aliases w:val="NotYetCustomized5839"/>
    <w:basedOn w:val="Verzeichnis3"/>
    <w:next w:val="Standard"/>
    <w:autoRedefine/>
    <w:uiPriority w:val="39"/>
    <w:unhideWhenUsed/>
    <w:rsid w:val="00E63C10"/>
    <w:pPr>
      <w:tabs>
        <w:tab w:val="clear" w:pos="1418"/>
        <w:tab w:val="left" w:pos="1985"/>
      </w:tabs>
      <w:ind w:left="1985" w:hanging="709"/>
    </w:pPr>
  </w:style>
  <w:style w:type="character" w:customStyle="1" w:styleId="TransmissionChar">
    <w:name w:val="Transmission Char"/>
    <w:basedOn w:val="KeinLeerraumZchn"/>
    <w:link w:val="Transmission"/>
    <w:rsid w:val="00080918"/>
    <w:rPr>
      <w:b/>
      <w:sz w:val="20"/>
    </w:rPr>
  </w:style>
  <w:style w:type="character" w:customStyle="1" w:styleId="SubjectChar">
    <w:name w:val="Subject Char"/>
    <w:basedOn w:val="Absatz-Standardschriftart"/>
    <w:link w:val="Subject"/>
    <w:rsid w:val="00462967"/>
    <w:rPr>
      <w:b/>
      <w:sz w:val="20"/>
    </w:rPr>
  </w:style>
  <w:style w:type="numbering" w:customStyle="1" w:styleId="ListAlphabeticList">
    <w:name w:val="ListAlphabeticList"/>
    <w:uiPriority w:val="99"/>
    <w:rsid w:val="00CB45C7"/>
    <w:pPr>
      <w:numPr>
        <w:numId w:val="2"/>
      </w:numPr>
    </w:pPr>
  </w:style>
  <w:style w:type="numbering" w:customStyle="1" w:styleId="ListNumericList">
    <w:name w:val="ListNumericList"/>
    <w:uiPriority w:val="99"/>
    <w:rsid w:val="00CB45C7"/>
    <w:pPr>
      <w:numPr>
        <w:numId w:val="3"/>
      </w:numPr>
    </w:pPr>
  </w:style>
  <w:style w:type="numbering" w:customStyle="1" w:styleId="ListLineList">
    <w:name w:val="ListLineList"/>
    <w:uiPriority w:val="99"/>
    <w:rsid w:val="00C837EC"/>
    <w:pPr>
      <w:numPr>
        <w:numId w:val="4"/>
      </w:numPr>
    </w:pPr>
  </w:style>
  <w:style w:type="numbering" w:customStyle="1" w:styleId="ListBulletList">
    <w:name w:val="ListBulletList"/>
    <w:uiPriority w:val="99"/>
    <w:rsid w:val="005B5BFC"/>
    <w:pPr>
      <w:numPr>
        <w:numId w:val="5"/>
      </w:numPr>
    </w:pPr>
  </w:style>
  <w:style w:type="numbering" w:customStyle="1" w:styleId="HeadingList">
    <w:name w:val="HeadingList"/>
    <w:uiPriority w:val="99"/>
    <w:rsid w:val="00570495"/>
    <w:pPr>
      <w:numPr>
        <w:numId w:val="6"/>
      </w:numPr>
    </w:pPr>
  </w:style>
  <w:style w:type="paragraph" w:customStyle="1" w:styleId="NormalNoSpacing">
    <w:name w:val="NormalNoSpacing"/>
    <w:basedOn w:val="Standard"/>
    <w:rsid w:val="00080918"/>
    <w:pPr>
      <w:spacing w:after="0"/>
    </w:pPr>
  </w:style>
  <w:style w:type="table" w:customStyle="1" w:styleId="TableGridPositioning">
    <w:name w:val="TableGridPositioning"/>
    <w:basedOn w:val="NormaleTabelle"/>
    <w:uiPriority w:val="99"/>
    <w:rsid w:val="00F44E2C"/>
    <w:pPr>
      <w:spacing w:after="0" w:line="240" w:lineRule="auto"/>
    </w:pPr>
    <w:rPr>
      <w:rFonts w:eastAsia="Times New Roman" w:cs="Times New Roman"/>
      <w:sz w:val="20"/>
    </w:rPr>
    <w:tblPr>
      <w:tblCellMar>
        <w:left w:w="0" w:type="dxa"/>
        <w:right w:w="0" w:type="dxa"/>
      </w:tblCellMar>
    </w:tblPr>
  </w:style>
  <w:style w:type="table" w:styleId="Tabellenraster">
    <w:name w:val="Table Grid"/>
    <w:basedOn w:val="NormaleTabelle"/>
    <w:uiPriority w:val="59"/>
    <w:rsid w:val="00F44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itat">
    <w:name w:val="Quote"/>
    <w:basedOn w:val="Standard"/>
    <w:next w:val="Standard"/>
    <w:link w:val="ZitatZchn"/>
    <w:uiPriority w:val="29"/>
    <w:rsid w:val="00601524"/>
    <w:pPr>
      <w:spacing w:before="240"/>
      <w:ind w:left="567" w:right="567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601524"/>
    <w:rPr>
      <w:i/>
      <w:iCs/>
      <w:sz w:val="20"/>
    </w:rPr>
  </w:style>
  <w:style w:type="table" w:customStyle="1" w:styleId="1Ziffern">
    <w:name w:val="1_Ziffern"/>
    <w:basedOn w:val="NormaleTabelle"/>
    <w:uiPriority w:val="99"/>
    <w:rsid w:val="000835E7"/>
    <w:pPr>
      <w:spacing w:after="0" w:line="240" w:lineRule="auto"/>
    </w:pPr>
    <w:rPr>
      <w:rFonts w:eastAsia="Times New Roman" w:cs="Times New Roman"/>
      <w:kern w:val="2"/>
    </w:r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45" w:type="dxa"/>
        <w:left w:w="0" w:type="dxa"/>
        <w:right w:w="0" w:type="dxa"/>
      </w:tblCellMar>
    </w:tblPr>
    <w:tblStylePr w:type="firstRow">
      <w:rPr>
        <w:rFonts w:cs="Times New Roman"/>
        <w:b/>
        <w:color w:val="ED262C" w:themeColor="accent1"/>
      </w:rPr>
      <w:tblPr/>
      <w:tcPr>
        <w:tcBorders>
          <w:top w:val="nil"/>
        </w:tcBorders>
      </w:tcPr>
    </w:tblStylePr>
    <w:tblStylePr w:type="lastRow">
      <w:rPr>
        <w:rFonts w:cs="Times New Roman"/>
        <w:b/>
      </w:rPr>
    </w:tblStylePr>
    <w:tblStylePr w:type="firstCol">
      <w:rPr>
        <w:rFonts w:cs="Times New Roman"/>
        <w:b/>
      </w:rPr>
    </w:tblStylePr>
    <w:tblStylePr w:type="lastCol">
      <w:rPr>
        <w:rFonts w:cs="Times New Roman"/>
        <w:b/>
      </w:rPr>
    </w:tblStylePr>
  </w:style>
  <w:style w:type="table" w:customStyle="1" w:styleId="6Text">
    <w:name w:val="6_Text"/>
    <w:basedOn w:val="NormaleTabelle"/>
    <w:uiPriority w:val="99"/>
    <w:rsid w:val="00514F28"/>
    <w:pPr>
      <w:spacing w:after="0" w:line="240" w:lineRule="auto"/>
    </w:pPr>
    <w:rPr>
      <w:rFonts w:eastAsia="Times New Roman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5" w:type="dxa"/>
        <w:left w:w="85" w:type="dxa"/>
        <w:bottom w:w="45" w:type="dxa"/>
        <w:right w:w="85" w:type="dxa"/>
      </w:tblCellMar>
    </w:tblPr>
  </w:style>
  <w:style w:type="paragraph" w:styleId="Beschriftung">
    <w:name w:val="caption"/>
    <w:basedOn w:val="Standard"/>
    <w:next w:val="Standard"/>
    <w:uiPriority w:val="35"/>
    <w:unhideWhenUsed/>
    <w:qFormat/>
    <w:rsid w:val="00385854"/>
    <w:pPr>
      <w:spacing w:after="200" w:line="240" w:lineRule="auto"/>
    </w:pPr>
    <w:rPr>
      <w:iCs/>
      <w:sz w:val="16"/>
      <w:szCs w:val="18"/>
    </w:rPr>
  </w:style>
  <w:style w:type="paragraph" w:customStyle="1" w:styleId="FusszeileFett">
    <w:name w:val="FusszeileFett"/>
    <w:basedOn w:val="Fuzeile"/>
    <w:rsid w:val="00544E75"/>
    <w:rPr>
      <w:b/>
      <w:bCs/>
    </w:rPr>
  </w:style>
  <w:style w:type="table" w:styleId="TabellemithellemGitternetz">
    <w:name w:val="Grid Table Light"/>
    <w:basedOn w:val="NormaleTabelle"/>
    <w:uiPriority w:val="40"/>
    <w:rsid w:val="00FA2D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5" w:type="dxa"/>
        <w:left w:w="85" w:type="dxa"/>
        <w:right w:w="85" w:type="dxa"/>
      </w:tblCellMar>
    </w:tblPr>
  </w:style>
  <w:style w:type="paragraph" w:customStyle="1" w:styleId="SubTitleNormal">
    <w:name w:val="SubTitleNormal"/>
    <w:basedOn w:val="Untertitel"/>
    <w:rsid w:val="002E5701"/>
    <w:rPr>
      <w:rFonts w:asciiTheme="minorHAnsi" w:hAnsiTheme="minorHAnsi"/>
      <w:b w:val="0"/>
    </w:rPr>
  </w:style>
  <w:style w:type="paragraph" w:customStyle="1" w:styleId="Claim">
    <w:name w:val="Claim"/>
    <w:basedOn w:val="Standard"/>
    <w:rsid w:val="00AE72D5"/>
    <w:pPr>
      <w:jc w:val="center"/>
    </w:pPr>
    <w:rPr>
      <w:rFonts w:asciiTheme="majorHAnsi" w:hAnsiTheme="majorHAnsi"/>
      <w:sz w:val="28"/>
    </w:rPr>
  </w:style>
  <w:style w:type="paragraph" w:customStyle="1" w:styleId="SubTitleCenter">
    <w:name w:val="SubTitleCenter"/>
    <w:basedOn w:val="Untertitel"/>
    <w:rsid w:val="0013761B"/>
    <w:pPr>
      <w:jc w:val="center"/>
    </w:pPr>
  </w:style>
  <w:style w:type="paragraph" w:customStyle="1" w:styleId="FusszeileKlein">
    <w:name w:val="FusszeileKlein"/>
    <w:basedOn w:val="Fuzeile"/>
    <w:rsid w:val="00357A96"/>
    <w:rPr>
      <w:sz w:val="13"/>
    </w:rPr>
  </w:style>
  <w:style w:type="character" w:customStyle="1" w:styleId="Unterstrichen">
    <w:name w:val="Unterstrichen"/>
    <w:basedOn w:val="Absatz-Standardschriftart"/>
    <w:uiPriority w:val="1"/>
    <w:rsid w:val="001C4AF8"/>
    <w:rPr>
      <w:u w:val="single"/>
    </w:rPr>
  </w:style>
  <w:style w:type="character" w:customStyle="1" w:styleId="Kursiv">
    <w:name w:val="Kursiv"/>
    <w:basedOn w:val="Absatz-Standardschriftart"/>
    <w:uiPriority w:val="1"/>
    <w:rsid w:val="001C4AF8"/>
    <w:rPr>
      <w:i/>
    </w:rPr>
  </w:style>
  <w:style w:type="paragraph" w:customStyle="1" w:styleId="StandardKlein">
    <w:name w:val="StandardKlein"/>
    <w:basedOn w:val="Standard"/>
    <w:rsid w:val="000657B8"/>
    <w:pPr>
      <w:spacing w:after="60" w:line="120" w:lineRule="atLeast"/>
    </w:pPr>
    <w:rPr>
      <w:sz w:val="17"/>
    </w:rPr>
  </w:style>
  <w:style w:type="character" w:customStyle="1" w:styleId="ListLineZchn">
    <w:name w:val="ListLine Zchn"/>
    <w:basedOn w:val="Absatz-Standardschriftart"/>
    <w:link w:val="ListLine"/>
    <w:rsid w:val="007028A9"/>
    <w:rPr>
      <w:sz w:val="20"/>
    </w:rPr>
  </w:style>
  <w:style w:type="character" w:customStyle="1" w:styleId="ListBulletZchn">
    <w:name w:val="ListBullet Zchn"/>
    <w:aliases w:val="NotYetCustomized2872 Zchn"/>
    <w:basedOn w:val="Absatz-Standardschriftart"/>
    <w:link w:val="ListBullet"/>
    <w:rsid w:val="00C66DF5"/>
    <w:rPr>
      <w:sz w:val="20"/>
    </w:rPr>
  </w:style>
  <w:style w:type="paragraph" w:customStyle="1" w:styleId="ListLine9pt">
    <w:name w:val="ListLine9pt"/>
    <w:basedOn w:val="ListLine"/>
    <w:rsid w:val="007C6FD8"/>
    <w:rPr>
      <w:sz w:val="18"/>
      <w:szCs w:val="18"/>
    </w:rPr>
  </w:style>
  <w:style w:type="numbering" w:customStyle="1" w:styleId="ListLineKleinList">
    <w:name w:val="ListLineKleinList"/>
    <w:uiPriority w:val="99"/>
    <w:rsid w:val="000D17AB"/>
    <w:pPr>
      <w:numPr>
        <w:numId w:val="11"/>
      </w:numPr>
    </w:pPr>
  </w:style>
  <w:style w:type="character" w:styleId="Hyperlink">
    <w:name w:val="Hyperlink"/>
    <w:basedOn w:val="Absatz-Standardschriftart"/>
    <w:uiPriority w:val="99"/>
    <w:unhideWhenUsed/>
    <w:rsid w:val="003E6C62"/>
    <w:rPr>
      <w:color w:val="auto"/>
      <w:u w:val="single"/>
    </w:rPr>
  </w:style>
  <w:style w:type="paragraph" w:customStyle="1" w:styleId="Standard8pt">
    <w:name w:val="Standard8pt"/>
    <w:basedOn w:val="Standard"/>
    <w:rsid w:val="00481A19"/>
    <w:pPr>
      <w:spacing w:after="60" w:line="180" w:lineRule="atLeast"/>
    </w:pPr>
    <w:rPr>
      <w:sz w:val="16"/>
      <w:szCs w:val="16"/>
    </w:rPr>
  </w:style>
  <w:style w:type="paragraph" w:customStyle="1" w:styleId="ListLine8pt">
    <w:name w:val="ListLine8pt"/>
    <w:basedOn w:val="ListLine"/>
    <w:rsid w:val="00550CBA"/>
    <w:rPr>
      <w:sz w:val="16"/>
      <w:szCs w:val="16"/>
    </w:rPr>
  </w:style>
  <w:style w:type="paragraph" w:customStyle="1" w:styleId="FusszeileQuer">
    <w:name w:val="FusszeileQuer"/>
    <w:basedOn w:val="Fuzeile"/>
    <w:rsid w:val="00180555"/>
    <w:pPr>
      <w:tabs>
        <w:tab w:val="clear" w:pos="4536"/>
        <w:tab w:val="clear" w:pos="9072"/>
        <w:tab w:val="center" w:pos="7002"/>
        <w:tab w:val="right" w:pos="14005"/>
      </w:tabs>
    </w:pPr>
  </w:style>
  <w:style w:type="paragraph" w:customStyle="1" w:styleId="Heading1NoList">
    <w:name w:val="Heading1NoList"/>
    <w:basedOn w:val="berschrift1"/>
    <w:next w:val="Standard"/>
    <w:rsid w:val="00BC1526"/>
    <w:pPr>
      <w:numPr>
        <w:numId w:val="0"/>
      </w:numPr>
      <w:spacing w:before="0"/>
    </w:pPr>
  </w:style>
  <w:style w:type="character" w:customStyle="1" w:styleId="berschrift9Zchn">
    <w:name w:val="Überschrift 9 Zchn"/>
    <w:basedOn w:val="Absatz-Standardschriftart"/>
    <w:link w:val="berschrift9"/>
    <w:uiPriority w:val="9"/>
    <w:rsid w:val="00BC15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2NoList">
    <w:name w:val="Heading2NoList"/>
    <w:basedOn w:val="Heading1NoList"/>
    <w:next w:val="Standard"/>
    <w:rsid w:val="00BC1526"/>
    <w:rPr>
      <w:sz w:val="24"/>
      <w:szCs w:val="24"/>
    </w:rPr>
  </w:style>
  <w:style w:type="paragraph" w:customStyle="1" w:styleId="Heading3NoList">
    <w:name w:val="Heading3NoList"/>
    <w:basedOn w:val="Heading2NoList"/>
    <w:next w:val="Standard"/>
    <w:rsid w:val="00BC1526"/>
    <w:rPr>
      <w:b w:val="0"/>
      <w:bCs/>
    </w:rPr>
  </w:style>
  <w:style w:type="paragraph" w:customStyle="1" w:styleId="Heading4NoList">
    <w:name w:val="Heading4NoList"/>
    <w:basedOn w:val="Heading3NoList"/>
    <w:next w:val="Standard"/>
    <w:rsid w:val="00BC1526"/>
    <w:rPr>
      <w:sz w:val="20"/>
      <w:szCs w:val="20"/>
    </w:rPr>
  </w:style>
  <w:style w:type="paragraph" w:customStyle="1" w:styleId="KopfzeileQuer">
    <w:name w:val="KopfzeileQuer"/>
    <w:basedOn w:val="Kopfzeile"/>
    <w:rsid w:val="00180555"/>
    <w:pPr>
      <w:tabs>
        <w:tab w:val="clear" w:pos="4536"/>
        <w:tab w:val="clear" w:pos="9072"/>
        <w:tab w:val="center" w:pos="7002"/>
        <w:tab w:val="right" w:pos="14005"/>
      </w:tabs>
    </w:pPr>
  </w:style>
  <w:style w:type="paragraph" w:customStyle="1" w:styleId="Adresse">
    <w:name w:val="Adresse"/>
    <w:basedOn w:val="NormalNoSpacing"/>
    <w:rsid w:val="007E1EC2"/>
    <w:pPr>
      <w:spacing w:before="60"/>
    </w:pPr>
  </w:style>
  <w:style w:type="table" w:styleId="HelleListe-Akzent3">
    <w:name w:val="Light List Accent 3"/>
    <w:basedOn w:val="NormaleTabelle"/>
    <w:uiPriority w:val="61"/>
    <w:rsid w:val="00C70490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6363" w:themeColor="accent3"/>
        <w:left w:val="single" w:sz="8" w:space="0" w:color="006363" w:themeColor="accent3"/>
        <w:bottom w:val="single" w:sz="8" w:space="0" w:color="006363" w:themeColor="accent3"/>
        <w:right w:val="single" w:sz="8" w:space="0" w:color="00636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36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363" w:themeColor="accent3"/>
          <w:left w:val="single" w:sz="8" w:space="0" w:color="006363" w:themeColor="accent3"/>
          <w:bottom w:val="single" w:sz="8" w:space="0" w:color="006363" w:themeColor="accent3"/>
          <w:right w:val="single" w:sz="8" w:space="0" w:color="00636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363" w:themeColor="accent3"/>
          <w:left w:val="single" w:sz="8" w:space="0" w:color="006363" w:themeColor="accent3"/>
          <w:bottom w:val="single" w:sz="8" w:space="0" w:color="006363" w:themeColor="accent3"/>
          <w:right w:val="single" w:sz="8" w:space="0" w:color="006363" w:themeColor="accent3"/>
        </w:tcBorders>
      </w:tcPr>
    </w:tblStylePr>
    <w:tblStylePr w:type="band1Horz">
      <w:tblPr/>
      <w:tcPr>
        <w:tcBorders>
          <w:top w:val="single" w:sz="8" w:space="0" w:color="006363" w:themeColor="accent3"/>
          <w:left w:val="single" w:sz="8" w:space="0" w:color="006363" w:themeColor="accent3"/>
          <w:bottom w:val="single" w:sz="8" w:space="0" w:color="006363" w:themeColor="accent3"/>
          <w:right w:val="single" w:sz="8" w:space="0" w:color="006363" w:themeColor="accent3"/>
        </w:tcBorders>
      </w:tcPr>
    </w:tblStylePr>
  </w:style>
  <w:style w:type="table" w:styleId="Gitternetztabelle4Akzent1">
    <w:name w:val="Grid Table 4 Accent 1"/>
    <w:basedOn w:val="NormaleTabelle"/>
    <w:uiPriority w:val="49"/>
    <w:rsid w:val="00C70490"/>
    <w:pPr>
      <w:spacing w:after="0" w:line="240" w:lineRule="auto"/>
    </w:pPr>
    <w:tblPr>
      <w:tblStyleRowBandSize w:val="1"/>
      <w:tblStyleColBandSize w:val="1"/>
      <w:tblBorders>
        <w:top w:val="single" w:sz="4" w:space="0" w:color="F47C7F" w:themeColor="accent1" w:themeTint="99"/>
        <w:left w:val="single" w:sz="4" w:space="0" w:color="F47C7F" w:themeColor="accent1" w:themeTint="99"/>
        <w:bottom w:val="single" w:sz="4" w:space="0" w:color="F47C7F" w:themeColor="accent1" w:themeTint="99"/>
        <w:right w:val="single" w:sz="4" w:space="0" w:color="F47C7F" w:themeColor="accent1" w:themeTint="99"/>
        <w:insideH w:val="single" w:sz="4" w:space="0" w:color="F47C7F" w:themeColor="accent1" w:themeTint="99"/>
        <w:insideV w:val="single" w:sz="4" w:space="0" w:color="F47C7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262C" w:themeColor="accent1"/>
          <w:left w:val="single" w:sz="4" w:space="0" w:color="ED262C" w:themeColor="accent1"/>
          <w:bottom w:val="single" w:sz="4" w:space="0" w:color="ED262C" w:themeColor="accent1"/>
          <w:right w:val="single" w:sz="4" w:space="0" w:color="ED262C" w:themeColor="accent1"/>
          <w:insideH w:val="nil"/>
          <w:insideV w:val="nil"/>
        </w:tcBorders>
        <w:shd w:val="clear" w:color="auto" w:fill="ED262C" w:themeFill="accent1"/>
      </w:tcPr>
    </w:tblStylePr>
    <w:tblStylePr w:type="lastRow">
      <w:rPr>
        <w:b/>
        <w:bCs/>
      </w:rPr>
      <w:tblPr/>
      <w:tcPr>
        <w:tcBorders>
          <w:top w:val="double" w:sz="4" w:space="0" w:color="ED26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4" w:themeFill="accent1" w:themeFillTint="33"/>
      </w:tcPr>
    </w:tblStylePr>
    <w:tblStylePr w:type="band1Horz">
      <w:tblPr/>
      <w:tcPr>
        <w:shd w:val="clear" w:color="auto" w:fill="FBD3D4" w:themeFill="accent1" w:themeFillTint="33"/>
      </w:tcPr>
    </w:tblStylePr>
  </w:style>
  <w:style w:type="table" w:styleId="Listentabelle3Akzent2">
    <w:name w:val="List Table 3 Accent 2"/>
    <w:basedOn w:val="NormaleTabelle"/>
    <w:uiPriority w:val="48"/>
    <w:rsid w:val="00C70490"/>
    <w:pPr>
      <w:spacing w:after="0" w:line="240" w:lineRule="auto"/>
    </w:pPr>
    <w:tblPr>
      <w:tblStyleRowBandSize w:val="1"/>
      <w:tblStyleColBandSize w:val="1"/>
      <w:tblBorders>
        <w:top w:val="single" w:sz="4" w:space="0" w:color="00ACA8" w:themeColor="accent2"/>
        <w:left w:val="single" w:sz="4" w:space="0" w:color="00ACA8" w:themeColor="accent2"/>
        <w:bottom w:val="single" w:sz="4" w:space="0" w:color="00ACA8" w:themeColor="accent2"/>
        <w:right w:val="single" w:sz="4" w:space="0" w:color="00ACA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CA8" w:themeFill="accent2"/>
      </w:tcPr>
    </w:tblStylePr>
    <w:tblStylePr w:type="lastRow">
      <w:rPr>
        <w:b/>
        <w:bCs/>
      </w:rPr>
      <w:tblPr/>
      <w:tcPr>
        <w:tcBorders>
          <w:top w:val="double" w:sz="4" w:space="0" w:color="00ACA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CA8" w:themeColor="accent2"/>
          <w:right w:val="single" w:sz="4" w:space="0" w:color="00ACA8" w:themeColor="accent2"/>
        </w:tcBorders>
      </w:tcPr>
    </w:tblStylePr>
    <w:tblStylePr w:type="band1Horz">
      <w:tblPr/>
      <w:tcPr>
        <w:tcBorders>
          <w:top w:val="single" w:sz="4" w:space="0" w:color="00ACA8" w:themeColor="accent2"/>
          <w:bottom w:val="single" w:sz="4" w:space="0" w:color="00ACA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CA8" w:themeColor="accent2"/>
          <w:left w:val="nil"/>
        </w:tcBorders>
      </w:tcPr>
    </w:tblStylePr>
    <w:tblStylePr w:type="swCell">
      <w:tblPr/>
      <w:tcPr>
        <w:tcBorders>
          <w:top w:val="double" w:sz="4" w:space="0" w:color="00ACA8" w:themeColor="accent2"/>
          <w:right w:val="nil"/>
        </w:tcBorders>
      </w:tcPr>
    </w:tblStylePr>
  </w:style>
  <w:style w:type="table" w:customStyle="1" w:styleId="2Ziffern">
    <w:name w:val="2_Ziffern"/>
    <w:basedOn w:val="NormaleTabelle"/>
    <w:uiPriority w:val="99"/>
    <w:rsid w:val="000835E7"/>
    <w:pPr>
      <w:spacing w:after="0" w:line="240" w:lineRule="auto"/>
    </w:pPr>
    <w:tblPr>
      <w:tblBorders>
        <w:bottom w:val="single" w:sz="4" w:space="0" w:color="auto"/>
        <w:insideH w:val="single" w:sz="4" w:space="0" w:color="auto"/>
      </w:tblBorders>
      <w:tblCellMar>
        <w:top w:w="45" w:type="dxa"/>
        <w:left w:w="0" w:type="dxa"/>
        <w:right w:w="0" w:type="dxa"/>
      </w:tblCellMar>
    </w:tblPr>
    <w:tblStylePr w:type="firstRow">
      <w:rPr>
        <w:b/>
        <w:color w:val="ED262C" w:themeColor="accent1"/>
      </w:rPr>
      <w:tblPr>
        <w:tblCellMar>
          <w:top w:w="28" w:type="dxa"/>
          <w:left w:w="0" w:type="dxa"/>
          <w:bottom w:w="0" w:type="dxa"/>
          <w:right w:w="0" w:type="dxa"/>
        </w:tblCellMar>
      </w:tblPr>
    </w:tblStylePr>
  </w:style>
  <w:style w:type="character" w:styleId="Platzhaltertext">
    <w:name w:val="Placeholder Text"/>
    <w:basedOn w:val="Absatz-Standardschriftart"/>
    <w:uiPriority w:val="99"/>
    <w:semiHidden/>
    <w:rsid w:val="003B193C"/>
    <w:rPr>
      <w:color w:val="666666"/>
    </w:rPr>
  </w:style>
  <w:style w:type="paragraph" w:customStyle="1" w:styleId="ListLine85pt">
    <w:name w:val="ListLine8.5pt"/>
    <w:basedOn w:val="ListLine"/>
    <w:rsid w:val="009D27A7"/>
    <w:rPr>
      <w:sz w:val="17"/>
    </w:rPr>
  </w:style>
  <w:style w:type="paragraph" w:customStyle="1" w:styleId="Code">
    <w:name w:val="Code"/>
    <w:basedOn w:val="Standard"/>
    <w:next w:val="Standard"/>
    <w:rsid w:val="00724449"/>
    <w:pPr>
      <w:shd w:val="clear" w:color="auto" w:fill="F2F2F2" w:themeFill="background1" w:themeFillShade="F2"/>
      <w:spacing w:after="0" w:line="240" w:lineRule="auto"/>
      <w:contextualSpacing/>
    </w:pPr>
    <w:rPr>
      <w:rFonts w:ascii="Consolas" w:hAnsi="Consolas"/>
      <w:color w:val="006363" w:themeColor="accent3"/>
      <w:sz w:val="16"/>
    </w:rPr>
  </w:style>
  <w:style w:type="table" w:styleId="EinfacheTabelle4">
    <w:name w:val="Plain Table 4"/>
    <w:basedOn w:val="NormaleTabelle"/>
    <w:uiPriority w:val="44"/>
    <w:rsid w:val="004E33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1">
    <w:name w:val="Plain Table 1"/>
    <w:basedOn w:val="NormaleTabelle"/>
    <w:uiPriority w:val="41"/>
    <w:rsid w:val="004E2D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unhideWhenUsed/>
    <w:rsid w:val="00AF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CH"/>
    </w:rPr>
  </w:style>
  <w:style w:type="character" w:styleId="HTMLCode">
    <w:name w:val="HTML Code"/>
    <w:basedOn w:val="Absatz-Standardschriftart"/>
    <w:uiPriority w:val="99"/>
    <w:semiHidden/>
    <w:unhideWhenUsed/>
    <w:rsid w:val="00DA4E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Theme farbig">
      <a:dk1>
        <a:srgbClr val="000000"/>
      </a:dk1>
      <a:lt1>
        <a:srgbClr val="FFFFFF"/>
      </a:lt1>
      <a:dk2>
        <a:srgbClr val="B10F13"/>
      </a:dk2>
      <a:lt2>
        <a:srgbClr val="B9C4CB"/>
      </a:lt2>
      <a:accent1>
        <a:srgbClr val="ED262C"/>
      </a:accent1>
      <a:accent2>
        <a:srgbClr val="00ACA8"/>
      </a:accent2>
      <a:accent3>
        <a:srgbClr val="006363"/>
      </a:accent3>
      <a:accent4>
        <a:srgbClr val="85C800"/>
      </a:accent4>
      <a:accent5>
        <a:srgbClr val="547E00"/>
      </a:accent5>
      <a:accent6>
        <a:srgbClr val="FF7400"/>
      </a:accent6>
      <a:hlink>
        <a:srgbClr val="ED262C"/>
      </a:hlink>
      <a:folHlink>
        <a:srgbClr val="B10F13"/>
      </a:folHlink>
    </a:clrScheme>
    <a:fontScheme name="fontScheme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imeDocsBasicPart xmlns:xsi="http://www.w3.org/2001/XMLSchema-instance" xmlns:xsd="http://www.w3.org/2001/XMLSchema" xmlns="https://schemas.primesoft-group.com/primedocs/BasicPart" templateId="d6d03aed-fec7-4ea3-a9b9-0e389148e37f" colorThemeId="PrimeSoft" profile="03376b57-7b56-47bf-a0fd-339e345aa46a" lcid="1031"/>
</file>

<file path=customXml/item2.xml><?xml version="1.0" encoding="utf-8"?>
<PrimeDocsFieldPart xmlns:xsi="http://www.w3.org/2001/XMLSchema-instance" xmlns:xsd="http://www.w3.org/2001/XMLSchema" xmlns="https://schemas.primesoft-group.com/primedocs/FieldPart">
  <Content xmlns="">
    <Fields>
      <HeaderP2>Bretscher Jan </HeaderP2>
      <FooterP2>		</FooterP2>
      <Profile>
        <Org>
          <Title>PrimeSoft AG</Title>
          <Phone>+41 58 510 26 26</Phone>
          <Email>info@primesoft-group.com</Email>
          <Web>www.primesoft-group.com</Web>
          <Postal>
            <Street>Bahnhofstrasse 6</Street>
            <LZip>CH</LZip>
            <Zip>6340</Zip>
            <City>Baar</City>
            <Country>Schweiz</Country>
          </Postal>
          <Unit/>
          <Logo>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NxXAMohP4ybtB/EcCWIITNjgiAIgiAIYnAhEAgE/w9MpaneOgX7CwAAAABJRU5ErkJggg==</Logo>
          <LegalInformation/>
        </Org>
        <User>
          <Email>jan.bretscher@primesoft-group.com</Email>
          <Alias/>
          <Mobile/>
          <Phone>+41 58 510 26 42</Phone>
          <Function>Apprentice Software Developer</Function>
          <Salutation/>
          <Title/>
          <LastName>Bretscher</LastName>
          <FirstName>Jan</FirstName>
        </User>
      </Profile>
      <IsCHProfile>true</IsCHProfile>
      <AddressLine>Bahnhofstrasse 6 | CH-6340 Baar | Telefon +41 58 510 26 26 | info@primesoft-group.com | www.primesoft-group.com</AddressLine>
    </Fields>
  </Content>
</PrimeDocsFieldPart>
</file>

<file path=customXml/itemProps1.xml><?xml version="1.0" encoding="utf-8"?>
<ds:datastoreItem xmlns:ds="http://schemas.openxmlformats.org/officeDocument/2006/customXml" ds:itemID="{0AE06CE5-F55F-4A83-BC48-5094B6786BDC}">
  <ds:schemaRefs>
    <ds:schemaRef ds:uri="http://www.w3.org/2001/XMLSchema"/>
    <ds:schemaRef ds:uri="https://schemas.primesoft-group.com/primedocs/BasicPart"/>
  </ds:schemaRefs>
</ds:datastoreItem>
</file>

<file path=customXml/itemProps2.xml><?xml version="1.0" encoding="utf-8"?>
<ds:datastoreItem xmlns:ds="http://schemas.openxmlformats.org/officeDocument/2006/customXml" ds:itemID="{175507DB-4871-44B9-97A9-3B41E5957664}">
  <ds:schemaRefs>
    <ds:schemaRef ds:uri="http://www.w3.org/2001/XMLSchema"/>
    <ds:schemaRef ds:uri="https://schemas.primesoft-group.com/primedocs/FieldPart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2182</Words>
  <Characters>13750</Characters>
  <Application>Microsoft Office Word</Application>
  <DocSecurity>0</DocSecurity>
  <Lines>114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Bretscher</dc:creator>
  <cp:lastModifiedBy>Jan Bretscher</cp:lastModifiedBy>
  <cp:revision>14</cp:revision>
  <dcterms:created xsi:type="dcterms:W3CDTF">2014-04-23T10:18:00Z</dcterms:created>
  <dcterms:modified xsi:type="dcterms:W3CDTF">2026-05-21T14:29:00Z</dcterms:modified>
</cp:coreProperties>
</file>