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funded-principal-investigator-pi-or-co-pi"/>
      <w:r>
        <w:t xml:space="preserve">Funded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funded-senior-personnel-or-consultant"/>
      <w:r>
        <w:t xml:space="preserve">Funded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
      <w:r>
        <w:t xml:space="preserve">Fellowships and</w:t>
      </w:r>
      <w:bookmarkEnd w:id="33"/>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6" w:name="peer-reviewed-journal-articles"/>
      <w:r>
        <w:t xml:space="preserve">Peer-Reviewed Journal Articles</w:t>
      </w:r>
      <w:bookmarkEnd w:id="36"/>
    </w:p>
    <w:p>
      <w:pPr>
        <w:pStyle w:val="FirstParagraph"/>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7">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8">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9">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1">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2">
        <w:r>
          <w:rPr>
            <w:rStyle w:val="Hyperlink"/>
          </w:rPr>
          <w:t xml:space="preserve">http://dx.doi.org/10.1080/15391523.2015.1052663</w:t>
        </w:r>
      </w:hyperlink>
      <w:r>
        <w:t xml:space="preserve"> </w:t>
      </w:r>
    </w:p>
    <w:p>
      <w:pPr>
        <w:pStyle w:val="Heading3"/>
      </w:pPr>
      <w:bookmarkStart w:id="53" w:name="book-chapters"/>
      <w:r>
        <w:t xml:space="preserve">Book Chapters</w:t>
      </w:r>
      <w:bookmarkEnd w:id="53"/>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4" w:name="conference-proceedings-papers"/>
      <w:r>
        <w:t xml:space="preserve">Conference Proceedings Papers</w:t>
      </w:r>
      <w:bookmarkEnd w:id="54"/>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4">
        <w:r>
          <w:rPr>
            <w:rStyle w:val="Hyperlink"/>
          </w:rPr>
          <w:t xml:space="preserve">http://www.editlib.org/p/48698git</w:t>
        </w:r>
      </w:hyperlink>
    </w:p>
    <w:p>
      <w:pPr>
        <w:pStyle w:val="Heading3"/>
      </w:pPr>
      <w:bookmarkStart w:id="65" w:name="editor-reviewed-publications"/>
      <w:r>
        <w:t xml:space="preserve">Editor-Reviewed Publications</w:t>
      </w:r>
      <w:bookmarkEnd w:id="65"/>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6">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https://mvlri.org/blog/student-motivation-in-online-science-courses-a-path-to-spending-more-time-on-course-and-higher-achievement/</w:t>
        </w:r>
      </w:hyperlink>
    </w:p>
    <w:p>
      <w:pPr>
        <w:pStyle w:val="Heading3"/>
      </w:pPr>
      <w:bookmarkStart w:id="73" w:name="unpublished-manuscripts"/>
      <w:r>
        <w:t xml:space="preserve">Unpublished Manuscripts</w:t>
      </w:r>
      <w:bookmarkEnd w:id="73"/>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4" w:name="presentations"/>
      <w:r>
        <w:t xml:space="preserve">Presentations</w:t>
      </w:r>
      <w:bookmarkEnd w:id="74"/>
    </w:p>
    <w:p>
      <w:pPr>
        <w:pStyle w:val="Heading3"/>
      </w:pPr>
      <w:bookmarkStart w:id="75" w:name="peer-reviewed-conference-presentations"/>
      <w:r>
        <w:t xml:space="preserve">Peer-Reviewed Conference Presentations</w:t>
      </w:r>
      <w:bookmarkEnd w:id="75"/>
    </w:p>
    <w:p>
      <w:pPr>
        <w:pStyle w:val="FirstParagraph"/>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6" w:name="invited-talks"/>
      <w:r>
        <w:t xml:space="preserve">Invited Talks</w:t>
      </w:r>
      <w:bookmarkEnd w:id="76"/>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7" w:name="other-presentations"/>
      <w:r>
        <w:t xml:space="preserve">Other Presentations</w:t>
      </w:r>
      <w:bookmarkEnd w:id="77"/>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8" w:name="competitive-research-training"/>
      <w:r>
        <w:t xml:space="preserve">Competitive Research Training</w:t>
      </w:r>
      <w:bookmarkEnd w:id="78"/>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 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workshops-and-outreach"/>
      <w:r>
        <w:t xml:space="preserve">Workshops and Outreach</w:t>
      </w:r>
      <w:bookmarkEnd w:id="99"/>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0">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r>
        <w:t xml:space="preserve">Campus and Departmental Presentations</w:t>
      </w:r>
      <w:bookmarkEnd w:id="101"/>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podcast"/>
      <w:r>
        <w:t xml:space="preserve">Podcast</w:t>
      </w:r>
      <w:bookmarkEnd w:id="102"/>
    </w:p>
    <w:p>
      <w:pPr>
        <w:pStyle w:val="FirstParagraph"/>
      </w:pPr>
      <w:r>
        <w:t xml:space="preserve">Co-host, the</w:t>
      </w:r>
      <w:r>
        <w:t xml:space="preserve"> </w:t>
      </w:r>
      <w:hyperlink r:id="rId103">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4" w:name="consulting"/>
      <w:r>
        <w:t xml:space="preserve">Consulting</w:t>
      </w:r>
      <w:bookmarkEnd w:id="104"/>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5" w:name="professional-affiliations"/>
      <w:r>
        <w:t xml:space="preserve">Professional Affiliations</w:t>
      </w:r>
      <w:bookmarkEnd w:id="105"/>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2019-11-13T15:43:15Z</dcterms:created>
  <dcterms:modified xsi:type="dcterms:W3CDTF">2019-11-13T15:43:15Z</dcterms:modified>
</cp:coreProperties>
</file>