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experience"/>
      <w:bookmarkEnd w:id="26"/>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Blondel, D. V., Sansone, A., Rosenberg, J. M., Yang, B. W., Linennbrink-Garcia, L., Schwarz-Bloom, R. D. (in press). Development of an online experiment platform (Rex) for high school biology.</w:t>
      </w:r>
      <w:r>
        <w:t xml:space="preserve"> </w:t>
      </w:r>
      <w:r>
        <w:rPr>
          <w:i/>
        </w:rPr>
        <w:t xml:space="preserve">Journal of Formative Design for Learning</w:t>
      </w:r>
      <w:r>
        <w:t xml:space="preserve">.</w:t>
      </w:r>
    </w:p>
    <w:p>
      <w:pPr>
        <w:pStyle w:val="BodyText"/>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1">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2">
        <w:r>
          <w:rPr>
            <w:rStyle w:val="Hyperlink"/>
          </w:rPr>
          <w:t xml:space="preserve">http://dx.doi.org/10.1080/15391523.2015.1052663</w:t>
        </w:r>
      </w:hyperlink>
      <w:r>
        <w:t xml:space="preserve"> </w:t>
      </w:r>
    </w:p>
    <w:p>
      <w:pPr>
        <w:pStyle w:val="Heading3"/>
      </w:pPr>
      <w:bookmarkStart w:id="43" w:name="book-chapters"/>
      <w:bookmarkEnd w:id="43"/>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conference-proceedings-papers"/>
      <w:bookmarkEnd w:id="44"/>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4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4">
        <w:r>
          <w:rPr>
            <w:rStyle w:val="Hyperlink"/>
          </w:rPr>
          <w:t xml:space="preserve">http://www.editlib.org/p/48698git</w:t>
        </w:r>
      </w:hyperlink>
    </w:p>
    <w:p>
      <w:pPr>
        <w:pStyle w:val="Heading3"/>
      </w:pPr>
      <w:bookmarkStart w:id="55" w:name="editor-reviewed-publications"/>
      <w:bookmarkEnd w:id="55"/>
      <w:r>
        <w:t xml:space="preserve">Editor-Reviewed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6">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7">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8">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59">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0">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1">
        <w:r>
          <w:rPr>
            <w:rStyle w:val="Hyperlink"/>
          </w:rPr>
          <w:t xml:space="preserve">https://mvlri.org/blog/student-motivation-in-online-science-courses-a-path-to-spending-more-time-on-course-and-higher-achievement/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6">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7">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8">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79">
        <w:r>
          <w:rPr>
            <w:rStyle w:val="Hyperlink"/>
          </w:rPr>
          <w:t xml:space="preserve">https://github.com/alishinski/clustRcompaR</w:t>
        </w:r>
      </w:hyperlink>
    </w:p>
    <w:p>
      <w:pPr>
        <w:pStyle w:val="Heading3"/>
      </w:pPr>
      <w:bookmarkStart w:id="80" w:name="interactive-web-applications"/>
      <w:bookmarkEnd w:id="80"/>
      <w:r>
        <w:t xml:space="preserve">Interactive Web Applications</w:t>
      </w:r>
    </w:p>
    <w:p>
      <w:pPr>
        <w:pStyle w:val="FirstParagraph"/>
      </w:pPr>
      <w:r>
        <w:t xml:space="preserve">Rosenberg, J. M., Xu, R., &amp; Frank, K. A. (2018). Konfound-It!: Quantify the Robustness of Causal Inferences.</w:t>
      </w:r>
      <w:r>
        <w:t xml:space="preserve"> </w:t>
      </w:r>
      <w:hyperlink r:id="rId81">
        <w:r>
          <w:rPr>
            <w:rStyle w:val="Hyperlink"/>
          </w:rPr>
          <w:t xml:space="preserve">http://konfound-it.com</w:t>
        </w:r>
      </w:hyperlink>
      <w:r>
        <w:t xml:space="preserve">.</w:t>
      </w:r>
    </w:p>
    <w:p>
      <w:pPr>
        <w:pStyle w:val="Heading2"/>
      </w:pPr>
      <w:bookmarkStart w:id="82" w:name="teaching"/>
      <w:bookmarkEnd w:id="82"/>
      <w:r>
        <w:t xml:space="preserve">Teaching</w:t>
      </w:r>
    </w:p>
    <w:p>
      <w:pPr>
        <w:pStyle w:val="Heading3"/>
      </w:pPr>
      <w:bookmarkStart w:id="83" w:name="teaching-awards"/>
      <w:bookmarkEnd w:id="83"/>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4" w:name="courses-taught"/>
      <w:bookmarkEnd w:id="84"/>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5" w:name="service"/>
      <w:bookmarkEnd w:id="85"/>
      <w:r>
        <w:t xml:space="preserve">Service</w:t>
      </w:r>
    </w:p>
    <w:p>
      <w:pPr>
        <w:pStyle w:val="Heading3"/>
      </w:pPr>
      <w:bookmarkStart w:id="86" w:name="editorial-service"/>
      <w:bookmarkEnd w:id="86"/>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7" w:name="service-to-the-profession"/>
      <w:bookmarkEnd w:id="87"/>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8" w:name="conference-review-activity"/>
      <w:bookmarkEnd w:id="88"/>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9" w:name="service-to-the-community"/>
      <w:bookmarkEnd w:id="89"/>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0" w:name="ad-hoc-journal-article-reviews"/>
      <w:bookmarkEnd w:id="90"/>
      <w:r>
        <w:t xml:space="preserve">Ad-hoc Journal Article Reviews</w:t>
      </w:r>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1" w:name="departmental-service"/>
      <w:bookmarkEnd w:id="91"/>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2" w:name="service-to-the-community-1"/>
      <w:bookmarkEnd w:id="92"/>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3" w:name="workshops-and-outreach"/>
      <w:bookmarkEnd w:id="93"/>
      <w:r>
        <w:t xml:space="preserve">Workshops and Outreach</w:t>
      </w:r>
    </w:p>
    <w:p>
      <w:pPr>
        <w:pStyle w:val="FirstParagraph"/>
      </w:pPr>
      <w:r>
        <w:t xml:space="preserve">Rosenberg, J. M. (2019, May). Won’t you be my neighboR? An introduction to R for data science in education. Workshop carried out for the Educational Psychology and Educational Technology program, Michigan State University.</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4" w:name="campus-and-departmental-presentations"/>
      <w:bookmarkEnd w:id="94"/>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5" w:name="consulting"/>
      <w:bookmarkEnd w:id="95"/>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6" w:name="professional-affiliations"/>
      <w:bookmarkEnd w:id="96"/>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887d6e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56" Target="http://www.ascd.org/publications/educational-leadership/feb19/vol76/num05/It&#39;s-Not-About-the-Tools.aspx"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7" Target="http://www.editlib.org/p/171698" TargetMode="External" /><Relationship Type="http://schemas.openxmlformats.org/officeDocument/2006/relationships/hyperlink" Id="rId48" Target="http://www.editlib.org/p/171972" TargetMode="External" /><Relationship Type="http://schemas.openxmlformats.org/officeDocument/2006/relationships/hyperlink" Id="rId54" Target="http://www.editlib.org/p/48698git" TargetMode="External" /><Relationship Type="http://schemas.openxmlformats.org/officeDocument/2006/relationships/hyperlink" Id="rId50"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59" Target="http://www.tcrecord.org/Content.asp?ContentID=22173" TargetMode="External" /><Relationship Type="http://schemas.openxmlformats.org/officeDocument/2006/relationships/hyperlink" Id="rId78" Target="https://CRAN.R-project.org/package=prcr" TargetMode="External" /><Relationship Type="http://schemas.openxmlformats.org/officeDocument/2006/relationships/hyperlink" Id="rId76"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60"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79" Target="https://github.com/alishinski/clustRcompaR" TargetMode="External" /><Relationship Type="http://schemas.openxmlformats.org/officeDocument/2006/relationships/hyperlink" Id="rId57"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58" Target="https://mvlri.org/blog/opportunities-engaging-students-data-practices-online-science-classes/" TargetMode="External" /><Relationship Type="http://schemas.openxmlformats.org/officeDocument/2006/relationships/hyperlink" Id="rId61" Target="https://mvlri.org/blog/student-motivation-in-online-science-courses-a-path-to-spending-more-time-on-course-and-higher-achievement/" TargetMode="External" /><Relationship Type="http://schemas.openxmlformats.org/officeDocument/2006/relationships/hyperlink" Id="rId46"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45"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56" Target="http://www.ascd.org/publications/educational-leadership/feb19/vol76/num05/It&#39;s-Not-About-the-Tools.aspx"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7" Target="http://www.editlib.org/p/171698" TargetMode="External" /><Relationship Type="http://schemas.openxmlformats.org/officeDocument/2006/relationships/hyperlink" Id="rId48" Target="http://www.editlib.org/p/171972" TargetMode="External" /><Relationship Type="http://schemas.openxmlformats.org/officeDocument/2006/relationships/hyperlink" Id="rId54" Target="http://www.editlib.org/p/48698git" TargetMode="External" /><Relationship Type="http://schemas.openxmlformats.org/officeDocument/2006/relationships/hyperlink" Id="rId50"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59" Target="http://www.tcrecord.org/Content.asp?ContentID=22173" TargetMode="External" /><Relationship Type="http://schemas.openxmlformats.org/officeDocument/2006/relationships/hyperlink" Id="rId78" Target="https://CRAN.R-project.org/package=prcr" TargetMode="External" /><Relationship Type="http://schemas.openxmlformats.org/officeDocument/2006/relationships/hyperlink" Id="rId76"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60"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79" Target="https://github.com/alishinski/clustRcompaR" TargetMode="External" /><Relationship Type="http://schemas.openxmlformats.org/officeDocument/2006/relationships/hyperlink" Id="rId57"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58" Target="https://mvlri.org/blog/opportunities-engaging-students-data-practices-online-science-classes/" TargetMode="External" /><Relationship Type="http://schemas.openxmlformats.org/officeDocument/2006/relationships/hyperlink" Id="rId61" Target="https://mvlri.org/blog/student-motivation-in-online-science-courses-a-path-to-spending-more-time-on-course-and-higher-achievement/" TargetMode="External" /><Relationship Type="http://schemas.openxmlformats.org/officeDocument/2006/relationships/hyperlink" Id="rId46"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45"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2019-05-12T16:15:53Z</dcterms:created>
  <dcterms:modified xsi:type="dcterms:W3CDTF">2019-05-12T16:15:53Z</dcterms:modified>
</cp:coreProperties>
</file>