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experience"/>
      <w:bookmarkEnd w:id="25"/>
      <w:r>
        <w:t xml:space="preserve">Related (K-12)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Rosenberg, J. M., &amp; Lawson, M. J. (in press). A qualitative investigation of students’ experiences of using a computational science simulation in an online high school physics class.</w:t>
      </w:r>
      <w:r>
        <w:t xml:space="preserve"> </w:t>
      </w:r>
      <w:r>
        <w:rPr>
          <w:i/>
        </w:rPr>
        <w:t xml:space="preserve">Education Sciences</w:t>
      </w:r>
      <w:r>
        <w:t xml:space="preserve">.</w:t>
      </w:r>
      <w:r>
        <w:t xml:space="preserve"> </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9">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0">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1">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2">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3">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4">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5">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6">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7">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8">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9">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0">
        <w:r>
          <w:rPr>
            <w:rStyle w:val="Hyperlink"/>
          </w:rPr>
          <w:t xml:space="preserve">http://dx.doi.org/10.1080/15391523.2015.1052663</w:t>
        </w:r>
      </w:hyperlink>
      <w:r>
        <w:t xml:space="preserve"> </w:t>
      </w:r>
    </w:p>
    <w:p>
      <w:pPr>
        <w:pStyle w:val="Heading3"/>
      </w:pPr>
      <w:bookmarkStart w:id="41" w:name="book-chapters"/>
      <w:bookmarkEnd w:id="41"/>
      <w:r>
        <w:t xml:space="preserve">Book Chapters</w:t>
      </w:r>
    </w:p>
    <w:p>
      <w:pPr>
        <w:pStyle w:val="FirstParagraph"/>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2" w:name="other-editor-reviewed-publications"/>
      <w:bookmarkEnd w:id="42"/>
      <w:r>
        <w:t xml:space="preserve">Other (Editor-reviewed)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journal-articles-in-submission"/>
      <w:bookmarkEnd w:id="61"/>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Heading3"/>
      </w:pPr>
      <w:bookmarkStart w:id="62" w:name="working-papers"/>
      <w:bookmarkEnd w:id="62"/>
      <w:r>
        <w:t xml:space="preserve">Working papers</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4" w:name="grants"/>
      <w:bookmarkEnd w:id="64"/>
      <w:r>
        <w:t xml:space="preserve">Grants</w:t>
      </w:r>
    </w:p>
    <w:p>
      <w:pPr>
        <w:pStyle w:val="Heading3"/>
      </w:pPr>
      <w:bookmarkStart w:id="65" w:name="funded-grants"/>
      <w:bookmarkEnd w:id="65"/>
      <w:r>
        <w:t xml:space="preserve">Funded 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3"/>
      </w:pPr>
      <w:bookmarkStart w:id="66" w:name="pending-grants"/>
      <w:bookmarkEnd w:id="66"/>
      <w:r>
        <w:t xml:space="preserve">Pending Grants</w:t>
      </w:r>
    </w:p>
    <w:p>
      <w:pPr>
        <w:pStyle w:val="FirstParagraph"/>
      </w:pPr>
      <w:r>
        <w:t xml:space="preserve">2019-2021, Co-PI, CS for Appalachia: A research-practice partnership for integrating computer science into East Tennessee schools (Pending). National Science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2019-2021, Co-PI, Advancing computational grounded theory for audiovisual data from STEM classrooms (Pending). National Science Foundation.</w:t>
      </w:r>
    </w:p>
    <w:p>
      <w:pPr>
        <w:pStyle w:val="BodyText"/>
      </w:pPr>
      <w:r>
        <w:t xml:space="preserve">2019-2022, Co-PI, Mining the gap: Applying computational methods to better understand sources of achievement gap differences (Pending). William T. Grant Foundation.</w:t>
      </w:r>
    </w:p>
    <w:p>
      <w:pPr>
        <w:pStyle w:val="Heading2"/>
      </w:pPr>
      <w:bookmarkStart w:id="67" w:name="fellowships-and-awards"/>
      <w:bookmarkEnd w:id="67"/>
      <w:r>
        <w:t xml:space="preserve">Fellowships and Awards</w:t>
      </w:r>
    </w:p>
    <w:p>
      <w:pPr>
        <w:pStyle w:val="FirstParagraph"/>
      </w:pPr>
      <w:r>
        <w:t xml:space="preserve">&lt;&lt;&lt;&lt;&lt;&lt;&lt; HEAD</w:t>
      </w:r>
      <w:r>
        <w:t xml:space="preserve"> </w:t>
      </w:r>
      <w:r>
        <w:t xml:space="preserve">2019, Open Publishing Support Fund, University of Tennessee Libraries and Office of Research and Engagement, University of Tennessee, Knoxville</w:t>
      </w:r>
      <w:r>
        <w:t xml:space="preserve"> </w:t>
      </w:r>
      <w:r>
        <w:t xml:space="preserve">=======</w:t>
      </w:r>
      <w:r>
        <w:t xml:space="preserve"> </w:t>
      </w:r>
      <w:r>
        <w:t xml:space="preserve">2019, Scholarly Activity and Research Inventive Funds, Open Publishing Support Fund, University of Tennessee Libraries and Office of Research and Engagement, University of Tennessee, Knoxville</w:t>
      </w:r>
      <w:r>
        <w:t xml:space="preserve"> </w:t>
      </w:r>
      <w:r>
        <w:t xml:space="preserve">&gt;&gt;&gt;&gt;&gt;&gt;&gt; a8865510dddcc4fe34999801093410bd848e3986</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3"/>
      </w:pPr>
      <w:bookmarkStart w:id="72" w:name="invited-talks"/>
      <w:bookmarkEnd w:id="72"/>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8" w:name="service-to-profession"/>
      <w:bookmarkEnd w:id="88"/>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91" w:name="ad-hoc-journal-article-reviews"/>
      <w:bookmarkEnd w:id="91"/>
      <w:r>
        <w:t xml:space="preserve">Ad-hoc Journal Article Reviews</w:t>
      </w:r>
    </w:p>
    <w:p>
      <w:pPr>
        <w:pStyle w:val="FirstParagraph"/>
      </w:pPr>
      <w:r>
        <w:t xml:space="preserve">Education Sciences,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4 Master’s degree students (2019-present)</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workshops-and-outreach"/>
      <w:bookmarkEnd w:id="93"/>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4" w:name="campus-and-departmental-presentations"/>
      <w:bookmarkEnd w:id="94"/>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5" w:name="consulting"/>
      <w:bookmarkEnd w:id="95"/>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bookmarkEnd w:id="96"/>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14bc4d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2019-03-05T16:44:28Z</dcterms:created>
  <dcterms:modified xsi:type="dcterms:W3CDTF">2019-03-05T16:44:28Z</dcterms:modified>
</cp:coreProperties>
</file>