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 available at</w:t>
      </w:r>
      <w:r>
        <w:t xml:space="preserve"> </w:t>
      </w:r>
      <w:hyperlink r:id="rId21">
        <w:r>
          <w:rPr>
            <w:rStyle w:val="Hyperlink"/>
          </w:rPr>
          <w:t xml:space="preserve">http://jmichaelrosenberg.com/rosenberg-cv.pdf</w:t>
        </w:r>
      </w:hyperlink>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2">
        <w:r>
          <w:rPr>
            <w:rStyle w:val="Hyperlink"/>
          </w:rPr>
          <w:t xml:space="preserve">jmrosenberg@utk.edu</w:t>
        </w:r>
      </w:hyperlink>
      <w:r>
        <w:t xml:space="preserve"> </w:t>
      </w:r>
      <w:r>
        <w:t xml:space="preserve">|</w:t>
      </w:r>
      <w:r>
        <w:t xml:space="preserve"> </w:t>
      </w:r>
      <w:hyperlink r:id="rId23">
        <w:r>
          <w:rPr>
            <w:rStyle w:val="Hyperlink"/>
          </w:rPr>
          <w:t xml:space="preserve">http://joshuamrosenberg.com</w:t>
        </w:r>
      </w:hyperlink>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6" w:name="related-k-12-experience"/>
      <w:bookmarkEnd w:id="26"/>
      <w:r>
        <w:t xml:space="preserve">Related (K-12) Experience</w:t>
      </w:r>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7" w:name="publications"/>
      <w:bookmarkEnd w:id="27"/>
      <w:r>
        <w:t xml:space="preserve">Publications</w:t>
      </w:r>
    </w:p>
    <w:p>
      <w:pPr>
        <w:pStyle w:val="Heading3"/>
      </w:pPr>
      <w:bookmarkStart w:id="28" w:name="peer-reviewed-journal-articles"/>
      <w:bookmarkEnd w:id="28"/>
      <w:r>
        <w:t xml:space="preserve">Peer-Reviewed Journal Articles</w:t>
      </w:r>
    </w:p>
    <w:p>
      <w:pPr>
        <w:pStyle w:val="FirstParagraph"/>
      </w:pPr>
      <w:r>
        <w:t xml:space="preserve">Henriksen, D., Mehta, R., &amp; Rosenberg, J. M. (in press). Supporting a creatively focused technology fluent mindset among educators: Survey results from a five-year inquiry into teachers’ confidence in using technology.</w:t>
      </w:r>
      <w:r>
        <w:t xml:space="preserve"> </w:t>
      </w:r>
      <w:r>
        <w:rPr>
          <w:i/>
        </w:rPr>
        <w:t xml:space="preserve">Journal of Technology and Teacher Education</w:t>
      </w:r>
    </w:p>
    <w:p>
      <w:pPr>
        <w:pStyle w:val="BodyText"/>
      </w:pPr>
      <w:r>
        <w:t xml:space="preserve">Rosenberg, J. M., &amp; Lawson, M. J. (in press). A qualitative investigation of students’ experiences of using a computational science simulation in an online high school physics class.</w:t>
      </w:r>
      <w:r>
        <w:t xml:space="preserve"> </w:t>
      </w:r>
      <w:r>
        <w:rPr>
          <w:i/>
        </w:rPr>
        <w:t xml:space="preserve">Education Sciences</w:t>
      </w:r>
      <w:r>
        <w:t xml:space="preserve">.</w:t>
      </w:r>
      <w:r>
        <w:t xml:space="preserve"> </w:t>
      </w:r>
    </w:p>
    <w:p>
      <w:pPr>
        <w:pStyle w:val="BodyText"/>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journal-articles-in-submission"/>
      <w:bookmarkEnd w:id="42"/>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Beymer, P. N., Rosenberg, J. M., &amp; Schmidt, J. A. (under review). Investigating the effects of interest and choice in education: An experience sampling approach in high schol science classes.</w:t>
      </w:r>
    </w:p>
    <w:p>
      <w:pPr>
        <w:pStyle w:val="BodyText"/>
      </w:pPr>
      <w:r>
        <w:t xml:space="preserve">Blondel, D. V., Sansone, A., Rosenberg, J. M., Yang, B. W., Linennbrink-Garcia, L., Schwarz-Bloom, R. D. (under review). Development of an online experiment platform (Rex) for high school biology.</w:t>
      </w:r>
    </w:p>
    <w:p>
      <w:pPr>
        <w:pStyle w:val="Heading3"/>
      </w:pPr>
      <w:bookmarkStart w:id="43" w:name="working-papers"/>
      <w:bookmarkEnd w:id="43"/>
      <w:r>
        <w:t xml:space="preserve">Working papers</w:t>
      </w:r>
    </w:p>
    <w:p>
      <w:pPr>
        <w:pStyle w:val="FirstParagraph"/>
      </w:pPr>
      <w:r>
        <w:t xml:space="preserve">Rosenberg, J. M., Schmidt, J. A., &amp; Koehler, M. J. (in preparation). How youth experience work with data in summer STEM programs: Findings from an experience sampling approach.</w:t>
      </w:r>
      <w:r>
        <w:t xml:space="preserve"> </w:t>
      </w:r>
    </w:p>
    <w:p>
      <w:pPr>
        <w:pStyle w:val="BodyText"/>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44" w:name="book-chapters"/>
      <w:bookmarkEnd w:id="44"/>
      <w:r>
        <w:t xml:space="preserve">Book Chapters</w:t>
      </w:r>
    </w:p>
    <w:p>
      <w:pPr>
        <w:pStyle w:val="FirstParagraph"/>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other-editor-reviewed-publications"/>
      <w:bookmarkEnd w:id="45"/>
      <w:r>
        <w:t xml:space="preserve">Other (Editor-reviewed) Publications</w:t>
      </w:r>
    </w:p>
    <w:p>
      <w:pPr>
        <w:pStyle w:val="FirstParagraph"/>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46">
        <w:r>
          <w:rPr>
            <w:rStyle w:val="Hyperlink"/>
          </w:rPr>
          <w:t xml:space="preserve">http://www.ascd.org/publications/educational-leadership/feb19/vol76/num05/It's-Not-About-the-Tools.aspx</w:t>
        </w:r>
      </w:hyperlink>
    </w:p>
    <w:p>
      <w:pPr>
        <w:pStyle w:val="BodyText"/>
      </w:pPr>
      <w:r>
        <w:t xml:space="preserve">Vo, T., &amp; Rosenberg, J. M. (2018). Four posts on the academic job search in science education.</w:t>
      </w:r>
      <w:r>
        <w:t xml:space="preserve"> </w:t>
      </w:r>
      <w:r>
        <w:rPr>
          <w:i/>
        </w:rPr>
        <w:t xml:space="preserve">NARST Graduate Student Resources Blog</w:t>
      </w:r>
      <w:r>
        <w:t xml:space="preserve">.</w:t>
      </w:r>
      <w:r>
        <w:t xml:space="preserve"> </w:t>
      </w:r>
      <w:hyperlink r:id="rId47">
        <w:r>
          <w:rPr>
            <w:rStyle w:val="Hyperlink"/>
          </w:rPr>
          <w:t xml:space="preserve">https://narstgradresources.blogspot.com/2018/09/part-4-interviewing-and-negotiating-for.html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48">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9">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50">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51">
        <w:r>
          <w:rPr>
            <w:rStyle w:val="Hyperlink"/>
          </w:rPr>
          <w:t xml:space="preserve">https://mvlri.org/blog/student-motivation-in-online-science-courses-a-path-to-spending-more-time-on-course-and-higher-achievement/</w:t>
        </w:r>
      </w:hyperlink>
    </w:p>
    <w:p>
      <w:pPr>
        <w:pStyle w:val="Heading3"/>
      </w:pPr>
      <w:bookmarkStart w:id="52" w:name="conference-proceedings-papers"/>
      <w:bookmarkEnd w:id="52"/>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3">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4">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5">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6">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7">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8">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9">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0">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1">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2">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3">
        <w:r>
          <w:rPr>
            <w:rStyle w:val="Hyperlink"/>
          </w:rPr>
          <w:t xml:space="preserve">http://www.editlib.org/p/48698</w:t>
        </w:r>
      </w:hyperlink>
    </w:p>
    <w:p>
      <w:pPr>
        <w:pStyle w:val="Heading3"/>
      </w:pPr>
      <w:bookmarkStart w:id="64" w:name="unpublished-manuscripts-and-pre-prints"/>
      <w:bookmarkEnd w:id="64"/>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bookmarkEnd w:id="65"/>
      <w:r>
        <w:t xml:space="preserve">Grants</w:t>
      </w:r>
    </w:p>
    <w:p>
      <w:pPr>
        <w:pStyle w:val="Heading2"/>
      </w:pPr>
      <w:bookmarkStart w:id="66" w:name="funded-grants"/>
      <w:bookmarkEnd w:id="66"/>
      <w:r>
        <w:t xml:space="preserve">Funded Grants</w:t>
      </w:r>
    </w:p>
    <w:p>
      <w:pPr>
        <w:pStyle w:val="FirstParagraph"/>
      </w:pPr>
      <w:r>
        <w:t xml:space="preserve">2017-2020, Consultant and Significant Contributor (Method), Profiles of science engagement: Broadening participation by understanding individual and contextual influences ($499,927). National Science Foundation (PI: Jennifer Schmidt).</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Versal Foundation Grant, Basic Biology for Everyone ($2,000), Versal, 2013</w:t>
      </w:r>
    </w:p>
    <w:p>
      <w:pPr>
        <w:pStyle w:val="Heading2"/>
      </w:pPr>
      <w:bookmarkStart w:id="67" w:name="pending-grants"/>
      <w:bookmarkEnd w:id="67"/>
      <w:r>
        <w:t xml:space="preserve">Pending Grants</w:t>
      </w:r>
    </w:p>
    <w:p>
      <w:pPr>
        <w:pStyle w:val="FirstParagraph"/>
      </w:pPr>
      <w:r>
        <w:t xml:space="preserve">2019-2021, Co-PI, CS for Appalachia: A research-practice partnership for integrating computer science into East Tennessee schools (Pending). National Science Foundation.</w:t>
      </w:r>
    </w:p>
    <w:p>
      <w:pPr>
        <w:pStyle w:val="BodyText"/>
      </w:pPr>
      <w:r>
        <w:t xml:space="preserve">2019-2021, Co-PI, Exploring a youth STEM badge ecosystem: Analyzing autonomous motivation and instructional interaction (Pending). National Science Foundation.</w:t>
      </w:r>
    </w:p>
    <w:p>
      <w:pPr>
        <w:pStyle w:val="BodyText"/>
      </w:pPr>
      <w:r>
        <w:t xml:space="preserve">2019-2021, Co-PI, Advancing computational grounded theory for audiovisual data from STEM classrooms (Pending). National Science Foundation.</w:t>
      </w:r>
    </w:p>
    <w:p>
      <w:pPr>
        <w:pStyle w:val="BodyText"/>
      </w:pPr>
      <w:r>
        <w:t xml:space="preserve">2019-2022, Co-PI, Mining the gap: Applying computational methods to better understand sources of achievement gap differences (Pending). William T. Grant Foundation.</w:t>
      </w:r>
    </w:p>
    <w:p>
      <w:pPr>
        <w:pStyle w:val="Heading2"/>
      </w:pPr>
      <w:bookmarkStart w:id="68" w:name="fellowships"/>
      <w:bookmarkEnd w:id="68"/>
      <w:r>
        <w:t xml:space="preserve">Fellowships</w:t>
      </w:r>
    </w:p>
    <w:p>
      <w:pPr>
        <w:pStyle w:val="FirstParagraph"/>
      </w:pPr>
      <w:r>
        <w:t xml:space="preserve">2018, Scholarly Activity and Research Incentive Funds, Foreign Travel Award,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9" w:name="awards"/>
      <w:bookmarkEnd w:id="69"/>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0" w:name="presentations"/>
      <w:bookmarkEnd w:id="70"/>
      <w:r>
        <w:t xml:space="preserve">Presentations</w:t>
      </w:r>
    </w:p>
    <w:p>
      <w:pPr>
        <w:pStyle w:val="Heading3"/>
      </w:pPr>
      <w:bookmarkStart w:id="71" w:name="peer-reviewed-conference-presentations"/>
      <w:bookmarkEnd w:id="71"/>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2" w:name="statewide-and-local-presentations"/>
      <w:bookmarkEnd w:id="72"/>
      <w:r>
        <w:t xml:space="preserve">Statewide and Local Presentations</w:t>
      </w:r>
    </w:p>
    <w:p>
      <w:pPr>
        <w:pStyle w:val="FirstParagraph"/>
      </w:pPr>
      <w:r>
        <w:t xml:space="preserve">Jones, R. S., &amp; Rosenberg, J. M.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(2019). Better together? Findings from a combined, integrated STEM unit with pre-service mathematics and science teachers. Presentation at the 13th Annual Tennessee STEM Education Research Conference. Murfreesboro, TN.</w:t>
      </w:r>
    </w:p>
    <w:p>
      <w:pPr>
        <w:pStyle w:val="Heading3"/>
      </w:pPr>
      <w:bookmarkStart w:id="73" w:name="invited-talks"/>
      <w:bookmarkEnd w:id="73"/>
      <w:r>
        <w:t xml:space="preserve">Invited Talks</w:t>
      </w:r>
    </w:p>
    <w:p>
      <w:pPr>
        <w:pStyle w:val="FirstParagraph"/>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2"/>
      </w:pPr>
      <w:bookmarkStart w:id="74" w:name="competitive-research-training"/>
      <w:bookmarkEnd w:id="74"/>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5" w:name="software-developed"/>
      <w:bookmarkEnd w:id="75"/>
      <w:r>
        <w:t xml:space="preserve">Software Developed</w:t>
      </w:r>
    </w:p>
    <w:p>
      <w:pPr>
        <w:pStyle w:val="Heading3"/>
      </w:pPr>
      <w:bookmarkStart w:id="76" w:name="r-packages-on-comprehensive-r-archive-network-cran"/>
      <w:bookmarkEnd w:id="76"/>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7">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8">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9">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80">
        <w:r>
          <w:rPr>
            <w:rStyle w:val="Hyperlink"/>
          </w:rPr>
          <w:t xml:space="preserve">https://cran.r-project.org/web/packages/clustRcompaR/index.html</w:t>
        </w:r>
      </w:hyperlink>
      <w:r>
        <w:t xml:space="preserve"> </w:t>
      </w:r>
    </w:p>
    <w:p>
      <w:pPr>
        <w:pStyle w:val="Heading3"/>
      </w:pPr>
      <w:bookmarkStart w:id="81" w:name="interactive-web-applications"/>
      <w:bookmarkEnd w:id="81"/>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82">
        <w:r>
          <w:rPr>
            <w:rStyle w:val="Hyperlink"/>
          </w:rPr>
          <w:t xml:space="preserve">http://konfound-it.com</w:t>
        </w:r>
      </w:hyperlink>
      <w:r>
        <w:t xml:space="preserve">.</w:t>
      </w:r>
    </w:p>
    <w:p>
      <w:pPr>
        <w:pStyle w:val="BodyText"/>
      </w:pPr>
      <w:r>
        <w:t xml:space="preserve">State Educational Twitter Hashtags (SETHs):</w:t>
      </w:r>
      <w:r>
        <w:t xml:space="preserve"> </w:t>
      </w:r>
      <w:hyperlink r:id="rId83">
        <w:r>
          <w:rPr>
            <w:rStyle w:val="Hyperlink"/>
          </w:rPr>
          <w:t xml:space="preserve">https://jmichaelrosenberg.shinyapps.io/SETHs</w:t>
        </w:r>
      </w:hyperlink>
    </w:p>
    <w:p>
      <w:pPr>
        <w:pStyle w:val="Heading2"/>
      </w:pPr>
      <w:bookmarkStart w:id="84" w:name="teaching"/>
      <w:bookmarkEnd w:id="84"/>
      <w:r>
        <w:t xml:space="preserve">Teaching</w:t>
      </w:r>
    </w:p>
    <w:p>
      <w:pPr>
        <w:pStyle w:val="Heading3"/>
      </w:pPr>
      <w:bookmarkStart w:id="85" w:name="teaching-awards"/>
      <w:bookmarkEnd w:id="85"/>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6" w:name="courses-taught"/>
      <w:bookmarkEnd w:id="86"/>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7" w:name="service"/>
      <w:bookmarkEnd w:id="87"/>
      <w:r>
        <w:t xml:space="preserve">Service</w:t>
      </w:r>
    </w:p>
    <w:p>
      <w:pPr>
        <w:pStyle w:val="Heading3"/>
      </w:pPr>
      <w:bookmarkStart w:id="88" w:name="editorial-service"/>
      <w:bookmarkEnd w:id="88"/>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BodyText"/>
      </w:pPr>
      <w:r>
        <w:t xml:space="preserve">Editorial Review Board Member, Science Education Section, Contemporary Issues in Technology and Teacher Education, 2019 - Present</w:t>
      </w:r>
    </w:p>
    <w:p>
      <w:pPr>
        <w:pStyle w:val="Heading3"/>
      </w:pPr>
      <w:bookmarkStart w:id="89" w:name="service-to-profession"/>
      <w:bookmarkEnd w:id="89"/>
      <w:r>
        <w:t xml:space="preserve">Service to Profession</w:t>
      </w:r>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0" w:name="conference-review-activity"/>
      <w:bookmarkEnd w:id="90"/>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1" w:name="service-to-the-community"/>
      <w:bookmarkEnd w:id="91"/>
      <w:r>
        <w:t xml:space="preserve">Service to the Community</w:t>
      </w:r>
    </w:p>
    <w:p>
      <w:pPr>
        <w:pStyle w:val="FirstParagraph"/>
      </w:pPr>
      <w:r>
        <w:t xml:space="preserve">Reviewer, Proposals from Knox County Schools students to the NASA Student Spaceflight Experiment Program</w:t>
      </w:r>
    </w:p>
    <w:p>
      <w:pPr>
        <w:pStyle w:val="Heading3"/>
      </w:pPr>
      <w:bookmarkStart w:id="92" w:name="ad-hoc-journal-article-reviews"/>
      <w:bookmarkEnd w:id="92"/>
      <w:r>
        <w:t xml:space="preserve">Ad-hoc Journal Article Reviews</w:t>
      </w:r>
    </w:p>
    <w:p>
      <w:pPr>
        <w:pStyle w:val="FirstParagraph"/>
      </w:pPr>
      <w:r>
        <w:t xml:space="preserve">Education Sciences,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3" w:name="departmental-service"/>
      <w:bookmarkEnd w:id="93"/>
      <w:r>
        <w:t xml:space="preserve">Departmental Service</w:t>
      </w:r>
    </w:p>
    <w:p>
      <w:pPr>
        <w:pStyle w:val="FirstParagraph"/>
      </w:pPr>
      <w:r>
        <w:rPr>
          <w:b/>
        </w:rPr>
        <w:t xml:space="preserve">University of Tennessee, Knoxville</w:t>
      </w:r>
    </w:p>
    <w:p>
      <w:pPr>
        <w:pStyle w:val="BodyText"/>
      </w:pPr>
      <w:r>
        <w:t xml:space="preserve">Committee member for 4 Master’s degree students (2019-present)</w:t>
      </w:r>
    </w:p>
    <w:p>
      <w:pPr>
        <w:pStyle w:val="BodyText"/>
      </w:pPr>
      <w:r>
        <w:rPr>
          <w:b/>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4" w:name="workshops-and-outreach"/>
      <w:bookmarkEnd w:id="94"/>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5" w:name="campus-and-departmental-presentations"/>
      <w:bookmarkEnd w:id="95"/>
      <w:r>
        <w:t xml:space="preserve">Campus and Departmental Presentations</w:t>
      </w:r>
    </w:p>
    <w:p>
      <w:pPr>
        <w:pStyle w:val="FirstParagraph"/>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6" w:name="consulting"/>
      <w:bookmarkEnd w:id="96"/>
      <w:r>
        <w:t xml:space="preserve">Consulting</w:t>
      </w:r>
    </w:p>
    <w:p>
      <w:pPr>
        <w:pStyle w:val="FirstParagraph"/>
      </w:pPr>
      <w:r>
        <w:t xml:space="preserve">2017-2018, Statistical software development (R package and web application)</w:t>
      </w:r>
      <w:r>
        <w:br w:type="textWrapping"/>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7" w:name="professional-affiliations"/>
      <w:bookmarkEnd w:id="97"/>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fadb3be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1" Target="http://jmichaelrosenberg.com/rosenberg-cv.pdf" TargetMode="External" /><Relationship Type="http://schemas.openxmlformats.org/officeDocument/2006/relationships/hyperlink" Id="rId23" Target="http://joshuamrosenberg.com" TargetMode="External" /><Relationship Type="http://schemas.openxmlformats.org/officeDocument/2006/relationships/hyperlink" Id="rId82" Target="http://konfound-it.com" TargetMode="External" /><Relationship Type="http://schemas.openxmlformats.org/officeDocument/2006/relationships/hyperlink" Id="rId46" Target="http://www.ascd.org/publications/educational-leadership/feb19/vol76/num05/It&#39;s-Not-About-the-Tools.aspx" TargetMode="External" /><Relationship Type="http://schemas.openxmlformats.org/officeDocument/2006/relationships/hyperlink" Id="rId62" Target="http://www.editlib.org/p/130949" TargetMode="External" /><Relationship Type="http://schemas.openxmlformats.org/officeDocument/2006/relationships/hyperlink" Id="rId61" Target="http://www.editlib.org/p/131027" TargetMode="External" /><Relationship Type="http://schemas.openxmlformats.org/officeDocument/2006/relationships/hyperlink" Id="rId60" Target="http://www.editlib.org/p/131183" TargetMode="External" /><Relationship Type="http://schemas.openxmlformats.org/officeDocument/2006/relationships/hyperlink" Id="rId58" Target="http://www.editlib.org/p/150472" TargetMode="External" /><Relationship Type="http://schemas.openxmlformats.org/officeDocument/2006/relationships/hyperlink" Id="rId55" Target="http://www.editlib.org/p/171698" TargetMode="External" /><Relationship Type="http://schemas.openxmlformats.org/officeDocument/2006/relationships/hyperlink" Id="rId57" Target="http://www.editlib.org/p/171824" TargetMode="External" /><Relationship Type="http://schemas.openxmlformats.org/officeDocument/2006/relationships/hyperlink" Id="rId56" Target="http://www.editlib.org/p/171972" TargetMode="External" /><Relationship Type="http://schemas.openxmlformats.org/officeDocument/2006/relationships/hyperlink" Id="rId54" Target="http://www.editlib.org/p/172122" TargetMode="External" /><Relationship Type="http://schemas.openxmlformats.org/officeDocument/2006/relationships/hyperlink" Id="rId63" Target="http://www.editlib.org/p/48698" TargetMode="External" /><Relationship Type="http://schemas.openxmlformats.org/officeDocument/2006/relationships/hyperlink" Id="rId59"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9" Target="http://www.tcrecord.org/Content.asp?ContentID=22173" TargetMode="External" /><Relationship Type="http://schemas.openxmlformats.org/officeDocument/2006/relationships/hyperlink" Id="rId80" Target="https://cran.r-project.org/web/packages/clustRcompaR/index.html" TargetMode="External" /><Relationship Type="http://schemas.openxmlformats.org/officeDocument/2006/relationships/hyperlink" Id="rId79" Target="https://cran.r-project.org/web/packages/prcr/index.html" TargetMode="External" /><Relationship Type="http://schemas.openxmlformats.org/officeDocument/2006/relationships/hyperlink" Id="rId77"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50"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3" Target="https://jmichaelrosenberg.shinyapps.io/SETHs/" TargetMode="External" /><Relationship Type="http://schemas.openxmlformats.org/officeDocument/2006/relationships/hyperlink" Id="rId78" Target="https://jrosen48.github.io/konfound/" TargetMode="External" /><Relationship Type="http://schemas.openxmlformats.org/officeDocument/2006/relationships/hyperlink" Id="rId48" Target="https://mvlri.org/blog/opportunities-engaging-students-data-practices-online-science-classes/" TargetMode="External" /><Relationship Type="http://schemas.openxmlformats.org/officeDocument/2006/relationships/hyperlink" Id="rId51" Target="https://mvlri.org/blog/student-motivation-in-online-science-courses-a-path-to-spending-more-time-on-course-and-higher-achievement/" TargetMode="External" /><Relationship Type="http://schemas.openxmlformats.org/officeDocument/2006/relationships/hyperlink" Id="rId47" Target="https://narstgradresources.blogspot.com/2018/09/part-4-interviewing-and-negotiating-for.html" TargetMode="External" /><Relationship Type="http://schemas.openxmlformats.org/officeDocument/2006/relationships/hyperlink" Id="rId53"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1" Target="http://jmichaelrosenberg.com/rosenberg-cv.pdf" TargetMode="External" /><Relationship Type="http://schemas.openxmlformats.org/officeDocument/2006/relationships/hyperlink" Id="rId23" Target="http://joshuamrosenberg.com" TargetMode="External" /><Relationship Type="http://schemas.openxmlformats.org/officeDocument/2006/relationships/hyperlink" Id="rId82" Target="http://konfound-it.com" TargetMode="External" /><Relationship Type="http://schemas.openxmlformats.org/officeDocument/2006/relationships/hyperlink" Id="rId46" Target="http://www.ascd.org/publications/educational-leadership/feb19/vol76/num05/It&#39;s-Not-About-the-Tools.aspx" TargetMode="External" /><Relationship Type="http://schemas.openxmlformats.org/officeDocument/2006/relationships/hyperlink" Id="rId62" Target="http://www.editlib.org/p/130949" TargetMode="External" /><Relationship Type="http://schemas.openxmlformats.org/officeDocument/2006/relationships/hyperlink" Id="rId61" Target="http://www.editlib.org/p/131027" TargetMode="External" /><Relationship Type="http://schemas.openxmlformats.org/officeDocument/2006/relationships/hyperlink" Id="rId60" Target="http://www.editlib.org/p/131183" TargetMode="External" /><Relationship Type="http://schemas.openxmlformats.org/officeDocument/2006/relationships/hyperlink" Id="rId58" Target="http://www.editlib.org/p/150472" TargetMode="External" /><Relationship Type="http://schemas.openxmlformats.org/officeDocument/2006/relationships/hyperlink" Id="rId55" Target="http://www.editlib.org/p/171698" TargetMode="External" /><Relationship Type="http://schemas.openxmlformats.org/officeDocument/2006/relationships/hyperlink" Id="rId57" Target="http://www.editlib.org/p/171824" TargetMode="External" /><Relationship Type="http://schemas.openxmlformats.org/officeDocument/2006/relationships/hyperlink" Id="rId56" Target="http://www.editlib.org/p/171972" TargetMode="External" /><Relationship Type="http://schemas.openxmlformats.org/officeDocument/2006/relationships/hyperlink" Id="rId54" Target="http://www.editlib.org/p/172122" TargetMode="External" /><Relationship Type="http://schemas.openxmlformats.org/officeDocument/2006/relationships/hyperlink" Id="rId63" Target="http://www.editlib.org/p/48698" TargetMode="External" /><Relationship Type="http://schemas.openxmlformats.org/officeDocument/2006/relationships/hyperlink" Id="rId59"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9" Target="http://www.tcrecord.org/Content.asp?ContentID=22173" TargetMode="External" /><Relationship Type="http://schemas.openxmlformats.org/officeDocument/2006/relationships/hyperlink" Id="rId80" Target="https://cran.r-project.org/web/packages/clustRcompaR/index.html" TargetMode="External" /><Relationship Type="http://schemas.openxmlformats.org/officeDocument/2006/relationships/hyperlink" Id="rId79" Target="https://cran.r-project.org/web/packages/prcr/index.html" TargetMode="External" /><Relationship Type="http://schemas.openxmlformats.org/officeDocument/2006/relationships/hyperlink" Id="rId77"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50"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3" Target="https://jmichaelrosenberg.shinyapps.io/SETHs/" TargetMode="External" /><Relationship Type="http://schemas.openxmlformats.org/officeDocument/2006/relationships/hyperlink" Id="rId78" Target="https://jrosen48.github.io/konfound/" TargetMode="External" /><Relationship Type="http://schemas.openxmlformats.org/officeDocument/2006/relationships/hyperlink" Id="rId48" Target="https://mvlri.org/blog/opportunities-engaging-students-data-practices-online-science-classes/" TargetMode="External" /><Relationship Type="http://schemas.openxmlformats.org/officeDocument/2006/relationships/hyperlink" Id="rId51" Target="https://mvlri.org/blog/student-motivation-in-online-science-courses-a-path-to-spending-more-time-on-course-and-higher-achievement/" TargetMode="External" /><Relationship Type="http://schemas.openxmlformats.org/officeDocument/2006/relationships/hyperlink" Id="rId47" Target="https://narstgradresources.blogspot.com/2018/09/part-4-interviewing-and-negotiating-for.html" TargetMode="External" /><Relationship Type="http://schemas.openxmlformats.org/officeDocument/2006/relationships/hyperlink" Id="rId53"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2019-02-26T19:03:08Z</dcterms:created>
  <dcterms:modified xsi:type="dcterms:W3CDTF">2019-02-26T19:03:08Z</dcterms:modified>
</cp:coreProperties>
</file>