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FirstParagraph"/>
      </w:pPr>
      <w:r>
        <w:t xml:space="preserve">PDF version:</w:t>
      </w:r>
      <w:r>
        <w:t xml:space="preserve"> </w:t>
      </w:r>
      <w:r>
        <w:t xml:space="preserve"> </w:t>
      </w:r>
    </w:p>
    <w:p>
      <w:pPr>
        <w:pStyle w:val="BodyText"/>
      </w:pPr>
      <w:r>
        <w:rPr>
          <w:i/>
        </w:rPr>
        <w:t xml:space="preserve">Curriculum Vitae</w:t>
      </w:r>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0">
        <w:r>
          <w:rPr>
            <w:rStyle w:val="Hyperlink"/>
          </w:rPr>
          <w:t xml:space="preserve">jmrosenberg@utk.edu</w:t>
        </w:r>
      </w:hyperlink>
      <w:r>
        <w:t xml:space="preserve"> </w:t>
      </w:r>
      <w:r>
        <w:t xml:space="preserve">|</w:t>
      </w:r>
      <w:r>
        <w:t xml:space="preserve"> </w:t>
      </w:r>
      <w:hyperlink r:id="rId21">
        <w:r>
          <w:rPr>
            <w:rStyle w:val="Hyperlink"/>
          </w:rPr>
          <w:t xml:space="preserve">http://joshuamrosenberg.com</w:t>
        </w:r>
      </w:hyperlink>
    </w:p>
    <w:p>
      <w:pPr>
        <w:pStyle w:val="Heading2"/>
      </w:pPr>
      <w:bookmarkStart w:id="22" w:name="research-interests"/>
      <w:r>
        <w:t xml:space="preserve">Research Interests</w:t>
      </w:r>
      <w:bookmarkEnd w:id="22"/>
    </w:p>
    <w:p>
      <w:pPr>
        <w:pStyle w:val="FirstParagraph"/>
      </w:pPr>
      <w:r>
        <w:t xml:space="preserve">Science education, data science education, quantitative and computational research methods, educational technology</w:t>
      </w:r>
    </w:p>
    <w:p>
      <w:pPr>
        <w:pStyle w:val="Heading2"/>
      </w:pPr>
      <w:bookmarkStart w:id="23" w:name="education"/>
      <w:r>
        <w:t xml:space="preserve">Education</w:t>
      </w:r>
      <w:bookmarkEnd w:id="23"/>
    </w:p>
    <w:p>
      <w:pPr>
        <w:pStyle w:val="FirstParagraph"/>
      </w:pPr>
      <w:r>
        <w:t xml:space="preserve">2018, PhD, Educational Psychology &amp; Educational Technology</w:t>
      </w:r>
      <w:r>
        <w:br w:type="textWrapping"/>
      </w:r>
      <w:r>
        <w:t xml:space="preserve">Michigan State University</w:t>
      </w:r>
    </w:p>
    <w:p>
      <w:pPr>
        <w:pStyle w:val="BodyText"/>
      </w:pPr>
      <w:r>
        <w:t xml:space="preserve">2016, Graduate Certificate, Science Education</w:t>
      </w:r>
      <w:r>
        <w:br w:type="textWrapping"/>
      </w:r>
      <w:r>
        <w:t xml:space="preserve">Michigan State University</w:t>
      </w:r>
    </w:p>
    <w:p>
      <w:pPr>
        <w:pStyle w:val="BodyText"/>
      </w:pPr>
      <w:r>
        <w:t xml:space="preserve">2012, MA, Education</w:t>
      </w:r>
      <w:r>
        <w:br w:type="textWrapping"/>
      </w:r>
      <w:r>
        <w:t xml:space="preserve">Michigan State University</w:t>
      </w:r>
    </w:p>
    <w:p>
      <w:pPr>
        <w:pStyle w:val="BodyText"/>
      </w:pPr>
      <w:r>
        <w:t xml:space="preserve">2010, Teacher Licensure Program</w:t>
      </w:r>
      <w:r>
        <w:br w:type="textWrapping"/>
      </w:r>
      <w:r>
        <w:t xml:space="preserve">University of North Carolina, Asheville</w:t>
      </w:r>
    </w:p>
    <w:p>
      <w:pPr>
        <w:pStyle w:val="BodyText"/>
      </w:pPr>
      <w:r>
        <w:t xml:space="preserve">2010, BS, Biology</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2018-present, Assistant Professor, STEM Education</w:t>
      </w:r>
      <w:r>
        <w:br w:type="textWrapping"/>
      </w:r>
      <w:r>
        <w:t xml:space="preserve">University of Tennessee, Knoxville</w:t>
      </w:r>
    </w:p>
    <w:p>
      <w:pPr>
        <w:pStyle w:val="BodyText"/>
      </w:pPr>
      <w:r>
        <w:t xml:space="preserve">2012-2018, Graduate Research and Teaching Assistant</w:t>
      </w:r>
      <w:r>
        <w:br w:type="textWrapping"/>
      </w:r>
      <w:r>
        <w:t xml:space="preserve">Michigan State University</w:t>
      </w:r>
    </w:p>
    <w:p>
      <w:pPr>
        <w:pStyle w:val="Heading2"/>
      </w:pPr>
      <w:bookmarkStart w:id="25" w:name="related-k-12-teaching-professional-experience"/>
      <w:r>
        <w:t xml:space="preserve">Related (K-12 Teaching) Professional Experience</w:t>
      </w:r>
      <w:bookmarkEnd w:id="25"/>
    </w:p>
    <w:p>
      <w:pPr>
        <w:pStyle w:val="FirstParagraph"/>
      </w:pPr>
      <w:r>
        <w:t xml:space="preserve">2010-2012, Science Teacher (Biology and Earth Science)</w:t>
      </w:r>
      <w:r>
        <w:br w:type="textWrapping"/>
      </w:r>
      <w:r>
        <w:t xml:space="preserve">Shelby High School, Shelby, NC</w:t>
      </w:r>
    </w:p>
    <w:p>
      <w:pPr>
        <w:pStyle w:val="BodyText"/>
      </w:pPr>
      <w:r>
        <w:t xml:space="preserve">2009-2010, Science Teacher Intern (Biology and Chemistry)</w:t>
      </w:r>
      <w:r>
        <w:br w:type="textWrapping"/>
      </w:r>
      <w:r>
        <w:t xml:space="preserve">C.D. Owen High School, Swannanoa, NC</w:t>
      </w:r>
    </w:p>
    <w:p>
      <w:pPr>
        <w:pStyle w:val="Heading2"/>
      </w:pPr>
      <w:bookmarkStart w:id="26" w:name="publications"/>
      <w:r>
        <w:t xml:space="preserve">Publications</w:t>
      </w:r>
      <w:bookmarkEnd w:id="26"/>
    </w:p>
    <w:p>
      <w:pPr>
        <w:pStyle w:val="Heading3"/>
      </w:pPr>
      <w:bookmarkStart w:id="27" w:name="book"/>
      <w:r>
        <w:t xml:space="preserve">Book</w:t>
      </w:r>
      <w:bookmarkEnd w:id="27"/>
    </w:p>
    <w:p>
      <w:pPr>
        <w:pStyle w:val="FirstParagraph"/>
      </w:pPr>
      <w:r>
        <w:t xml:space="preserve">Bovee, E. A., Estrellado, R. A., Motsipak, J., Rosenberg, J. M., &amp; Velásquez, I. C. (under contract). Data science in education using R. London, England: Routledge.</w:t>
      </w:r>
      <w:r>
        <w:t xml:space="preserve"> </w:t>
      </w:r>
      <w:r>
        <w:rPr>
          <w:i/>
        </w:rPr>
        <w:t xml:space="preserve">Nb.</w:t>
      </w:r>
      <w:r>
        <w:t xml:space="preserve"> </w:t>
      </w:r>
      <w:r>
        <w:t xml:space="preserve">All authors contributed equally.</w:t>
      </w:r>
    </w:p>
    <w:p>
      <w:pPr>
        <w:pStyle w:val="Heading3"/>
      </w:pPr>
      <w:bookmarkStart w:id="28" w:name="peer-reviewed-journal-articles"/>
      <w:r>
        <w:t xml:space="preserve">Peer-Reviewed Journal Articles</w:t>
      </w:r>
      <w:bookmarkEnd w:id="28"/>
    </w:p>
    <w:p>
      <w:pPr>
        <w:pStyle w:val="FirstParagraph"/>
      </w:pPr>
      <w:r>
        <w:t xml:space="preserve">Xu, R., Frank, K. A., Maroulis, S., &amp; Rosenberg, J. M. (in press). Konfound: A Stata module to quantify robustness of causal inferences.</w:t>
      </w:r>
      <w:r>
        <w:t xml:space="preserve"> </w:t>
      </w:r>
      <w:r>
        <w:rPr>
          <w:i/>
        </w:rPr>
        <w:t xml:space="preserve">The Stata Journal</w:t>
      </w:r>
      <w:r>
        <w:t xml:space="preserve">.</w:t>
      </w:r>
      <w:r>
        <w:t xml:space="preserve"> </w:t>
      </w:r>
      <w:hyperlink r:id="rId29">
        <w:r>
          <w:rPr>
            <w:rStyle w:val="Hyperlink"/>
          </w:rPr>
          <w:t xml:space="preserve">https://www.stata-journal.com/</w:t>
        </w:r>
      </w:hyperlink>
      <w:r>
        <w:t xml:space="preserve"> </w:t>
      </w:r>
      <w:r>
        <w:t xml:space="preserve">(</w:t>
      </w:r>
      <w:r>
        <w:rPr>
          <w:i/>
        </w:rPr>
        <w:t xml:space="preserve">Nb. Software-related publication</w:t>
      </w:r>
      <w:r>
        <w:t xml:space="preserve">)</w:t>
      </w:r>
    </w:p>
    <w:p>
      <w:pPr>
        <w:pStyle w:val="BodyText"/>
      </w:pPr>
      <w:r>
        <w:t xml:space="preserve">Blondel, D. V., Sansone, A., Rosenberg, J. M., Yang, B. W., Linennbrink-Garcia, L., &amp; Schwarz-Bloom, R. D. (advance online publication). Development of an online experiment platform (Rex) for high school biology.</w:t>
      </w:r>
      <w:r>
        <w:t xml:space="preserve"> </w:t>
      </w:r>
      <w:r>
        <w:rPr>
          <w:i/>
        </w:rPr>
        <w:t xml:space="preserve">Journal of Formative Design for Learning</w:t>
      </w:r>
      <w:r>
        <w:t xml:space="preserve">.</w:t>
      </w:r>
      <w:r>
        <w:t xml:space="preserve"> </w:t>
      </w:r>
      <w:hyperlink r:id="rId30">
        <w:r>
          <w:rPr>
            <w:rStyle w:val="Hyperlink"/>
          </w:rPr>
          <w:t xml:space="preserve">https://link.springer.com/article/10.1007/s41686-019-00030-5</w:t>
        </w:r>
      </w:hyperlink>
    </w:p>
    <w:p>
      <w:pPr>
        <w:pStyle w:val="BodyText"/>
      </w:pPr>
      <w:r>
        <w:t xml:space="preserve">Henriksen, D., Mehta, R. &amp; Rosenberg, J. (2019). Supporting a creatively focused technology fluent mindset among educators: survey results from a five-year inquiry into teachers’ confidence in using technology.</w:t>
      </w:r>
      <w:r>
        <w:t xml:space="preserve"> </w:t>
      </w:r>
      <w:r>
        <w:rPr>
          <w:i/>
        </w:rPr>
        <w:t xml:space="preserve">Journal of Technology and Teacher Education, 27</w:t>
      </w:r>
      <w:r>
        <w:t xml:space="preserve">(1), 63-95.</w:t>
      </w:r>
      <w:r>
        <w:t xml:space="preserve"> </w:t>
      </w:r>
      <w:hyperlink r:id="rId31">
        <w:r>
          <w:rPr>
            <w:rStyle w:val="Hyperlink"/>
          </w:rPr>
          <w:t xml:space="preserve">https://www.learntechlib.org/primary/p/184724/</w:t>
        </w:r>
      </w:hyperlink>
      <w:r>
        <w:t xml:space="preserve"> </w:t>
      </w:r>
    </w:p>
    <w:p>
      <w:pPr>
        <w:pStyle w:val="BodyText"/>
      </w:pPr>
      <w:r>
        <w:t xml:space="preserve">Rosenberg, J. M., &amp; Lawson, M. J. (2019). An investigation of students’ use of a computational science simulation in an online high school physics class.</w:t>
      </w:r>
      <w:r>
        <w:t xml:space="preserve"> </w:t>
      </w:r>
      <w:r>
        <w:rPr>
          <w:i/>
        </w:rPr>
        <w:t xml:space="preserve">Education Sciences, 9</w:t>
      </w:r>
      <w:r>
        <w:t xml:space="preserve">(49), 1-19.</w:t>
      </w:r>
      <w:r>
        <w:t xml:space="preserve"> </w:t>
      </w:r>
      <w:hyperlink r:id="rId32">
        <w:r>
          <w:rPr>
            <w:rStyle w:val="Hyperlink"/>
          </w:rPr>
          <w:t xml:space="preserve">https://www.mdpi.com/2227-7102/9/1/49</w:t>
        </w:r>
      </w:hyperlink>
      <w:r>
        <w:t xml:space="preserve"> </w:t>
      </w:r>
      <w:r>
        <w:t xml:space="preserve"> </w:t>
      </w:r>
      <w:r>
        <w:t xml:space="preserve"> </w:t>
      </w:r>
    </w:p>
    <w:p>
      <w:pPr>
        <w:pStyle w:val="BodyText"/>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33">
        <w:r>
          <w:rPr>
            <w:rStyle w:val="Hyperlink"/>
          </w:rPr>
          <w:t xml:space="preserve">https://doi.org/10.21105/joss.00978</w:t>
        </w:r>
      </w:hyperlink>
      <w:r>
        <w:t xml:space="preserve"> </w:t>
      </w:r>
      <w:r>
        <w:t xml:space="preserve"> </w:t>
      </w:r>
      <w:r>
        <w:t xml:space="preserve"> </w:t>
      </w:r>
      <w:r>
        <w:t xml:space="preserve">(</w:t>
      </w:r>
      <w:r>
        <w:rPr>
          <w:i/>
        </w:rPr>
        <w:t xml:space="preserve">Nb. Software-related publication</w:t>
      </w:r>
      <w:r>
        <w:t xml:space="preserve">)</w:t>
      </w:r>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34">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35">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6">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7">
        <w:r>
          <w:rPr>
            <w:rStyle w:val="Hyperlink"/>
          </w:rPr>
          <w:t xml:space="preserve">https://dx.doi.org/10.1002/tea.21409</w:t>
        </w:r>
      </w:hyperlink>
      <w:r>
        <w:t xml:space="preserve"> </w:t>
      </w:r>
      <w:r>
        <w:t xml:space="preserve"> </w:t>
      </w:r>
      <w:r>
        <w:t xml:space="preserve">(</w:t>
      </w:r>
      <w:r>
        <w:rPr>
          <w:i/>
        </w:rPr>
        <w:t xml:space="preserve">Nb. This article was recognized as one of the 20 most-downloaded articles in JRST between June, 2016 and June, 2018</w:t>
      </w:r>
      <w:r>
        <w:t xml:space="preserve">)</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8">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9">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40">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41">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42">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43">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44">
        <w:r>
          <w:rPr>
            <w:rStyle w:val="Hyperlink"/>
          </w:rPr>
          <w:t xml:space="preserve">http://dx.doi.org/10.1080/15391523.2015.1052663</w:t>
        </w:r>
      </w:hyperlink>
      <w:r>
        <w:t xml:space="preserve"> </w:t>
      </w:r>
    </w:p>
    <w:p>
      <w:pPr>
        <w:pStyle w:val="Heading3"/>
      </w:pPr>
      <w:bookmarkStart w:id="45" w:name="book-chapters"/>
      <w:r>
        <w:t xml:space="preserve">Book Chapters</w:t>
      </w:r>
      <w:bookmarkEnd w:id="45"/>
    </w:p>
    <w:p>
      <w:pPr>
        <w:pStyle w:val="FirstParagraph"/>
      </w:pPr>
      <w:r>
        <w:t xml:space="preserve">Rosenberg, J. M., Lawson, M. A., Anderson, D. J., &amp; Rutherford, T. (forthcoming). In E. Romero-Hall (Ed.),</w:t>
      </w:r>
      <w:r>
        <w:t xml:space="preserve"> </w:t>
      </w:r>
      <w:r>
        <w:rPr>
          <w:i/>
        </w:rPr>
        <w:t xml:space="preserve">Research Methods in Learning Design &amp; Technology.</w:t>
      </w:r>
      <w:r>
        <w:t xml:space="preserve">, Data science dilemmas for teaching research methods in learning design and technology. Routledge: New York, NY.</w:t>
      </w:r>
    </w:p>
    <w:p>
      <w:pPr>
        <w:pStyle w:val="BodyText"/>
      </w:pPr>
      <w:r>
        <w:t xml:space="preserve">Greenhalgh, S. P., Staudt Willet, B., Rosenberg, J. M., &amp; Koehler, M. J. (forthcoming). In E. Romero-Hall (Ed.),</w:t>
      </w:r>
      <w:r>
        <w:t xml:space="preserve"> </w:t>
      </w:r>
      <w:r>
        <w:rPr>
          <w:i/>
        </w:rPr>
        <w:t xml:space="preserve">Research Methods in Learning Design &amp; Technology.</w:t>
      </w:r>
      <w:r>
        <w:t xml:space="preserve">, Lessons learned from applying Twitter research methods to educational technology phenomena. Routledge: New York, NY.</w:t>
      </w:r>
    </w:p>
    <w:p>
      <w:pPr>
        <w:pStyle w:val="BodyText"/>
      </w:pPr>
      <w:r>
        <w:t xml:space="preserve">Dai, T., Rosenberg, J. M., &amp; Lawson, M. A. (forthcoming). Data representation. In T. L. Good &amp; M. McCaslin (</w:t>
      </w:r>
      <w:r>
        <w:rPr>
          <w:i/>
        </w:rPr>
        <w:t xml:space="preserve">Eds.</w:t>
      </w:r>
      <w:r>
        <w:t xml:space="preserve">), Educational Psychology Section; D. Fisher (</w:t>
      </w:r>
      <w:r>
        <w:rPr>
          <w:i/>
        </w:rPr>
        <w:t xml:space="preserve">Ed.</w:t>
      </w:r>
      <w:r>
        <w:t xml:space="preserve">), Routledge Encyclopedia of Education (Online). Taylor &amp; Francis: New York, NY.</w:t>
      </w:r>
    </w:p>
    <w:p>
      <w:pPr>
        <w:pStyle w:val="BodyText"/>
      </w:pPr>
      <w:r>
        <w:t xml:space="preserve">Eidelman, R., Rosenberg, J. M. ,&amp; Shwartz, Y. (2019). Assessing the interaction between self-regulated learning (SRL) profiles and actual learning in the chemistry online blended learning environment (COBLE). In Sampson, D., D. Ifenthaler, M. Spector, P. Isafas, &amp; S. Sergis (Eds),</w:t>
      </w:r>
      <w:r>
        <w:t xml:space="preserve"> </w:t>
      </w:r>
      <w:r>
        <w:rPr>
          <w:i/>
        </w:rPr>
        <w:t xml:space="preserve">Learning technologies for transforming teaching, learning and assessment at large scale</w:t>
      </w:r>
      <w:r>
        <w:t xml:space="preserve"> </w:t>
      </w:r>
      <w:r>
        <w:t xml:space="preserve">(pp. 231-255). Berlin, Germany: Springer.</w:t>
      </w:r>
    </w:p>
    <w:p>
      <w:pPr>
        <w:pStyle w:val="BodyText"/>
      </w:pPr>
      <w:r>
        <w:t xml:space="preserve">Herring, M., Koehler, M. J., Mishra, P., Rosenberg, J. M., &amp; Teske, J. (2016). Introduction to the 2nd edition of the TPACK handbook. In M. Herring, M. J. Koehler, &amp; P. Mishra (Eds.),</w:t>
      </w:r>
      <w:r>
        <w:t xml:space="preserve"> </w:t>
      </w:r>
      <w:r>
        <w:rPr>
          <w:i/>
        </w:rPr>
        <w:t xml:space="preserve">Handbook of Technological Pedagogical Content Knowledge (TPACK) for educators</w:t>
      </w:r>
      <w:r>
        <w:t xml:space="preserve"> </w:t>
      </w:r>
      <w:r>
        <w:t xml:space="preserve">(2nd ed., pp. 1-8). New York, NY: Routledge.</w:t>
      </w:r>
    </w:p>
    <w:p>
      <w:pPr>
        <w:pStyle w:val="BodyText"/>
      </w:pPr>
      <w:r>
        <w:t xml:space="preserve">Keenan, S., Rosenberg, J. M., Greenhalgh, S. P. &amp; Koehler, M. J. (2016). Examining teachers’ technology use through digital portfolios. In L. Liu &amp; D. C. Gibson (Eds.),</w:t>
      </w:r>
      <w:r>
        <w:t xml:space="preserve"> </w:t>
      </w:r>
      <w:r>
        <w:rPr>
          <w:i/>
        </w:rPr>
        <w:t xml:space="preserve">Research highlights in technology and teacher education 2016</w:t>
      </w:r>
      <w:r>
        <w:t xml:space="preserve"> </w:t>
      </w:r>
      <w:r>
        <w:t xml:space="preserve">(pp. 53-60). Chesapeake, VA: Association for the Advancement of Computing in Education.</w:t>
      </w:r>
    </w:p>
    <w:p>
      <w:pPr>
        <w:pStyle w:val="BodyText"/>
      </w:pPr>
      <w:r>
        <w:t xml:space="preserve">Phillips, M., Koehler, M. J. &amp; Rosenberg, J. M. (2016). Considering context: Teachers’ TPACK development and enactment. In L. Liu &amp; D. C. Gibson (Eds.),</w:t>
      </w:r>
      <w:r>
        <w:t xml:space="preserve"> </w:t>
      </w:r>
      <w:r>
        <w:rPr>
          <w:i/>
        </w:rPr>
        <w:t xml:space="preserve">Research highlights in technology and teacher education</w:t>
      </w:r>
      <w:r>
        <w:t xml:space="preserve"> </w:t>
      </w:r>
      <w:r>
        <w:t xml:space="preserve">(pp. 197-204). Chesapeake, VA: Association for the Advancement of Computing in Education.</w:t>
      </w:r>
    </w:p>
    <w:p>
      <w:pPr>
        <w:pStyle w:val="BodyText"/>
      </w:pPr>
      <w:r>
        <w:t xml:space="preserve">Rosenberg, J. M., &amp; Koehler, M. J. (2015).</w:t>
      </w:r>
      <w:r>
        <w:t xml:space="preserve"> </w:t>
      </w:r>
      <w:r>
        <w:rPr>
          <w:i/>
        </w:rPr>
        <w:t xml:space="preserve">Context and teaching with technology in the digital age</w:t>
      </w:r>
      <w:r>
        <w:t xml:space="preserv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w:t>
      </w:r>
      <w:r>
        <w:t xml:space="preserve"> </w:t>
      </w:r>
      <w:r>
        <w:rPr>
          <w:i/>
        </w:rPr>
        <w:t xml:space="preserve">Research highlights in technology and teacher education 2015</w:t>
      </w:r>
      <w:r>
        <w:t xml:space="preserve">. Waynesville, NC: Association for the Advancement of Computing in Education (AACE).</w:t>
      </w:r>
    </w:p>
    <w:p>
      <w:pPr>
        <w:pStyle w:val="BodyText"/>
      </w:pPr>
      <w:r>
        <w:t xml:space="preserve">Koehler, M. J., Mishra, P., Akcaoglu, M., &amp; Rosenberg, J. M. (2013). Technological pedagogical content knowledge for teachers and teacher educators. In N. Bharati and S. Mishra (Eds.),</w:t>
      </w:r>
      <w:r>
        <w:t xml:space="preserve"> </w:t>
      </w:r>
      <w:r>
        <w:rPr>
          <w:i/>
        </w:rPr>
        <w:t xml:space="preserve">ICT integrated teacher education: A resource book</w:t>
      </w:r>
      <w:r>
        <w:t xml:space="preserve"> </w:t>
      </w:r>
      <w:r>
        <w:t xml:space="preserve">(pp. 1-8). Commonwealth Educational Media Center for Asia, New Delhi, India.</w:t>
      </w:r>
    </w:p>
    <w:p>
      <w:pPr>
        <w:pStyle w:val="Heading3"/>
      </w:pPr>
      <w:bookmarkStart w:id="46" w:name="conference-proceedings-papers"/>
      <w:r>
        <w:t xml:space="preserve">Conference Proceedings Papers</w:t>
      </w:r>
      <w:bookmarkEnd w:id="46"/>
    </w:p>
    <w:p>
      <w:pPr>
        <w:pStyle w:val="FirstParagraph"/>
      </w:pPr>
      <w:r>
        <w:t xml:space="preserve">Carpenter, J., Rosenberg, J. M., Dousay, T., Romero-Hall, E., Trust, T., Kessler, A., Phillips, M., Morrison, S., Fischer, C. &amp; Krutka, D. (2019). What do teacher educators think of teacher education technology competencies?. In K. Graziano (Ed.), Proceedings of Society for Information Technology &amp; Teacher Education International Conference (pp. 796-801). Las Vegas, NV, United States: Association for the Advancement of Computing in Education (AACE). Retrieved April 18, 2019 from</w:t>
      </w:r>
      <w:r>
        <w:t xml:space="preserve"> </w:t>
      </w:r>
      <w:hyperlink r:id="rId47">
        <w:r>
          <w:rPr>
            <w:rStyle w:val="Hyperlink"/>
          </w:rPr>
          <w:t xml:space="preserve">https://www.learntechlib.org/primary/p/207735/</w:t>
        </w:r>
      </w:hyperlink>
      <w:r>
        <w:t xml:space="preserve">.</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48">
        <w:r>
          <w:rPr>
            <w:rStyle w:val="Hyperlink"/>
          </w:rPr>
          <w:t xml:space="preserve">https://www.learntechlib.org/p/177955/</w:t>
        </w:r>
      </w:hyperlink>
    </w:p>
    <w:p>
      <w:pPr>
        <w:pStyle w:val="BodyText"/>
      </w:pPr>
      <w:r>
        <w:t xml:space="preserve">Krist, C., &amp; Rosenberg, J. M. (2016). Finding patterns in and refining characterizations of students’ epistemic cognition: A computational approach. In Looi, C.-K., Polman, J., Cress, U., &amp; Reimann, P. (Eds.),</w:t>
      </w:r>
      <w:r>
        <w:t xml:space="preserve"> </w:t>
      </w:r>
      <w:r>
        <w:rPr>
          <w:i/>
        </w:rPr>
        <w:t xml:space="preserve">Transforming Learning, Empowering Learners: The International Conference of the Learning Sciences Proceedings</w:t>
      </w:r>
      <w:r>
        <w:t xml:space="preserve"> </w:t>
      </w:r>
      <w:r>
        <w:t xml:space="preserve">2016 (Vol. 2, pp. 1223-1224). Singapore, Singapore: ICLS.</w:t>
      </w:r>
    </w:p>
    <w:p>
      <w:pPr>
        <w:pStyle w:val="BodyText"/>
      </w:pPr>
      <w:r>
        <w:t xml:space="preserve">Rosenberg, J. M., Koehler, M. J., Akcaoglu, M., Greenhalgh, S. P. &amp; Hamilton, E. (2016). State Educational Twitter Hashtags: An introduction and research agenda. In</w:t>
      </w:r>
      <w:r>
        <w:t xml:space="preserve"> </w:t>
      </w:r>
      <w:r>
        <w:rPr>
          <w:i/>
        </w:rPr>
        <w:t xml:space="preserve">Proceedings of Society for Information Technology &amp; Teacher Education International Conference 2016</w:t>
      </w:r>
      <w:r>
        <w:t xml:space="preserve"> </w:t>
      </w:r>
      <w:r>
        <w:t xml:space="preserve">(pp. 355-360). Chesapeake, VA: Association for the Advancement of Computing in Education. Retrieved from</w:t>
      </w:r>
      <w:r>
        <w:t xml:space="preserve"> </w:t>
      </w:r>
      <w:hyperlink r:id="rId49">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w:t>
      </w:r>
      <w:r>
        <w:t xml:space="preserve"> </w:t>
      </w:r>
      <w:r>
        <w:rPr>
          <w:i/>
        </w:rPr>
        <w:t xml:space="preserve">Proceedings of Society for Information Technology &amp; Teacher Education International Conference 2016</w:t>
      </w:r>
      <w:r>
        <w:t xml:space="preserve"> </w:t>
      </w:r>
      <w:r>
        <w:t xml:space="preserve">(pp. 2044-2049). Chesapeake, VA: Association for the Advancement of Computing in Education (AACE). Retrieved from</w:t>
      </w:r>
      <w:r>
        <w:t xml:space="preserve"> </w:t>
      </w:r>
      <w:hyperlink r:id="rId50">
        <w:r>
          <w:rPr>
            <w:rStyle w:val="Hyperlink"/>
          </w:rPr>
          <w:t xml:space="preserve">http://www.editlib.org/p/171972</w:t>
        </w:r>
      </w:hyperlink>
    </w:p>
    <w:p>
      <w:pPr>
        <w:pStyle w:val="BodyText"/>
      </w:pPr>
      <w:r>
        <w:t xml:space="preserve">Rosenberg, J. M., Greenhalgh, S. P. &amp; Koehler, M. J. (2015). A performance assessment of teachers’ TPACK using artifacts from digital portfolios. In D. Slykhuis &amp; G. Marks (Eds.),</w:t>
      </w:r>
      <w:r>
        <w:t xml:space="preserve"> </w:t>
      </w:r>
      <w:r>
        <w:rPr>
          <w:i/>
        </w:rPr>
        <w:t xml:space="preserve">Proceedings of Society for Information Technology &amp; Teacher Education International Conference 2015</w:t>
      </w:r>
      <w:r>
        <w:t xml:space="preserve"> </w:t>
      </w:r>
      <w:r>
        <w:t xml:space="preserve">(pp. 3390-3397). Chesapeake, VA: Association for the Advancement of Computing in Education (AACE). Retrieved from</w:t>
      </w:r>
      <w:r>
        <w:t xml:space="preserve"> </w:t>
      </w:r>
      <w:hyperlink r:id="rId51">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w:t>
      </w:r>
      <w:r>
        <w:t xml:space="preserve"> </w:t>
      </w:r>
      <w:r>
        <w:rPr>
          <w:i/>
        </w:rPr>
        <w:t xml:space="preserve">Learning and becoming in practice: The international conference of the learning sciences (ICLS) 2014</w:t>
      </w:r>
      <w:r>
        <w:t xml:space="preserve"> </w:t>
      </w:r>
      <w:r>
        <w:t xml:space="preserve">(Vol. 1, pp. 182-189). Boulder, CO: ISLS.</w:t>
      </w:r>
      <w:r>
        <w:t xml:space="preserve"> </w:t>
      </w:r>
      <w:hyperlink r:id="rId52">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w:t>
      </w:r>
      <w:r>
        <w:t xml:space="preserve"> </w:t>
      </w:r>
      <w:r>
        <w:rPr>
          <w:i/>
        </w:rPr>
        <w:t xml:space="preserve">Proceedings of Society for Information Technology &amp; Teacher Education International Conference 2014</w:t>
      </w:r>
      <w:r>
        <w:t xml:space="preserve"> </w:t>
      </w:r>
      <w:r>
        <w:t xml:space="preserve">(pp. 2412-2417). Chesapeake, VA: AACE. Retrieved from</w:t>
      </w:r>
      <w:r>
        <w:t xml:space="preserve"> </w:t>
      </w:r>
      <w:hyperlink r:id="rId53">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w:t>
      </w:r>
      <w:r>
        <w:t xml:space="preserve"> </w:t>
      </w:r>
      <w:r>
        <w:rPr>
          <w:i/>
        </w:rPr>
        <w:t xml:space="preserve">Proceedings of Society for Information Technology &amp; Teacher Education International Conference 2014</w:t>
      </w:r>
      <w:r>
        <w:t xml:space="preserve"> </w:t>
      </w:r>
      <w:r>
        <w:t xml:space="preserve">(pp. 1604-1610). Chesapeake, VA: AACE. Retrieved from</w:t>
      </w:r>
      <w:r>
        <w:t xml:space="preserve"> </w:t>
      </w:r>
      <w:hyperlink r:id="rId54">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w:t>
      </w:r>
      <w:r>
        <w:t xml:space="preserve"> </w:t>
      </w:r>
      <w:r>
        <w:rPr>
          <w:i/>
        </w:rPr>
        <w:t xml:space="preserve">Proceedings of Society for Information Technology &amp; Teacher Education International Conference 2014</w:t>
      </w:r>
      <w:r>
        <w:t xml:space="preserve"> </w:t>
      </w:r>
      <w:r>
        <w:t xml:space="preserve">(pp. 1210-1215). Chesapeake, VA: AACE. Retrieved from</w:t>
      </w:r>
      <w:r>
        <w:t xml:space="preserve"> </w:t>
      </w:r>
      <w:hyperlink r:id="rId55">
        <w:r>
          <w:rPr>
            <w:rStyle w:val="Hyperlink"/>
          </w:rPr>
          <w:t xml:space="preserve">http://www.editlib.org/p/130949</w:t>
        </w:r>
      </w:hyperlink>
    </w:p>
    <w:p>
      <w:pPr>
        <w:pStyle w:val="BodyText"/>
      </w:pPr>
      <w:r>
        <w:t xml:space="preserve">Rosenberg, J. (2013). Review of mobile device use policies in public high schools. In R. McBride &amp; M. Searson (Eds.),</w:t>
      </w:r>
      <w:r>
        <w:t xml:space="preserve"> </w:t>
      </w:r>
      <w:r>
        <w:rPr>
          <w:i/>
        </w:rPr>
        <w:t xml:space="preserve">Proceedings of Society for Information Technology &amp; Teacher Education International Conference 2013</w:t>
      </w:r>
      <w:r>
        <w:t xml:space="preserve"> </w:t>
      </w:r>
      <w:r>
        <w:t xml:space="preserve">(pp. 3774-3779). Chesapeake, VA: AACE. Retrieved from</w:t>
      </w:r>
      <w:r>
        <w:t xml:space="preserve"> </w:t>
      </w:r>
      <w:hyperlink r:id="rId56">
        <w:r>
          <w:rPr>
            <w:rStyle w:val="Hyperlink"/>
          </w:rPr>
          <w:t xml:space="preserve">http://www.editlib.org/p/48698git</w:t>
        </w:r>
      </w:hyperlink>
    </w:p>
    <w:p>
      <w:pPr>
        <w:pStyle w:val="Heading3"/>
      </w:pPr>
      <w:bookmarkStart w:id="57" w:name="editor-reviewed-publications"/>
      <w:r>
        <w:t xml:space="preserve">Editor-Reviewed Publications</w:t>
      </w:r>
      <w:bookmarkEnd w:id="57"/>
    </w:p>
    <w:p>
      <w:pPr>
        <w:pStyle w:val="FirstParagraph"/>
      </w:pPr>
      <w:r>
        <w:t xml:space="preserve">Naftzger, N., Schmidt, J. A., Shumow, L., Beymer, P. N., &amp; Rosenberg, J. M. (2019).</w:t>
      </w:r>
      <w:r>
        <w:t xml:space="preserve"> </w:t>
      </w:r>
      <w:r>
        <w:rPr>
          <w:i/>
        </w:rPr>
        <w:t xml:space="preserve">Exploring the link between STEM activity leader practice and youth engagement: Findings from the STEM IE study</w:t>
      </w:r>
      <w:r>
        <w:t xml:space="preserve">. Washington, DC: American Institutes for Research.</w:t>
      </w:r>
    </w:p>
    <w:p>
      <w:pPr>
        <w:pStyle w:val="BodyText"/>
      </w:pPr>
      <w:r>
        <w:t xml:space="preserve">Mehta, R., Henriksen, D., &amp; Rosenberg, J. M. (2019). It’s not about the tools.</w:t>
      </w:r>
      <w:r>
        <w:t xml:space="preserve"> </w:t>
      </w:r>
      <w:r>
        <w:rPr>
          <w:i/>
        </w:rPr>
        <w:t xml:space="preserve">Educational Leadership, 76</w:t>
      </w:r>
      <w:r>
        <w:t xml:space="preserve">(5), 64-69. Retrieved from</w:t>
      </w:r>
      <w:r>
        <w:t xml:space="preserve"> </w:t>
      </w:r>
      <w:hyperlink r:id="rId58">
        <w:r>
          <w:rPr>
            <w:rStyle w:val="Hyperlink"/>
          </w:rPr>
          <w:t xml:space="preserve">http://www.ascd.org/publications/educational-leadership/feb19/vol76/num05/It's-Not-About-the-Tools.aspx</w:t>
        </w:r>
      </w:hyperlink>
    </w:p>
    <w:p>
      <w:pPr>
        <w:pStyle w:val="BodyText"/>
      </w:pPr>
      <w:r>
        <w:t xml:space="preserve">Vo, T., &amp; Rosenberg, J. M. (2018). Posts for the NARST Graduate Student Resources blog [four blog posts].</w:t>
      </w:r>
      <w:r>
        <w:t xml:space="preserve"> </w:t>
      </w:r>
      <w:r>
        <w:rPr>
          <w:i/>
        </w:rPr>
        <w:t xml:space="preserve">NARST Graduate Student Resources Blog</w:t>
      </w:r>
      <w:r>
        <w:t xml:space="preserve">. Linked through this page:</w:t>
      </w:r>
      <w:r>
        <w:t xml:space="preserve"> </w:t>
      </w:r>
      <w:hyperlink r:id="rId59">
        <w:r>
          <w:rPr>
            <w:rStyle w:val="Hyperlink"/>
          </w:rPr>
          <w:t xml:space="preserve">https://joshuamrosenberg.com/job-market-resources.html</w:t>
        </w:r>
      </w:hyperlink>
    </w:p>
    <w:p>
      <w:pPr>
        <w:pStyle w:val="BodyText"/>
      </w:pPr>
      <w:r>
        <w:t xml:space="preserve">Rosenberg, J. M. (2018). Opportunities for engaging students in</w:t>
      </w:r>
      <w:r>
        <w:t xml:space="preserve"> </w:t>
      </w:r>
      <w:r>
        <w:t xml:space="preserve">“</w:t>
      </w:r>
      <w:r>
        <w:t xml:space="preserve">data practices</w:t>
      </w:r>
      <w:r>
        <w:t xml:space="preserve">”</w:t>
      </w:r>
      <w:r>
        <w:t xml:space="preserve"> </w:t>
      </w:r>
      <w:r>
        <w:t xml:space="preserve">in online science classes.</w:t>
      </w:r>
      <w:r>
        <w:t xml:space="preserve"> </w:t>
      </w:r>
      <w:r>
        <w:rPr>
          <w:i/>
        </w:rPr>
        <w:t xml:space="preserve">Michigan Virtual Learning Research Institute Blog: Research, Policy, Innovation &amp; Networks</w:t>
      </w:r>
      <w:r>
        <w:t xml:space="preserve">.</w:t>
      </w:r>
      <w:r>
        <w:t xml:space="preserve"> </w:t>
      </w:r>
      <w:hyperlink r:id="rId60">
        <w:r>
          <w:rPr>
            <w:rStyle w:val="Hyperlink"/>
          </w:rPr>
          <w:t xml:space="preserve">https://mvlri.org/blog/opportunities-engaging-students-data-practices-online-science-classes/</w:t>
        </w:r>
      </w:hyperlink>
    </w:p>
    <w:p>
      <w:pPr>
        <w:pStyle w:val="BodyText"/>
      </w:pPr>
      <w:r>
        <w:t xml:space="preserve">Rosenberg, J. M., &amp; Logan, C. W. (2017). Review of the book What’s Worth Teaching: Rethinking Curriculum in the Age of Technology, by A. Collins.</w:t>
      </w:r>
      <w:r>
        <w:t xml:space="preserve"> </w:t>
      </w:r>
      <w:r>
        <w:rPr>
          <w:i/>
        </w:rPr>
        <w:t xml:space="preserve">Teachers College Record</w:t>
      </w:r>
      <w:r>
        <w:t xml:space="preserve">.</w:t>
      </w:r>
      <w:r>
        <w:t xml:space="preserve"> </w:t>
      </w:r>
      <w:hyperlink r:id="rId6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w:t>
      </w:r>
      <w:r>
        <w:t xml:space="preserve"> </w:t>
      </w:r>
      <w:r>
        <w:rPr>
          <w:i/>
        </w:rPr>
        <w:t xml:space="preserve">Australasian Journal of Educational Technology</w:t>
      </w:r>
      <w:r>
        <w:t xml:space="preserve">.</w:t>
      </w:r>
      <w:r>
        <w:t xml:space="preserve"> </w:t>
      </w:r>
      <w:hyperlink r:id="rId6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w:t>
      </w:r>
      <w:r>
        <w:t xml:space="preserve"> </w:t>
      </w:r>
      <w:r>
        <w:rPr>
          <w:i/>
        </w:rPr>
        <w:t xml:space="preserve">Michigan Virtual Learning Research Institute Blog: Research, Policy, Innovation &amp; Networks</w:t>
      </w:r>
      <w:r>
        <w:t xml:space="preserve">.</w:t>
      </w:r>
      <w:r>
        <w:t xml:space="preserve"> </w:t>
      </w:r>
      <w:hyperlink r:id="rId63">
        <w:r>
          <w:rPr>
            <w:rStyle w:val="Hyperlink"/>
          </w:rPr>
          <w:t xml:space="preserve">https://mvlri.org/blog/student-motivation-in-online-science-courses-a-path-to-spending-more-time-on-course-and-higher-achievement/</w:t>
        </w:r>
      </w:hyperlink>
    </w:p>
    <w:p>
      <w:pPr>
        <w:pStyle w:val="Heading3"/>
      </w:pPr>
      <w:bookmarkStart w:id="64" w:name="working-papers"/>
      <w:r>
        <w:t xml:space="preserve">Working papers</w:t>
      </w:r>
      <w:bookmarkEnd w:id="64"/>
    </w:p>
    <w:p>
      <w:pPr>
        <w:pStyle w:val="FirstParagraph"/>
      </w:pPr>
      <w:r>
        <w:t xml:space="preserve">Rosenberg, J. M., Schwarz, C. V., &amp; Akcaoglu, M. (in preparation). Learning to teach scientific modeling: A longitudinal case study of two teachers’ instructional practice.</w:t>
      </w:r>
    </w:p>
    <w:p>
      <w:pPr>
        <w:pStyle w:val="BodyText"/>
      </w:pPr>
      <w:r>
        <w:t xml:space="preserve">Rosenberg, J. M., Reid, J., Koehler, M. J., Fischer, C., &amp; McKenna, T. J. (in preparation). The roles of the Twitter hashtag #NGSSchat in the context of science education reform efforts.</w:t>
      </w:r>
      <w:r>
        <w:t xml:space="preserve"> </w:t>
      </w:r>
    </w:p>
    <w:p>
      <w:pPr>
        <w:pStyle w:val="BodyText"/>
      </w:pPr>
      <w:r>
        <w:t xml:space="preserve">Schmidt, J. A., Beymer, P. N., &amp; Rosenberg, J. M. (in preparation). Experiences, activities, and personal characteristics as predictors of engagement in STEM-focused summer programs.</w:t>
      </w:r>
    </w:p>
    <w:p>
      <w:pPr>
        <w:pStyle w:val="BodyText"/>
      </w:pPr>
      <w:r>
        <w:t xml:space="preserve">Greenhalgh, S. P., Rosenberg, J. M., Staudt-Willet, B., Koehler, M. J., &amp; Akcaoglu, M. (in preparation). Timing is everything: Comparing synchronous and asynchronous modes of Twitter for teacher professional learning.</w:t>
      </w:r>
    </w:p>
    <w:p>
      <w:pPr>
        <w:pStyle w:val="Heading3"/>
      </w:pPr>
      <w:bookmarkStart w:id="65" w:name="unpublished-manuscripts"/>
      <w:r>
        <w:t xml:space="preserve">Unpublished Manuscripts</w:t>
      </w:r>
      <w:bookmarkEnd w:id="65"/>
    </w:p>
    <w:p>
      <w:pPr>
        <w:pStyle w:val="FirstParagraph"/>
      </w:pPr>
      <w:r>
        <w:t xml:space="preserve">Rosenberg, J. M. (2018).</w:t>
      </w:r>
      <w:r>
        <w:t xml:space="preserve"> </w:t>
      </w:r>
      <w:r>
        <w:rPr>
          <w:i/>
        </w:rPr>
        <w:t xml:space="preserve">Context and Technological Pedagogical Content Knowledge: An initial survey of teachers and validation data</w:t>
      </w:r>
      <w:r>
        <w:t xml:space="preserve">.</w:t>
      </w:r>
      <w:r>
        <w:t xml:space="preserve"> </w:t>
      </w:r>
    </w:p>
    <w:p>
      <w:pPr>
        <w:pStyle w:val="BodyText"/>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r>
        <w:t xml:space="preserve"> </w:t>
      </w:r>
    </w:p>
    <w:p>
      <w:pPr>
        <w:pStyle w:val="Heading2"/>
      </w:pPr>
      <w:bookmarkStart w:id="66" w:name="grants"/>
      <w:r>
        <w:t xml:space="preserve">Grants</w:t>
      </w:r>
      <w:bookmarkEnd w:id="66"/>
    </w:p>
    <w:p>
      <w:pPr>
        <w:pStyle w:val="Heading3"/>
      </w:pPr>
      <w:bookmarkStart w:id="67" w:name="funded-grants"/>
      <w:r>
        <w:t xml:space="preserve">Funded Grants</w:t>
      </w:r>
      <w:bookmarkEnd w:id="67"/>
    </w:p>
    <w:p>
      <w:pPr>
        <w:pStyle w:val="FirstParagraph"/>
      </w:pPr>
      <w:r>
        <w:t xml:space="preserve">2020, Southeastern Conference (SEC) Visiting Faculty Travel Grant Program ($702)</w:t>
      </w:r>
    </w:p>
    <w:p>
      <w:pPr>
        <w:pStyle w:val="BodyText"/>
      </w:pPr>
      <w:r>
        <w:t xml:space="preserve">2017-2020, Consultant, Profiles of science engagement: Broadening participation by understanding individual and contextual influences ($499,927). National Science Foundation (PI: Jennifer Schmidt)</w:t>
      </w:r>
    </w:p>
    <w:p>
      <w:pPr>
        <w:pStyle w:val="BodyText"/>
      </w:pPr>
      <w:r>
        <w:t xml:space="preserve">2019-2020, PI, Planting the seeds for computer science education in East Tennessee through a research-practice partnership. ($13,200). Community Engaged Research Seed Program, University of Tennessee, Knoxville</w:t>
      </w:r>
    </w:p>
    <w:p>
      <w:pPr>
        <w:pStyle w:val="BodyText"/>
      </w:pPr>
      <w:r>
        <w:t xml:space="preserve">2018-2019, Co-PI, Exploring how beginning elementary mathematics teachers seek out resources through social media ($8,820), Herman and Rasiej Math Initiative at the University of Southern California (PI: Stephen Aguilar)</w:t>
      </w:r>
    </w:p>
    <w:p>
      <w:pPr>
        <w:pStyle w:val="BodyText"/>
      </w:pPr>
      <w:r>
        <w:t xml:space="preserve">2013, PI, Basic Biology for Everyone ($2,000), Versal Foundation Grant</w:t>
      </w:r>
    </w:p>
    <w:p>
      <w:pPr>
        <w:pStyle w:val="Heading3"/>
      </w:pPr>
      <w:bookmarkStart w:id="68" w:name="pending-grants"/>
      <w:r>
        <w:t xml:space="preserve">Pending Grants</w:t>
      </w:r>
      <w:bookmarkEnd w:id="68"/>
    </w:p>
    <w:p>
      <w:pPr>
        <w:pStyle w:val="FirstParagraph"/>
      </w:pPr>
      <w:r>
        <w:t xml:space="preserve">2020-2024, Co-PI, Imagining possibilities in post-secondary education and STEMM in rural Appalachia. National Institutes of Health.</w:t>
      </w:r>
    </w:p>
    <w:p>
      <w:pPr>
        <w:pStyle w:val="BodyText"/>
      </w:pPr>
      <w:r>
        <w:t xml:space="preserve">2020-2022, PI, Understanding the development of interest in computer science: An experience sampling approach. National Science Foundation.</w:t>
      </w:r>
    </w:p>
    <w:p>
      <w:pPr>
        <w:pStyle w:val="BodyText"/>
      </w:pPr>
      <w:r>
        <w:t xml:space="preserve">2019-2021, Co-PI, CS for Appalachia: A research-practice partnership for integrating computer science into East Tennessee schools. National Science Foundation.</w:t>
      </w:r>
    </w:p>
    <w:p>
      <w:pPr>
        <w:pStyle w:val="BodyText"/>
      </w:pPr>
      <w:r>
        <w:t xml:space="preserve">2019-2022, Co-PI, Advancing computational grounded theory for audiovisual data from STEM classrooms. National Science Foundation.</w:t>
      </w:r>
    </w:p>
    <w:p>
      <w:pPr>
        <w:pStyle w:val="BodyText"/>
      </w:pPr>
      <w:r>
        <w:t xml:space="preserve">2019-2021, Co-PI, Exploring informal STEM learning: Analyzing youth autonomous motivation and adult mentor instructional practices within a badging framework. National Science Foundation.</w:t>
      </w:r>
    </w:p>
    <w:p>
      <w:pPr>
        <w:pStyle w:val="Heading2"/>
      </w:pPr>
      <w:bookmarkStart w:id="69" w:name="fellowships-and-awards"/>
      <w:r>
        <w:t xml:space="preserve">Fellowships and Awards</w:t>
      </w:r>
      <w:bookmarkEnd w:id="69"/>
    </w:p>
    <w:p>
      <w:pPr>
        <w:pStyle w:val="FirstParagraph"/>
      </w:pPr>
      <w:r>
        <w:t xml:space="preserve">2019, Open Publishing Support Fund, University of Tennessee Libraries and Office of Research and Engagement, University of Tennessee, Knoxville</w:t>
      </w:r>
    </w:p>
    <w:p>
      <w:pPr>
        <w:pStyle w:val="BodyText"/>
      </w:pPr>
      <w:r>
        <w:t xml:space="preserve">2018, Foreign Travel Award, Office of Research and Engagement, University of Tennessee, Knoxville (UTK)</w:t>
      </w:r>
    </w:p>
    <w:p>
      <w:pPr>
        <w:pStyle w:val="BodyText"/>
      </w:pPr>
      <w:r>
        <w:t xml:space="preserve">2017, Delia Koo Global Travel Fellowship, Michigan State University (MSU)</w:t>
      </w:r>
    </w:p>
    <w:p>
      <w:pPr>
        <w:pStyle w:val="BodyText"/>
      </w:pPr>
      <w:r>
        <w:t xml:space="preserve">2017, Michigan Virtual Learning Research Institute Dissertation Fellowship ($1,500)</w:t>
      </w:r>
    </w:p>
    <w:p>
      <w:pPr>
        <w:pStyle w:val="BodyText"/>
      </w:pPr>
      <w:r>
        <w:t xml:space="preserve">2017, Concord Consortium Data Science Educational Technology Fellowship ($1,000)</w:t>
      </w:r>
    </w:p>
    <w:p>
      <w:pPr>
        <w:pStyle w:val="BodyText"/>
      </w:pPr>
      <w:r>
        <w:t xml:space="preserve">2017, Research Expenses Fellowship ($3,250), MSU</w:t>
      </w:r>
    </w:p>
    <w:p>
      <w:pPr>
        <w:pStyle w:val="BodyText"/>
      </w:pPr>
      <w:r>
        <w:t xml:space="preserve">2016, College of Education Alumni Fellowship ($5,500), MSU</w:t>
      </w:r>
    </w:p>
    <w:p>
      <w:pPr>
        <w:pStyle w:val="BodyText"/>
      </w:pPr>
      <w:r>
        <w:t xml:space="preserve">2015, Cotterman Family Endowment for Education Summer Research Fellowship ($6,000), MSU</w:t>
      </w:r>
    </w:p>
    <w:p>
      <w:pPr>
        <w:pStyle w:val="BodyText"/>
      </w:pPr>
      <w:r>
        <w:t xml:space="preserve">2013, Massive Open Online Course Research and Development Fellowship ($1,000), MSU</w:t>
      </w:r>
    </w:p>
    <w:p>
      <w:pPr>
        <w:pStyle w:val="BodyText"/>
      </w:pPr>
      <w:r>
        <w:t xml:space="preserve">2009-2012, Burroughs Wellcome Fund Scholar, University of North Carolina Asheville</w:t>
      </w:r>
    </w:p>
    <w:p>
      <w:pPr>
        <w:pStyle w:val="Heading2"/>
      </w:pPr>
      <w:bookmarkStart w:id="70" w:name="awards"/>
      <w:r>
        <w:t xml:space="preserve">Awards</w:t>
      </w:r>
      <w:bookmarkEnd w:id="70"/>
    </w:p>
    <w:p>
      <w:pPr>
        <w:pStyle w:val="FirstParagraph"/>
      </w:pPr>
      <w:r>
        <w:t xml:space="preserve">2019, Finalist, Association for Science Teacher Education John C. Park National Technology Leadership Institute Fellowship</w:t>
      </w:r>
    </w:p>
    <w:p>
      <w:pPr>
        <w:pStyle w:val="BodyText"/>
      </w:pPr>
      <w:r>
        <w:t xml:space="preserve">2017, Council of Graduate Students Disciplinary Leadership Award, Michigan State University</w:t>
      </w:r>
    </w:p>
    <w:p>
      <w:pPr>
        <w:pStyle w:val="BodyText"/>
      </w:pPr>
      <w:r>
        <w:t xml:space="preserve">2016, Best Paper Award, TPACK SIG, SITE International Conference</w:t>
      </w:r>
    </w:p>
    <w:p>
      <w:pPr>
        <w:pStyle w:val="BodyText"/>
      </w:pPr>
      <w:r>
        <w:t xml:space="preserve">2014, Outstanding Paper Award, Society for Information Technology and Teacher Education International Conference</w:t>
      </w:r>
    </w:p>
    <w:p>
      <w:pPr>
        <w:pStyle w:val="Heading2"/>
      </w:pPr>
      <w:bookmarkStart w:id="71" w:name="presentations"/>
      <w:r>
        <w:t xml:space="preserve">Presentations</w:t>
      </w:r>
      <w:bookmarkEnd w:id="71"/>
    </w:p>
    <w:p>
      <w:pPr>
        <w:pStyle w:val="Heading3"/>
      </w:pPr>
      <w:bookmarkStart w:id="72" w:name="peer-reviewed-conference-presentations"/>
      <w:r>
        <w:t xml:space="preserve">Peer-Reviewed Conference Presentations</w:t>
      </w:r>
      <w:bookmarkEnd w:id="72"/>
    </w:p>
    <w:p>
      <w:pPr>
        <w:pStyle w:val="FirstParagraph"/>
      </w:pPr>
      <w:r>
        <w:t xml:space="preserve">Schmidt, J. A., Rosenberg, J. M., &amp; Beymer, P. N. (August, 2019).</w:t>
      </w:r>
      <w:r>
        <w:t xml:space="preserve"> </w:t>
      </w:r>
      <w:r>
        <w:rPr>
          <w:i/>
        </w:rPr>
        <w:t xml:space="preserve">Sources of Variability in Engagement: Exploring Situational, Personal, and Classroom Influences</w:t>
      </w:r>
      <w:r>
        <w:t xml:space="preserve">. Poster presented at the annual meeting of the American Psychological Association, Chicago, IL.</w:t>
      </w:r>
    </w:p>
    <w:p>
      <w:pPr>
        <w:pStyle w:val="BodyText"/>
      </w:pPr>
      <w:r>
        <w:t xml:space="preserve">Greenhalgh, S. P., Huang, K., &amp; Rosenberg, J. M. (2019, October). Understanding gaming communities and exploring learning opportunities: A computational grounded theory approach. Paper to be presented at the meeting of the Association for Educational Communications and Technology International Convention, Las Vegas, NV.</w:t>
      </w:r>
    </w:p>
    <w:p>
      <w:pPr>
        <w:pStyle w:val="BodyText"/>
      </w:pPr>
      <w:r>
        <w:t xml:space="preserve">Rosenberg, J. M, Beymer, P. N., Houslay, T. M., &amp; Schmidt, J. A. (2019, April). Using a multivariate, multi-level model to understand how youths’ in-the-moment engagement predicts changes in youths’ interest. In M. Bernacki, A. Kaplan, and L. Linnenbrink-Garcia (Chairs),</w:t>
      </w:r>
      <w:r>
        <w:t xml:space="preserve"> </w:t>
      </w:r>
      <w:r>
        <w:rPr>
          <w:i/>
        </w:rPr>
        <w:t xml:space="preserve">Embracing and modeling the complex dynamics of motivation and engagement: Contextual, temporal, dynamic, and systematic</w:t>
      </w:r>
      <w:r>
        <w:t xml:space="preserve">. Symposium conducted at the Annual Meeting of the American Educational Research Association, Toronto, CA.</w:t>
      </w:r>
      <w:r>
        <w:t xml:space="preserve"> </w:t>
      </w:r>
    </w:p>
    <w:p>
      <w:pPr>
        <w:pStyle w:val="BodyText"/>
      </w:pPr>
      <w:r>
        <w:t xml:space="preserve">Beymer, P. N., Schell, M. J., Alberts, K. M., Rosenberg, J. M., &amp; Schmidt, J. A. (2019, April).</w:t>
      </w:r>
      <w:r>
        <w:t xml:space="preserve"> </w:t>
      </w:r>
      <w:r>
        <w:rPr>
          <w:i/>
        </w:rPr>
        <w:t xml:space="preserve">Student engagement profiles in formal and informal STEM learning settings</w:t>
      </w:r>
      <w:r>
        <w:t xml:space="preserve">. Paper presented at the Annual Meeting of the American Educational Research Association, Toronto, Canada.</w:t>
      </w:r>
    </w:p>
    <w:p>
      <w:pPr>
        <w:pStyle w:val="BodyText"/>
      </w:pPr>
      <w:r>
        <w:t xml:space="preserve">Schell, M. J., Beymer, P. N. Albert, K. M., Rosenberg, J. M., &amp; Schmidt, J. A. (2019, April).</w:t>
      </w:r>
      <w:r>
        <w:t xml:space="preserve"> </w:t>
      </w:r>
      <w:r>
        <w:rPr>
          <w:i/>
        </w:rPr>
        <w:t xml:space="preserve">Predictors of momentary student engagement profiles in high school science classrooms</w:t>
      </w:r>
      <w:r>
        <w:t xml:space="preserve">. Paper presented at the Annual Meeting of the American Educational Research Association, Toronto, Canada.</w:t>
      </w:r>
    </w:p>
    <w:p>
      <w:pPr>
        <w:pStyle w:val="BodyText"/>
      </w:pPr>
      <w:r>
        <w:t xml:space="preserve">Reid, J., Rosenberg, J. M., Koehler, M. J., Fischer, C., &amp; McKenna, T. J. (2019, March).</w:t>
      </w:r>
      <w:r>
        <w:t xml:space="preserve"> </w:t>
      </w:r>
      <w:r>
        <w:rPr>
          <w:i/>
        </w:rPr>
        <w:t xml:space="preserve">An exploration of #NGSSchat through social network analysis</w:t>
      </w:r>
      <w:r>
        <w:t xml:space="preserve">. Paper presented at the National Association for Research in Science Teaching Annual International Conference, Baltimore, MD.</w:t>
      </w:r>
    </w:p>
    <w:p>
      <w:pPr>
        <w:pStyle w:val="BodyText"/>
      </w:pPr>
      <w:r>
        <w:t xml:space="preserve">Rosenberg, J. M., Reid, J., Koehler, M. J., Fischer, C., &amp; McKenna, T. J. (2019, January).</w:t>
      </w:r>
      <w:r>
        <w:t xml:space="preserve"> </w:t>
      </w:r>
      <w:r>
        <w:rPr>
          <w:i/>
        </w:rPr>
        <w:t xml:space="preserve">The roles of the Twitter hashtag #NGSSchat in the context of science education reform efforts</w:t>
      </w:r>
      <w:r>
        <w:t xml:space="preserve">. Paper presented at the Association for Science Teacher Education International Meeting, Savannah, GA. (</w:t>
      </w:r>
      <w:r>
        <w:rPr>
          <w:i/>
        </w:rPr>
        <w:t xml:space="preserve">Nb. This paper was nominated for the ASTE John C. Park National Technology Leadership Institute Fellowship</w:t>
      </w:r>
      <w:r>
        <w:t xml:space="preserve">)</w:t>
      </w:r>
    </w:p>
    <w:p>
      <w:pPr>
        <w:pStyle w:val="BodyText"/>
      </w:pPr>
      <w:r>
        <w:t xml:space="preserve">Akcaoglu, M., Hodges, C. B., Rosenberg, J. M., &amp; Hilpert, J. (2018, October).</w:t>
      </w:r>
      <w:r>
        <w:t xml:space="preserve"> </w:t>
      </w:r>
      <w:r>
        <w:rPr>
          <w:i/>
        </w:rPr>
        <w:t xml:space="preserve">Factors impacting middle school students’ interest, efficacy, and utility value of programming</w:t>
      </w:r>
      <w:r>
        <w:t xml:space="preserve">. Paper presented at the Association for Educational Communications and Technology International Convention 2018. Kansas City, MO.</w:t>
      </w:r>
    </w:p>
    <w:p>
      <w:pPr>
        <w:pStyle w:val="BodyText"/>
      </w:pPr>
      <w:r>
        <w:t xml:space="preserve">Staudt Willet, K. B., Greenhalgh, S. P., Rosenberg, J. M., Koehler, M. J. (2018, October).</w:t>
      </w:r>
      <w:r>
        <w:t xml:space="preserve"> </w:t>
      </w:r>
      <w:r>
        <w:rPr>
          <w:i/>
        </w:rPr>
        <w:t xml:space="preserve">Won’t you be my neighbor? How education stakeholders use hyperlinks to build information neighborhoods on Twitter</w:t>
      </w:r>
      <w:r>
        <w:t xml:space="preserve">. Paper to be presented at the Association for Educational Communications and Technology International Convention 2018. Kansas City, MO.</w:t>
      </w:r>
    </w:p>
    <w:p>
      <w:pPr>
        <w:pStyle w:val="BodyText"/>
      </w:pPr>
      <w:r>
        <w:t xml:space="preserve">Beymer, P. N., Rosenberg, J. M., Schmidt, J. A., Naftzger, N. J., &amp; Shumow, L. (August, 2018).</w:t>
      </w:r>
      <w:r>
        <w:t xml:space="preserve"> </w:t>
      </w:r>
      <w:r>
        <w:rPr>
          <w:i/>
        </w:rPr>
        <w:t xml:space="preserve">Agency in summer STEM programs predicts interest and career aspirations</w:t>
      </w:r>
      <w:r>
        <w:t xml:space="preserve">. Poster presented at the annual meeting of the American Psychological Association, San Francisco, CA.</w:t>
      </w:r>
    </w:p>
    <w:p>
      <w:pPr>
        <w:pStyle w:val="BodyText"/>
      </w:pPr>
      <w:r>
        <w:t xml:space="preserve">Schmidt, J. A., Beymer, P. N., Rosenberg, J. M., Naftzger, N. J., &amp; Shumow, L. (August, 2018).</w:t>
      </w:r>
      <w:r>
        <w:t xml:space="preserve"> </w:t>
      </w:r>
      <w:r>
        <w:rPr>
          <w:i/>
        </w:rPr>
        <w:t xml:space="preserve">Examining the development of interest in summer STEM programs</w:t>
      </w:r>
      <w:r>
        <w:t xml:space="preserve">. Poster presented at the annual meeting of the American Psychological Association, San Francisco, CA.</w:t>
      </w:r>
    </w:p>
    <w:p>
      <w:pPr>
        <w:pStyle w:val="BodyText"/>
      </w:pPr>
      <w:r>
        <w:t xml:space="preserve">Beymer, P. N., Rosenberg, J.M., &amp; Schmidt, J. A. (2018, April).</w:t>
      </w:r>
      <w:r>
        <w:t xml:space="preserve"> </w:t>
      </w:r>
      <w:r>
        <w:rPr>
          <w:i/>
        </w:rPr>
        <w:t xml:space="preserve">Investigating the effects of interest and choice: An experience sampling approach</w:t>
      </w:r>
      <w:r>
        <w:t xml:space="preserve">. Paper presented at the Annual Meeting of the American Educational Research Association, New York, NY.</w:t>
      </w:r>
    </w:p>
    <w:p>
      <w:pPr>
        <w:pStyle w:val="BodyText"/>
      </w:pPr>
      <w:r>
        <w:t xml:space="preserve">Greenhalgh, S. P., Staudt Willet, B., Rosenberg, J. M., Akcaoglu, M., &amp; Koehler, M. J. (2018, April).</w:t>
      </w:r>
      <w:r>
        <w:t xml:space="preserve"> </w:t>
      </w:r>
      <w:r>
        <w:rPr>
          <w:i/>
        </w:rPr>
        <w:t xml:space="preserve">Timing is everything: Comparing synchronous and asynchronous modes of Twitter for teacher professional learning</w:t>
      </w:r>
      <w:r>
        <w:t xml:space="preserve">. Paper presented at the Annual Meeting of the American Educational Research Association, New York, NY.</w:t>
      </w:r>
    </w:p>
    <w:p>
      <w:pPr>
        <w:pStyle w:val="BodyText"/>
      </w:pPr>
      <w:r>
        <w:t xml:space="preserve">Rosenberg, J. M., Beymer, P. N., &amp; Schmidt, J. A. (2018, April).</w:t>
      </w:r>
      <w:r>
        <w:t xml:space="preserve"> </w:t>
      </w:r>
      <w:r>
        <w:rPr>
          <w:i/>
        </w:rPr>
        <w:t xml:space="preserve">How engagement during out-of-school time STEM programs predicts changes in motivation in STEM</w:t>
      </w:r>
      <w:r>
        <w:t xml:space="preserve">.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w:t>
      </w:r>
      <w:r>
        <w:t xml:space="preserve"> </w:t>
      </w:r>
      <w:r>
        <w:rPr>
          <w:i/>
        </w:rPr>
        <w:t xml:space="preserve">Patterns of engagement in a flipped undergraduate class: Antecedents and outcomes</w:t>
      </w:r>
      <w:r>
        <w:t xml:space="preserve">.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w:t>
      </w:r>
      <w:r>
        <w:t xml:space="preserve"> </w:t>
      </w:r>
      <w:r>
        <w:rPr>
          <w:i/>
        </w:rPr>
        <w:t xml:space="preserve">Experiences, activities, and personal characteristics as predictors of interest and engagement in STEM-focused summer programs</w:t>
      </w:r>
      <w:r>
        <w:t xml:space="preserve">. Paper presented at the Annual Meeting of the American Educational Research Association, New York, NY.</w:t>
      </w:r>
    </w:p>
    <w:p>
      <w:pPr>
        <w:pStyle w:val="BodyText"/>
      </w:pPr>
      <w:r>
        <w:t xml:space="preserve">Shwartz, Y., Bayer, I., Bielik, T., Kolonich, A., Eidelman, R., Shwartz, G., . . . Rosenberg, J. M. (2018, March).</w:t>
      </w:r>
      <w:r>
        <w:t xml:space="preserve"> </w:t>
      </w:r>
      <w:r>
        <w:rPr>
          <w:i/>
        </w:rPr>
        <w:t xml:space="preserve">Graduate student international collaboration for investigating science teachers’ professional learning</w:t>
      </w:r>
      <w:r>
        <w:t xml:space="preserve">. Paper presented at the meeting of the National Association for Research in Science Teaching, Atlanta, GA.</w:t>
      </w:r>
    </w:p>
    <w:p>
      <w:pPr>
        <w:pStyle w:val="BodyText"/>
      </w:pPr>
      <w:r>
        <w:t xml:space="preserve">Yang, B. W., Blondel, D. V., Rosenberg, J. M., Sansone, A., Linennbrink-Garcia, L., Schwarz-Bloom, R. D. (2017, November).</w:t>
      </w:r>
      <w:r>
        <w:t xml:space="preserve"> </w:t>
      </w:r>
      <w:r>
        <w:rPr>
          <w:i/>
        </w:rPr>
        <w:t xml:space="preserve">The Rex virtual experiment platform: Design, implementation, and effects on situational interest</w:t>
      </w:r>
      <w:r>
        <w:t xml:space="preserve">. Poster presented at the Annual Meeting of the Society for Neuroscience, Washington, DC.</w:t>
      </w:r>
    </w:p>
    <w:p>
      <w:pPr>
        <w:pStyle w:val="BodyText"/>
      </w:pPr>
      <w:r>
        <w:t xml:space="preserve">Greenhalgh, S. P., Staudt Willet, K. B., Rosenberg, J. M., &amp; Koehler, M. J. (2017, November).</w:t>
      </w:r>
      <w:r>
        <w:t xml:space="preserve"> </w:t>
      </w:r>
      <w:r>
        <w:rPr>
          <w:i/>
        </w:rPr>
        <w:t xml:space="preserve">No accounting for theory? The case for an affinity space approach to educational hashtag research</w:t>
      </w:r>
      <w:r>
        <w:t xml:space="preserve">. Paper presented at the Association for Educational Communications and Technology International Convention 2017, Jacksonville, FL.</w:t>
      </w:r>
    </w:p>
    <w:p>
      <w:pPr>
        <w:pStyle w:val="BodyText"/>
      </w:pPr>
      <w:r>
        <w:t xml:space="preserve">Greenhalgh, S. P., Rosenberg, J. M., &amp; Koehler, M. J. (2017, November).</w:t>
      </w:r>
      <w:r>
        <w:t xml:space="preserve"> </w:t>
      </w:r>
      <w:r>
        <w:rPr>
          <w:i/>
        </w:rPr>
        <w:t xml:space="preserve">Hide and go tweet: Comparing methods for locating educational hashtag participants</w:t>
      </w:r>
      <w:r>
        <w:t xml:space="preserve">. Paper presented at the Association for Educational Communications and Technology International Convention 2017, Jacksonville, FL.</w:t>
      </w:r>
    </w:p>
    <w:p>
      <w:pPr>
        <w:pStyle w:val="BodyText"/>
      </w:pPr>
      <w:r>
        <w:t xml:space="preserve">Schmidt, J. A., Rosenberg, J. M., &amp; Beymer, P. N. (2017, August).</w:t>
      </w:r>
      <w:r>
        <w:t xml:space="preserve"> </w:t>
      </w:r>
      <w:r>
        <w:rPr>
          <w:i/>
        </w:rPr>
        <w:t xml:space="preserve">Stability and variation in student engagement in science classes: A person-oriented approach</w:t>
      </w:r>
      <w:r>
        <w:t xml:space="preserve">. Paper presented at the Annual Meeting of the American Psychological Association, Washington, DC.</w:t>
      </w:r>
    </w:p>
    <w:p>
      <w:pPr>
        <w:pStyle w:val="BodyText"/>
      </w:pPr>
      <w:r>
        <w:t xml:space="preserve">Beymer, P. N., Rosenberg, J. M., Schmidt, J. A., Naftzger, N., Sniegowski, S., Shumow, L. (August, 2017).</w:t>
      </w:r>
      <w:r>
        <w:t xml:space="preserve"> </w:t>
      </w:r>
      <w:r>
        <w:rPr>
          <w:i/>
        </w:rPr>
        <w:t xml:space="preserve">Examining relationships between choice, affect, and engagement in informal STEM programs</w:t>
      </w:r>
      <w:r>
        <w:t xml:space="preserve">. Paper presented at the Annual Meeting of the American Psychological Association, Washington, DC.</w:t>
      </w:r>
    </w:p>
    <w:p>
      <w:pPr>
        <w:pStyle w:val="BodyText"/>
      </w:pPr>
      <w:r>
        <w:t xml:space="preserve">Greenhalgh, S. P., Rosenberg, J. M., &amp; Koehler, M. J. (2017, April).</w:t>
      </w:r>
      <w:r>
        <w:t xml:space="preserve"> </w:t>
      </w:r>
      <w:r>
        <w:rPr>
          <w:i/>
        </w:rPr>
        <w:t xml:space="preserve">Combining data sets and methods to explore equity in teacher professional development. In D. G. Krutka (Chair), Data, big and small</w:t>
      </w:r>
      <w:r>
        <w:t xml:space="preserve">. Symposium conducted at the meeting of the American Educational Research Association, San Antonio, TX.</w:t>
      </w:r>
    </w:p>
    <w:p>
      <w:pPr>
        <w:pStyle w:val="BodyText"/>
      </w:pPr>
      <w:r>
        <w:t xml:space="preserve">Schmidt, J. A., Rosenberg, J. M., &amp; Beymer, P. N. (2017, April).</w:t>
      </w:r>
      <w:r>
        <w:t xml:space="preserve"> </w:t>
      </w:r>
      <w:r>
        <w:rPr>
          <w:i/>
        </w:rPr>
        <w:t xml:space="preserve">Momentary engagement profiles: A person-in-context approach to studying student engagement using experience sampling data</w:t>
      </w:r>
      <w:r>
        <w:t xml:space="preserve">. Paper presented at the Annual Meeting of the American Educational Research Association, San Antonio, TX.</w:t>
      </w:r>
    </w:p>
    <w:p>
      <w:pPr>
        <w:pStyle w:val="BodyText"/>
      </w:pPr>
      <w:r>
        <w:t xml:space="preserve">Roseth, C. J., Linnenbrink-Garcia, L., Saltarelli, W., Lee, Y-K., Rosenberg, J. M. … &amp; Beymer, P. N. (2017, April).</w:t>
      </w:r>
      <w:r>
        <w:t xml:space="preserve"> </w:t>
      </w:r>
      <w:r>
        <w:rPr>
          <w:i/>
        </w:rPr>
        <w:t xml:space="preserve">A design-based intervention on flipped instruction: Longitudinal effects on undergraduates’ engagement and achievement</w:t>
      </w:r>
      <w:r>
        <w:t xml:space="preserve">. Paper presented at the Annual Meeting of the American Educational Research Association, San Antonio, TX.</w:t>
      </w:r>
    </w:p>
    <w:p>
      <w:pPr>
        <w:pStyle w:val="BodyText"/>
      </w:pPr>
      <w:r>
        <w:t xml:space="preserve">Galey, S., Ferrare, J., &amp; Rosenberg, J. M. (2017, April).</w:t>
      </w:r>
      <w:r>
        <w:t xml:space="preserve"> </w:t>
      </w:r>
      <w:r>
        <w:rPr>
          <w:i/>
        </w:rPr>
        <w:t xml:space="preserve">Idea brokers, policy convergence, and paradigm shifts: The co-evolution of school choice and alternative certification issue networks in the national educational policy discourse, 2000-2015</w:t>
      </w:r>
      <w:r>
        <w:t xml:space="preserve">. Paper presented at the Annual Meeting of the American Educational Research Association, San Antonio, TX.</w:t>
      </w:r>
    </w:p>
    <w:p>
      <w:pPr>
        <w:pStyle w:val="BodyText"/>
      </w:pPr>
      <w:r>
        <w:t xml:space="preserve">Wright, E., Hao, Q., &amp; Rosenberg, J. M. (2017, April).</w:t>
      </w:r>
      <w:r>
        <w:t xml:space="preserve"> </w:t>
      </w:r>
      <w:r>
        <w:rPr>
          <w:i/>
        </w:rPr>
        <w:t xml:space="preserve">What are the most important predictors of the earnings of college graduates? Data from the college scorecard</w:t>
      </w:r>
      <w:r>
        <w:t xml:space="preserve">. Paper presented at the Annual Meeting of the American Educational Research Association, San Antonio, TX.</w:t>
      </w:r>
    </w:p>
    <w:p>
      <w:pPr>
        <w:pStyle w:val="BodyText"/>
      </w:pPr>
      <w:r>
        <w:t xml:space="preserve">Mikeska, J. N., Rosenberg, J. M., Holtzman, S., &amp; McCaffrey, D. (2017, April).</w:t>
      </w:r>
      <w:r>
        <w:t xml:space="preserve"> </w:t>
      </w:r>
      <w:r>
        <w:rPr>
          <w:i/>
        </w:rPr>
        <w:t xml:space="preserve">Comparing the alignment between two observational measures of science teachers’ instructional practice</w:t>
      </w:r>
      <w:r>
        <w:t xml:space="preserve">. Poster presented at the National Association for Research in Science Teaching Annual International Conference, San Antonio, TX.</w:t>
      </w:r>
      <w:r>
        <w:t xml:space="preserve"> </w:t>
      </w:r>
    </w:p>
    <w:p>
      <w:pPr>
        <w:pStyle w:val="BodyText"/>
      </w:pPr>
      <w:r>
        <w:t xml:space="preserve">Greenhalgh, S. P., Rosenberg, J. M., &amp; Koehler, M. J. (2017, March).</w:t>
      </w:r>
      <w:r>
        <w:t xml:space="preserve"> </w:t>
      </w:r>
      <w:r>
        <w:rPr>
          <w:i/>
        </w:rPr>
        <w:t xml:space="preserve">Avoiding madness in our methods</w:t>
      </w:r>
      <w:r>
        <w:t xml:space="preserve">. Paper presented at the Society for Information Technology and Teacher Education International Conference 2017, Austin, TX.</w:t>
      </w:r>
    </w:p>
    <w:p>
      <w:pPr>
        <w:pStyle w:val="BodyText"/>
      </w:pPr>
      <w:r>
        <w:t xml:space="preserve">Rosenberg, J. M., Akcaoglu, M., Staudt Willet, K. B., Greenhalgh, S. P., &amp; Koehler, M. J. (2017, March).</w:t>
      </w:r>
      <w:r>
        <w:t xml:space="preserve"> </w:t>
      </w:r>
      <w:r>
        <w:rPr>
          <w:i/>
        </w:rPr>
        <w:t xml:space="preserve">A tale of two Twitters: Synchronous and asynchronous use of the same hashtag</w:t>
      </w:r>
      <w:r>
        <w:t xml:space="preserve">.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Kessler, A., &amp; Rosenberg, J. M. (2017, March).</w:t>
      </w:r>
      <w:r>
        <w:t xml:space="preserve"> </w:t>
      </w:r>
      <w:r>
        <w:rPr>
          <w:i/>
        </w:rPr>
        <w:t xml:space="preserve">Considering how teachers’ TPACK is leveraged during the mental engineering of instruction: A theory of action</w:t>
      </w:r>
      <w:r>
        <w:t xml:space="preserve">. Paper presented at the Society for Information Technology and Teacher Education International Conference 2017, Austin, TX.</w:t>
      </w:r>
    </w:p>
    <w:p>
      <w:pPr>
        <w:pStyle w:val="BodyText"/>
      </w:pPr>
      <w:r>
        <w:t xml:space="preserve">Nyland, R., Greenhalgh, S. P., Rosenberg, J. M., Koehler, M. J., Veletsianos, G., &amp; Kimmons, R. (2016, October).</w:t>
      </w:r>
      <w:r>
        <w:t xml:space="preserve"> </w:t>
      </w:r>
      <w:r>
        <w:rPr>
          <w:i/>
        </w:rPr>
        <w:t xml:space="preserve">Public data mining methods, ethics, &amp; legalities</w:t>
      </w:r>
      <w:r>
        <w:t xml:space="preserve">. Panel presented at the Association for Educational Communications and Technology International Convention 2016, Las Vegas, NV.</w:t>
      </w:r>
    </w:p>
    <w:p>
      <w:pPr>
        <w:pStyle w:val="BodyText"/>
      </w:pPr>
      <w:r>
        <w:t xml:space="preserve">Rosenberg, J. M., Greenhalgh, S. P., &amp; Wolf, L. G. (2016, October).</w:t>
      </w:r>
      <w:r>
        <w:t xml:space="preserve"> </w:t>
      </w:r>
      <w:r>
        <w:rPr>
          <w:i/>
        </w:rPr>
        <w:t xml:space="preserve">Participating from near and far: Analyzing online graduate learning communities with social network analysis</w:t>
      </w:r>
      <w:r>
        <w:t xml:space="preserve">. Paper presented at the Association for Educational Communications and Technology International Convention 2016, Las Vegas, NV.</w:t>
      </w:r>
    </w:p>
    <w:p>
      <w:pPr>
        <w:pStyle w:val="BodyText"/>
      </w:pPr>
      <w:r>
        <w:t xml:space="preserve">Rosenberg, J. M. (2016, October).</w:t>
      </w:r>
      <w:r>
        <w:t xml:space="preserve"> </w:t>
      </w:r>
      <w:r>
        <w:rPr>
          <w:i/>
        </w:rPr>
        <w:t xml:space="preserve">Having agency in conditions that are not equitable: An examination of Donors Choose data</w:t>
      </w:r>
      <w:r>
        <w:t xml:space="preserve">. Paper presented at the Association for Educational Communications and Technology International Convention 2016, Las Vegas, NV.</w:t>
      </w:r>
    </w:p>
    <w:p>
      <w:pPr>
        <w:pStyle w:val="BodyText"/>
      </w:pPr>
      <w:r>
        <w:t xml:space="preserve">Phillips, M., Koehler, M. J., &amp; Rosenberg, J. M. (2016, September).</w:t>
      </w:r>
      <w:r>
        <w:t xml:space="preserve"> </w:t>
      </w:r>
      <w:r>
        <w:rPr>
          <w:i/>
        </w:rPr>
        <w:t xml:space="preserve">Contextualising teachers’ TPACK development and enactment</w:t>
      </w:r>
      <w:r>
        <w:t xml:space="preserve">.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w:t>
      </w:r>
      <w:r>
        <w:t xml:space="preserve"> </w:t>
      </w:r>
      <w:r>
        <w:rPr>
          <w:i/>
        </w:rPr>
        <w:t xml:space="preserve">Longitudinal studies of elementary and middle school students’ epistemic considerations through participation in scientific practice</w:t>
      </w:r>
      <w:r>
        <w:t xml:space="preserv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w:t>
      </w:r>
      <w:r>
        <w:t xml:space="preserve"> </w:t>
      </w:r>
      <w:r>
        <w:rPr>
          <w:i/>
        </w:rPr>
        <w:t xml:space="preserve">Characterizing students’ epistemic considerations: An automated computational approach for embedded assessment responses</w:t>
      </w:r>
      <w:r>
        <w:t xml:space="preserve">.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w:t>
      </w:r>
      <w:r>
        <w:t xml:space="preserve"> </w:t>
      </w:r>
      <w:r>
        <w:rPr>
          <w:i/>
        </w:rPr>
        <w:t xml:space="preserve">Achievement goals, behavioral engagement, and achievement in a flipped undergraduate anatomy course</w:t>
      </w:r>
      <w:r>
        <w:t xml:space="preserve">. Paper presented at the Annual Meeting of the American Educational Research Association, Washington, DC.</w:t>
      </w:r>
    </w:p>
    <w:p>
      <w:pPr>
        <w:pStyle w:val="BodyText"/>
      </w:pPr>
      <w:r>
        <w:t xml:space="preserve">Lee, Y.-K., Rosenberg, J. M., Robinson, K. A., Klautke, H., Seals, C., Saltarelli, W., Linnenbrink-Garcia, L., &amp; Roseth, C. J. (2016, April).</w:t>
      </w:r>
      <w:r>
        <w:t xml:space="preserve"> </w:t>
      </w:r>
      <w:r>
        <w:rPr>
          <w:i/>
        </w:rPr>
        <w:t xml:space="preserve">Comparing motivation and achievement in a flipped and traditional classroom</w:t>
      </w:r>
      <w:r>
        <w:t xml:space="preserve">. Paper presented at the Annual Meeting of the American Educational Research Association, Washington, DC.</w:t>
      </w:r>
    </w:p>
    <w:p>
      <w:pPr>
        <w:pStyle w:val="BodyText"/>
      </w:pPr>
      <w:r>
        <w:t xml:space="preserve">Wormington, S. V., Lee, Y.-K., Seals, C., Rosenberg, J. M., Saltarelli, W., Roseth, C. J., &amp; Linnenbrink-Garcia, L. (2016, April).</w:t>
      </w:r>
      <w:r>
        <w:t xml:space="preserve"> </w:t>
      </w:r>
      <w:r>
        <w:rPr>
          <w:i/>
        </w:rPr>
        <w:t xml:space="preserve">Predicting profile permanence: When is motivation stable, why does it change, and what are the consequences?</w:t>
      </w:r>
      <w:r>
        <w:t xml:space="preserve"> </w:t>
      </w:r>
      <w:r>
        <w:t xml:space="preserve">Paper presented at the Annual Meeting of the American Educational Research Association, Washington, DC.</w:t>
      </w:r>
    </w:p>
    <w:p>
      <w:pPr>
        <w:pStyle w:val="BodyText"/>
      </w:pPr>
      <w:r>
        <w:t xml:space="preserve">Ranellucci, J., Robinson, K. A., Rosenberg, J. M., Saltarelli, W., Roseth, C. J., &amp; Linnenbrink-Garcia, L. (2016, April).</w:t>
      </w:r>
      <w:r>
        <w:t xml:space="preserve"> </w:t>
      </w:r>
      <w:r>
        <w:rPr>
          <w:i/>
        </w:rPr>
        <w:t xml:space="preserve">Comparing emotions in-class and during online video lectures in a flipped classroom</w:t>
      </w:r>
      <w:r>
        <w:t xml:space="preserve">. Paper presented at the Annual Meeting of the American Educational Research Association, Washington, DC.</w:t>
      </w:r>
    </w:p>
    <w:p>
      <w:pPr>
        <w:pStyle w:val="BodyText"/>
      </w:pPr>
      <w:r>
        <w:t xml:space="preserve">Rosenberg, J. M., Ranellucci, J., Lee, Y.-K., Robinson, K., Saltarelli, W., Linnenbrink-Garcia, L., &amp; Roseth, C. J. (2016, March).</w:t>
      </w:r>
      <w:r>
        <w:t xml:space="preserve"> </w:t>
      </w:r>
      <w:r>
        <w:rPr>
          <w:i/>
        </w:rPr>
        <w:t xml:space="preserve">Patterns of engagement in a flipped undergraduate anatomy class and their relations to achievement</w:t>
      </w:r>
      <w:r>
        <w:t xml:space="preserve">. Paper presented at the Society for Information Technology &amp; Teacher Education Annual Conference, Savannah, GA.</w:t>
      </w:r>
    </w:p>
    <w:p>
      <w:pPr>
        <w:pStyle w:val="BodyText"/>
      </w:pPr>
      <w:r>
        <w:t xml:space="preserve">Rosenberg, J. M. (2015, November).</w:t>
      </w:r>
      <w:r>
        <w:t xml:space="preserve"> </w:t>
      </w:r>
      <w:r>
        <w:rPr>
          <w:i/>
        </w:rPr>
        <w:t xml:space="preserve">Examining what teachers and researchers discuss at science education conferences through a computational analysis of Twitter data</w:t>
      </w:r>
      <w:r>
        <w:t xml:space="preserve">. Paper presented at the meeting of the Association for Educational Communications and Technology, Indianapolis, IN.</w:t>
      </w:r>
    </w:p>
    <w:p>
      <w:pPr>
        <w:pStyle w:val="BodyText"/>
      </w:pPr>
      <w:r>
        <w:t xml:space="preserve">Rosenberg, J. M., Akcaoglu, M., Hamilton, E., Greenhalgh, S. P., &amp; Koehler, M. J. (2015, November).</w:t>
      </w:r>
      <w:r>
        <w:t xml:space="preserve"> </w:t>
      </w:r>
      <w:r>
        <w:rPr>
          <w:i/>
        </w:rPr>
        <w:t xml:space="preserve">Tweeting U.S.A.: An examination of State Educational Twitter Hashtags (SETHs)</w:t>
      </w:r>
      <w:r>
        <w:t xml:space="preserve">. Paper presented at the meeting of the Association for Educational Communications and Technology, Indianapolis, IN.</w:t>
      </w:r>
    </w:p>
    <w:p>
      <w:pPr>
        <w:pStyle w:val="BodyText"/>
      </w:pPr>
      <w:r>
        <w:t xml:space="preserve">Greenhalgh, S. P., Rosenberg, J. M., Keenan, S., &amp; Koehler, M. J. (2015, November).</w:t>
      </w:r>
      <w:r>
        <w:t xml:space="preserve"> </w:t>
      </w:r>
      <w:r>
        <w:rPr>
          <w:i/>
        </w:rPr>
        <w:t xml:space="preserve">An investigation of the use of digital portfolios for understanding educators’ technology knowledge</w:t>
      </w:r>
      <w:r>
        <w:t xml:space="preserve">. Paper presented at the meeting of the Association for Educational Communications and Technology, Indianapolis, IN.</w:t>
      </w:r>
    </w:p>
    <w:p>
      <w:pPr>
        <w:pStyle w:val="BodyText"/>
      </w:pPr>
      <w:r>
        <w:t xml:space="preserve">Hamilton, E., Rosenberg, J. M., &amp; Akcaoglu, M. (2015, November).</w:t>
      </w:r>
      <w:r>
        <w:t xml:space="preserve"> </w:t>
      </w:r>
      <w:r>
        <w:rPr>
          <w:i/>
        </w:rPr>
        <w:t xml:space="preserve">Examining the Substitution Augmentation Modification Redefinition (SAMR) Model for instructional design and technology integration</w:t>
      </w:r>
      <w:r>
        <w:t xml:space="preserve">. Paper presented at the meeting of the Association for Educational Communications and Technology, Indianapolis, IN.</w:t>
      </w:r>
    </w:p>
    <w:p>
      <w:pPr>
        <w:pStyle w:val="BodyText"/>
      </w:pPr>
      <w:r>
        <w:t xml:space="preserve">Mehta, R., Rosenberg, J. M., Russo, T., Arnold, B., Marich, H., &amp; Bell, J. (2015, November).</w:t>
      </w:r>
      <w:r>
        <w:t xml:space="preserve"> </w:t>
      </w:r>
      <w:r>
        <w:rPr>
          <w:i/>
        </w:rPr>
        <w:t xml:space="preserve">A survey of social media use and the effects of a social media initiative on graduate student engagement</w:t>
      </w:r>
      <w:r>
        <w:t xml:space="preserve">.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w:t>
      </w:r>
      <w:r>
        <w:t xml:space="preserve"> </w:t>
      </w:r>
      <w:r>
        <w:rPr>
          <w:i/>
        </w:rPr>
        <w:t xml:space="preserve">Addressing the complexity of teaching with technology: Context and Technological Pedagogical Content Knowledge</w:t>
      </w:r>
      <w:r>
        <w:t xml:space="preserve">. Symposium conducted at the American Educational Research Association Annual Meeting, Chicago, IL.</w:t>
      </w:r>
    </w:p>
    <w:p>
      <w:pPr>
        <w:pStyle w:val="BodyText"/>
      </w:pPr>
      <w:r>
        <w:t xml:space="preserve">Hamilton, E., Rosenberg, J. M., &amp; Akcaoglu, M. (2015, April).</w:t>
      </w:r>
      <w:r>
        <w:t xml:space="preserve"> </w:t>
      </w:r>
      <w:r>
        <w:rPr>
          <w:i/>
        </w:rPr>
        <w:t xml:space="preserve">The Substitution Augmentation Modification Redefinition (SAMR) framework for technology integration: Challenges to its use for guiding K-12 teacher’s pedagogy and practice</w:t>
      </w:r>
      <w:r>
        <w:t xml:space="preserve">. Paper presented at the American Educational Research Association Annual Meeting, Chicago, IL.</w:t>
      </w:r>
    </w:p>
    <w:p>
      <w:pPr>
        <w:pStyle w:val="BodyText"/>
      </w:pPr>
      <w:r>
        <w:t xml:space="preserve">Rosenberg, J. M., Ervin, L., Harris, J., Greenhow, C., Kessler, A., &amp; Tai, D. (2015, March).</w:t>
      </w:r>
      <w:r>
        <w:t xml:space="preserve"> </w:t>
      </w:r>
      <w:r>
        <w:rPr>
          <w:i/>
        </w:rPr>
        <w:t xml:space="preserve">How should educational technology researchers consider context? An interactive discussion on context and teaching and learning with technology</w:t>
      </w:r>
      <w:r>
        <w:t xml:space="preserve">. Panel presented at the meeting of the Society for Information Technology and Teacher Education International Conference, Las Vegas, NV.</w:t>
      </w:r>
    </w:p>
    <w:p>
      <w:pPr>
        <w:pStyle w:val="BodyText"/>
      </w:pPr>
      <w:r>
        <w:t xml:space="preserve">Akcaoglu, M., &amp; Rosenberg, J. M. (2015, March).</w:t>
      </w:r>
      <w:r>
        <w:t xml:space="preserve"> </w:t>
      </w:r>
      <w:r>
        <w:rPr>
          <w:i/>
        </w:rPr>
        <w:t xml:space="preserve">Best practices for designing synchronous and asynchronous online teaching for adult learners</w:t>
      </w:r>
      <w:r>
        <w:t xml:space="preserve">.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w:t>
      </w:r>
      <w:r>
        <w:t xml:space="preserve"> </w:t>
      </w:r>
      <w:r>
        <w:rPr>
          <w:i/>
        </w:rPr>
        <w:t xml:space="preserve">Leveraging the epistemic dimensions of scientific practice to support students’ meaningful engagement in modeling</w:t>
      </w:r>
      <w:r>
        <w:t xml:space="preserve">. Related paper set presented at the National Association for Research in Science Teaching Annual International Conference, Chicago, IL.</w:t>
      </w:r>
    </w:p>
    <w:p>
      <w:pPr>
        <w:pStyle w:val="BodyText"/>
      </w:pPr>
      <w:r>
        <w:t xml:space="preserve">Rosenberg, J. M., Schwarz, C.V., Akcaoglu, M., &amp; Lee, S.W-Y. (2014, October).</w:t>
      </w:r>
      <w:r>
        <w:t xml:space="preserve"> </w:t>
      </w:r>
      <w:r>
        <w:rPr>
          <w:i/>
        </w:rPr>
        <w:t xml:space="preserve">Comparative longitudinal case studies of two middle school teachers’ use of scientific modeling</w:t>
      </w:r>
      <w:r>
        <w:t xml:space="preserve">. Poster presented at the Advances in Educational Psychology Conference. Fairfax, VA.</w:t>
      </w:r>
    </w:p>
    <w:p>
      <w:pPr>
        <w:pStyle w:val="BodyText"/>
      </w:pPr>
      <w:r>
        <w:t xml:space="preserve">Lee, M., Schwarz, C. V., Ke, L., &amp; Rosenberg, J. M. (2014, April).</w:t>
      </w:r>
      <w:r>
        <w:t xml:space="preserve"> </w:t>
      </w:r>
      <w:r>
        <w:rPr>
          <w:i/>
        </w:rPr>
        <w:t xml:space="preserve">Analyzing fifth-grade students’ engagement in scientific modeling: Changes in students’ epistemologies-in-practice over time</w:t>
      </w:r>
      <w:r>
        <w:t xml:space="preserve">. Paper presented at the meeting of the National Association for Research in Science Teaching, Philadelphia, PA.</w:t>
      </w:r>
    </w:p>
    <w:p>
      <w:pPr>
        <w:pStyle w:val="BodyText"/>
      </w:pPr>
      <w:r>
        <w:t xml:space="preserve">Ke, L., Schwarz, C. V., Lee, M. &amp; Rosenberg, J. M. (2014, April).</w:t>
      </w:r>
      <w:r>
        <w:t xml:space="preserve"> </w:t>
      </w:r>
      <w:r>
        <w:rPr>
          <w:i/>
        </w:rPr>
        <w:t xml:space="preserve">Examining elementary students’ attention to mechanism as they engage in scientific modeling across content areas</w:t>
      </w:r>
      <w:r>
        <w:t xml:space="preserve">.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w:t>
      </w:r>
      <w:r>
        <w:t xml:space="preserve"> </w:t>
      </w:r>
      <w:r>
        <w:rPr>
          <w:i/>
        </w:rPr>
        <w:t xml:space="preserve">Artifacts demonstrating teachers’ technology integration competencies</w:t>
      </w:r>
      <w:r>
        <w:t xml:space="preserve">. Symposium presented at the meeting of the Society for Information Technology and Teacher Education, Jacksonville, FL.</w:t>
      </w:r>
    </w:p>
    <w:p>
      <w:pPr>
        <w:pStyle w:val="Heading3"/>
      </w:pPr>
      <w:bookmarkStart w:id="73" w:name="invited-talks"/>
      <w:r>
        <w:t xml:space="preserve">Invited Talks</w:t>
      </w:r>
      <w:bookmarkEnd w:id="73"/>
    </w:p>
    <w:p>
      <w:pPr>
        <w:pStyle w:val="FirstParagraph"/>
      </w:pPr>
      <w:r>
        <w:t xml:space="preserve">Rosenberg, J.M. (September, 2019).</w:t>
      </w:r>
      <w:r>
        <w:t xml:space="preserve"> </w:t>
      </w:r>
      <w:r>
        <w:rPr>
          <w:i/>
        </w:rPr>
        <w:t xml:space="preserve">Data science and STEM education</w:t>
      </w:r>
      <w:r>
        <w:t xml:space="preserve">. Presentation at the Middle Tennessee State University Mathematics and Science Education Doctoral Seminar series. Middle Tennessee State University, Murfreesboro, TN.</w:t>
      </w:r>
    </w:p>
    <w:p>
      <w:pPr>
        <w:pStyle w:val="BodyText"/>
      </w:pPr>
      <w:r>
        <w:t xml:space="preserve">Rosenberg, J. M. (February, 2019).</w:t>
      </w:r>
      <w:r>
        <w:t xml:space="preserve"> </w:t>
      </w:r>
      <w:r>
        <w:rPr>
          <w:i/>
        </w:rPr>
        <w:t xml:space="preserve">Making sense of recent advances in the Technological Pedagogical Content Knowledge framework</w:t>
      </w:r>
      <w:r>
        <w:t xml:space="preserve">. English International Congress at the Universidad Tecnical de Norte, Ibarra, Ecuador.</w:t>
      </w:r>
    </w:p>
    <w:p>
      <w:pPr>
        <w:pStyle w:val="BodyText"/>
      </w:pPr>
      <w:r>
        <w:t xml:space="preserve">Rosenberg, J. M. (March, 2016).</w:t>
      </w:r>
      <w:r>
        <w:t xml:space="preserve"> </w:t>
      </w:r>
      <w:r>
        <w:rPr>
          <w:i/>
        </w:rPr>
        <w:t xml:space="preserve">An introduction to R for programming and statistical analysis in education</w:t>
      </w:r>
      <w:r>
        <w:t xml:space="preserve">. Georgia Southern University College of Education, Statesboro, GA.</w:t>
      </w:r>
    </w:p>
    <w:p>
      <w:pPr>
        <w:pStyle w:val="Heading3"/>
      </w:pPr>
      <w:bookmarkStart w:id="74" w:name="other-presentations"/>
      <w:r>
        <w:t xml:space="preserve">Other Presentations</w:t>
      </w:r>
      <w:bookmarkEnd w:id="74"/>
    </w:p>
    <w:p>
      <w:pPr>
        <w:pStyle w:val="FirstParagraph"/>
      </w:pPr>
      <w:r>
        <w:t xml:space="preserve">Camponovo, M., Lawson, M. A., &amp; Rosenberg, M. J. (July, 2019). Integrating geospatial tech with math and science pre-service teachers. 2019 Education Summit @ ESRI UC. San Diego, CA.</w:t>
      </w:r>
    </w:p>
    <w:p>
      <w:pPr>
        <w:pStyle w:val="BodyText"/>
      </w:pPr>
      <w:r>
        <w:t xml:space="preserve">Jones, R. S., &amp; Rosenberg, J. M. (February, 2019). Latent class modeling of whole class discussions about data, statistics, and probability. Presentation at the 13th Annual Tennessee STEM Education Research Conference. Murfreesboro, TN.</w:t>
      </w:r>
    </w:p>
    <w:p>
      <w:pPr>
        <w:pStyle w:val="BodyText"/>
      </w:pPr>
      <w:r>
        <w:t xml:space="preserve">Lawson, M., Rosenberg, J. M., &amp; Camponovo, M. (February, 2019). Better together? Findings from a combined, integrated STEM unit with pre-service mathematics and science teachers. Presentation at the 13th Annual Tennessee STEM Education Research Conference. Murfreesboro, TN.</w:t>
      </w:r>
    </w:p>
    <w:p>
      <w:pPr>
        <w:pStyle w:val="Heading2"/>
      </w:pPr>
      <w:bookmarkStart w:id="75" w:name="competitive-research-training"/>
      <w:r>
        <w:t xml:space="preserve">Competitive Research Training</w:t>
      </w:r>
      <w:bookmarkEnd w:id="75"/>
    </w:p>
    <w:p>
      <w:pPr>
        <w:pStyle w:val="FirstParagraph"/>
      </w:pPr>
      <w:r>
        <w:t xml:space="preserve">New Faculty Mentoring Program, AERA Division C, 2019</w:t>
      </w:r>
    </w:p>
    <w:p>
      <w:pPr>
        <w:pStyle w:val="BodyText"/>
      </w:pPr>
      <w:r>
        <w:t xml:space="preserve">Graduate Student Seminar, AERA Division C, 2016</w:t>
      </w:r>
    </w:p>
    <w:p>
      <w:pPr>
        <w:pStyle w:val="BodyText"/>
      </w:pPr>
      <w:r>
        <w:t xml:space="preserve">Early Career Seminar, National Science Foundation and AECT, 2015</w:t>
      </w:r>
    </w:p>
    <w:p>
      <w:pPr>
        <w:pStyle w:val="BodyText"/>
      </w:pPr>
      <w:r>
        <w:t xml:space="preserve">Advanced Training Institute on Research Methods with Diverse Groups, American Psychological Association, 2014</w:t>
      </w:r>
    </w:p>
    <w:p>
      <w:pPr>
        <w:pStyle w:val="Heading2"/>
      </w:pPr>
      <w:bookmarkStart w:id="76" w:name="research-experience"/>
      <w:r>
        <w:t xml:space="preserve">Research Experience</w:t>
      </w:r>
      <w:bookmarkEnd w:id="76"/>
    </w:p>
    <w:p>
      <w:pPr>
        <w:pStyle w:val="FirstParagraph"/>
      </w:pPr>
      <w:r>
        <w:t xml:space="preserve">Research Assistant, Profiles of Science Engagement, Jennifer Schmidt (PI), 2017-2018</w:t>
      </w:r>
    </w:p>
    <w:p>
      <w:pPr>
        <w:pStyle w:val="BodyText"/>
      </w:pPr>
      <w:r>
        <w:t xml:space="preserve">Research Assistant, Self-Generated Research Experiences to Support Biomedical/Behavioral Research Careers, Lisa Linnenbrink-Garcia (PI), 2017</w:t>
      </w:r>
    </w:p>
    <w:p>
      <w:pPr>
        <w:pStyle w:val="BodyText"/>
      </w:pPr>
      <w:r>
        <w:t xml:space="preserve">Research Assistant, STEM Interest and Engagement, Jennifer Schmidt (PI), 2016-2018</w:t>
      </w:r>
    </w:p>
    <w:p>
      <w:pPr>
        <w:pStyle w:val="BodyText"/>
      </w:pPr>
      <w:r>
        <w:t xml:space="preserve">Research Assistant, Supporting scientific practices in elementary and middle school classrooms, Christina Schwarz (MSU PI), 2013-2017</w:t>
      </w:r>
    </w:p>
    <w:p>
      <w:pPr>
        <w:pStyle w:val="Heading2"/>
      </w:pPr>
      <w:bookmarkStart w:id="77" w:name="software-developed"/>
      <w:r>
        <w:t xml:space="preserve">Software Developed</w:t>
      </w:r>
      <w:bookmarkEnd w:id="77"/>
    </w:p>
    <w:p>
      <w:pPr>
        <w:pStyle w:val="Heading3"/>
      </w:pPr>
      <w:bookmarkStart w:id="78" w:name="r-packages-on-comprehensive-r-archive-network-cran"/>
      <w:r>
        <w:t xml:space="preserve">R packages on Comprehensive R Archive Network (CRAN)</w:t>
      </w:r>
      <w:bookmarkEnd w:id="78"/>
    </w:p>
    <w:p>
      <w:pPr>
        <w:pStyle w:val="FirstParagraph"/>
      </w:pPr>
      <w:r>
        <w:t xml:space="preserve">Rosenberg, J. M., van Lissa, C. J., Beymer, P. N., Anderson, D. J., Schell, M. J. &amp; Schmidt, J. A. (2019). tidyLPA: Easily carry out Latent Profile Analysis (LPA) using open-source or commercial software [R package].</w:t>
      </w:r>
      <w:r>
        <w:t xml:space="preserve"> </w:t>
      </w:r>
      <w:hyperlink r:id="rId79">
        <w:r>
          <w:rPr>
            <w:rStyle w:val="Hyperlink"/>
          </w:rPr>
          <w:t xml:space="preserve">https://data-edu.github.io/tidyLPA/</w:t>
        </w:r>
      </w:hyperlink>
    </w:p>
    <w:p>
      <w:pPr>
        <w:pStyle w:val="BodyText"/>
      </w:pPr>
      <w:r>
        <w:t xml:space="preserve">Rosenberg, J. M., Xu, R., &amp; Frank, K. A. (2019). konfound: Quantify the robustness of causal inferences [R package].</w:t>
      </w:r>
      <w:r>
        <w:t xml:space="preserve"> </w:t>
      </w:r>
      <w:hyperlink r:id="rId80">
        <w:r>
          <w:rPr>
            <w:rStyle w:val="Hyperlink"/>
          </w:rPr>
          <w:t xml:space="preserve">https://jrosen48.github.io/konfound/</w:t>
        </w:r>
      </w:hyperlink>
    </w:p>
    <w:p>
      <w:pPr>
        <w:pStyle w:val="BodyText"/>
      </w:pPr>
      <w:r>
        <w:t xml:space="preserve">Rosenberg, J. M., Schmidt, J. A., Beymer, P. N., &amp; Steingut, R. (2018). prcr: Person-Centered Analysis [R package].</w:t>
      </w:r>
      <w:r>
        <w:t xml:space="preserve"> </w:t>
      </w:r>
      <w:hyperlink r:id="rId81">
        <w:r>
          <w:rPr>
            <w:rStyle w:val="Hyperlink"/>
          </w:rPr>
          <w:t xml:space="preserve">https://CRAN.R-project.org/package=prcr</w:t>
        </w:r>
      </w:hyperlink>
    </w:p>
    <w:p>
      <w:pPr>
        <w:pStyle w:val="BodyText"/>
      </w:pPr>
      <w:r>
        <w:t xml:space="preserve">Rosenberg, J. M., &amp; Lishinski, A. (2018). clustRcompaR: Easy interface for clustering a set of documents and exploring group-based patterns [R package].</w:t>
      </w:r>
      <w:r>
        <w:t xml:space="preserve"> </w:t>
      </w:r>
      <w:hyperlink r:id="rId82">
        <w:r>
          <w:rPr>
            <w:rStyle w:val="Hyperlink"/>
          </w:rPr>
          <w:t xml:space="preserve">https://github.com/alishinski/clustRcompaR</w:t>
        </w:r>
      </w:hyperlink>
    </w:p>
    <w:p>
      <w:pPr>
        <w:pStyle w:val="Heading3"/>
      </w:pPr>
      <w:bookmarkStart w:id="83" w:name="interactive-web-applications"/>
      <w:r>
        <w:t xml:space="preserve">Interactive Web Applications</w:t>
      </w:r>
      <w:bookmarkEnd w:id="83"/>
    </w:p>
    <w:p>
      <w:pPr>
        <w:pStyle w:val="FirstParagraph"/>
      </w:pPr>
      <w:r>
        <w:t xml:space="preserve">Rosenberg, J. M., Xu, R., &amp; Frank, K. A. (2019). Konfound-It!: Quantify the robustness of causal inferences.</w:t>
      </w:r>
      <w:r>
        <w:t xml:space="preserve"> </w:t>
      </w:r>
      <w:hyperlink r:id="rId84">
        <w:r>
          <w:rPr>
            <w:rStyle w:val="Hyperlink"/>
          </w:rPr>
          <w:t xml:space="preserve">http://konfound-it.com</w:t>
        </w:r>
      </w:hyperlink>
      <w:r>
        <w:t xml:space="preserve">.</w:t>
      </w:r>
    </w:p>
    <w:p>
      <w:pPr>
        <w:pStyle w:val="Heading2"/>
      </w:pPr>
      <w:bookmarkStart w:id="85" w:name="teaching"/>
      <w:r>
        <w:t xml:space="preserve">Teaching</w:t>
      </w:r>
      <w:bookmarkEnd w:id="85"/>
    </w:p>
    <w:p>
      <w:pPr>
        <w:pStyle w:val="Heading3"/>
      </w:pPr>
      <w:bookmarkStart w:id="86" w:name="teaching-awards"/>
      <w:r>
        <w:t xml:space="preserve">Teaching Awards</w:t>
      </w:r>
      <w:bookmarkEnd w:id="86"/>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87" w:name="courses-taught"/>
      <w:r>
        <w:t xml:space="preserve">Courses Taught</w:t>
      </w:r>
      <w:bookmarkEnd w:id="87"/>
    </w:p>
    <w:p>
      <w:pPr>
        <w:pStyle w:val="FirstParagraph"/>
      </w:pPr>
      <w:r>
        <w:t xml:space="preserve">Instructor at the University of Tennessee, Knoxville</w:t>
      </w:r>
    </w:p>
    <w:p>
      <w:pPr>
        <w:pStyle w:val="BodyText"/>
      </w:pPr>
      <w:r>
        <w:rPr>
          <w:i/>
        </w:rPr>
        <w:t xml:space="preserve">Nature of Mathematics and Science Education</w:t>
      </w:r>
      <w:r>
        <w:t xml:space="preserve"> </w:t>
      </w:r>
      <w:r>
        <w:t xml:space="preserve">(SCED 572, M.A. and Ph.D. class)</w:t>
      </w:r>
      <w:r>
        <w:br w:type="textWrapping"/>
      </w: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88" w:name="service"/>
      <w:r>
        <w:t xml:space="preserve">Service</w:t>
      </w:r>
      <w:bookmarkEnd w:id="88"/>
    </w:p>
    <w:p>
      <w:pPr>
        <w:pStyle w:val="Heading3"/>
      </w:pPr>
      <w:bookmarkStart w:id="89" w:name="editorial-service"/>
      <w:r>
        <w:t xml:space="preserve">Editorial Service</w:t>
      </w:r>
      <w:bookmarkEnd w:id="89"/>
    </w:p>
    <w:p>
      <w:pPr>
        <w:pStyle w:val="FirstParagraph"/>
      </w:pPr>
      <w:r>
        <w:t xml:space="preserve">Editorial Review Board Member,</w:t>
      </w:r>
      <w:r>
        <w:t xml:space="preserve"> </w:t>
      </w:r>
      <w:r>
        <w:rPr>
          <w:i/>
        </w:rPr>
        <w:t xml:space="preserve">Journal of Research in Science Teaching</w:t>
      </w:r>
      <w:r>
        <w:t xml:space="preserve">, 2019-2022</w:t>
      </w:r>
    </w:p>
    <w:p>
      <w:pPr>
        <w:pStyle w:val="BodyText"/>
      </w:pPr>
      <w:r>
        <w:t xml:space="preserve">Editorial Review Board Member,</w:t>
      </w:r>
      <w:r>
        <w:t xml:space="preserve"> </w:t>
      </w:r>
      <w:r>
        <w:rPr>
          <w:i/>
        </w:rPr>
        <w:t xml:space="preserve">Contemporary Issues in Technology and Teacher Education (Science Education Section)</w:t>
      </w:r>
      <w:r>
        <w:t xml:space="preserve">, 2019 - Present</w:t>
      </w:r>
    </w:p>
    <w:p>
      <w:pPr>
        <w:pStyle w:val="BodyText"/>
      </w:pPr>
      <w:r>
        <w:t xml:space="preserve">Editorial Review Board Member,</w:t>
      </w:r>
      <w:r>
        <w:t xml:space="preserve"> </w:t>
      </w:r>
      <w:r>
        <w:rPr>
          <w:i/>
        </w:rPr>
        <w:t xml:space="preserve">Journal of Research on Technology in Education</w:t>
      </w:r>
      <w:r>
        <w:t xml:space="preserve">, 2016 - Present</w:t>
      </w:r>
    </w:p>
    <w:p>
      <w:pPr>
        <w:pStyle w:val="BodyText"/>
      </w:pPr>
      <w:r>
        <w:t xml:space="preserve">Special Issue Editor,</w:t>
      </w:r>
      <w:r>
        <w:t xml:space="preserve"> </w:t>
      </w:r>
      <w:r>
        <w:rPr>
          <w:i/>
        </w:rPr>
        <w:t xml:space="preserve">Australasian Journal of Educational Technology</w:t>
      </w:r>
      <w:r>
        <w:t xml:space="preserve">, 2017</w:t>
      </w:r>
    </w:p>
    <w:p>
      <w:pPr>
        <w:pStyle w:val="Heading3"/>
      </w:pPr>
      <w:bookmarkStart w:id="90" w:name="service-to-the-profession"/>
      <w:r>
        <w:t xml:space="preserve">Service to the Profession</w:t>
      </w:r>
      <w:bookmarkEnd w:id="90"/>
    </w:p>
    <w:p>
      <w:pPr>
        <w:pStyle w:val="FirstParagraph"/>
      </w:pPr>
      <w:r>
        <w:t xml:space="preserve">American Educational Research Association, Division C, Section 1D: Science Program Co-Chair, 2019-2020</w:t>
      </w:r>
    </w:p>
    <w:p>
      <w:pPr>
        <w:pStyle w:val="BodyText"/>
      </w:pPr>
      <w:r>
        <w:t xml:space="preserve">Member, Technological Pedagogical Content Knowledge (TPACK) Special Interest Group (SIG) Award Committee, 2019</w:t>
      </w:r>
    </w:p>
    <w:p>
      <w:pPr>
        <w:pStyle w:val="BodyText"/>
      </w:pPr>
      <w:r>
        <w:t xml:space="preserve">Co-chair, TPACK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91" w:name="conference-review-activity"/>
      <w:r>
        <w:t xml:space="preserve">Conference Review Activity</w:t>
      </w:r>
      <w:bookmarkEnd w:id="91"/>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92" w:name="service-to-the-community"/>
      <w:r>
        <w:t xml:space="preserve">Service to the Community</w:t>
      </w:r>
      <w:bookmarkEnd w:id="92"/>
    </w:p>
    <w:p>
      <w:pPr>
        <w:pStyle w:val="FirstParagraph"/>
      </w:pPr>
      <w:r>
        <w:t xml:space="preserve">Reviewer, Proposals from Knox County Schools students for theNASA Student Spaceflight Experiment Program</w:t>
      </w:r>
    </w:p>
    <w:p>
      <w:pPr>
        <w:pStyle w:val="Heading3"/>
      </w:pPr>
      <w:bookmarkStart w:id="93" w:name="ad-hoc-journal-article-reviews"/>
      <w:r>
        <w:t xml:space="preserve">Ad-hoc Journal Article Reviews</w:t>
      </w:r>
      <w:bookmarkEnd w:id="93"/>
    </w:p>
    <w:p>
      <w:pPr>
        <w:pStyle w:val="Compact"/>
        <w:numPr>
          <w:numId w:val="1001"/>
          <w:ilvl w:val="0"/>
        </w:numPr>
      </w:pPr>
      <w:r>
        <w:t xml:space="preserve">AERA Open, 2019</w:t>
      </w:r>
      <w:r>
        <w:br w:type="textWrapping"/>
      </w:r>
    </w:p>
    <w:p>
      <w:pPr>
        <w:pStyle w:val="Compact"/>
        <w:numPr>
          <w:numId w:val="1001"/>
          <w:ilvl w:val="0"/>
        </w:numPr>
      </w:pPr>
      <w:r>
        <w:t xml:space="preserve">Asia-Pacific Education Researcher, 2018</w:t>
      </w:r>
      <w:r>
        <w:br w:type="textWrapping"/>
      </w:r>
    </w:p>
    <w:p>
      <w:pPr>
        <w:pStyle w:val="Compact"/>
        <w:numPr>
          <w:numId w:val="1001"/>
          <w:ilvl w:val="0"/>
        </w:numPr>
      </w:pPr>
      <w:r>
        <w:t xml:space="preserve">Australasian Journal of Educational Technology (2), 2018</w:t>
      </w:r>
      <w:r>
        <w:br w:type="textWrapping"/>
      </w:r>
    </w:p>
    <w:p>
      <w:pPr>
        <w:pStyle w:val="Compact"/>
        <w:numPr>
          <w:numId w:val="1001"/>
          <w:ilvl w:val="0"/>
        </w:numPr>
      </w:pPr>
      <w:r>
        <w:t xml:space="preserve">British Journal of Educational Technology, 2016</w:t>
      </w:r>
      <w:r>
        <w:br w:type="textWrapping"/>
      </w:r>
    </w:p>
    <w:p>
      <w:pPr>
        <w:pStyle w:val="Compact"/>
        <w:numPr>
          <w:numId w:val="1001"/>
          <w:ilvl w:val="0"/>
        </w:numPr>
      </w:pPr>
      <w:r>
        <w:t xml:space="preserve">Computers &amp; Education, 2016, 2017, 2018</w:t>
      </w:r>
      <w:r>
        <w:br w:type="textWrapping"/>
      </w:r>
    </w:p>
    <w:p>
      <w:pPr>
        <w:pStyle w:val="Compact"/>
        <w:numPr>
          <w:numId w:val="1001"/>
          <w:ilvl w:val="0"/>
        </w:numPr>
      </w:pPr>
      <w:r>
        <w:t xml:space="preserve">Contemporary Educational Psychology, 2018</w:t>
      </w:r>
      <w:r>
        <w:br w:type="textWrapping"/>
      </w:r>
    </w:p>
    <w:p>
      <w:pPr>
        <w:pStyle w:val="Compact"/>
        <w:numPr>
          <w:numId w:val="1001"/>
          <w:ilvl w:val="0"/>
        </w:numPr>
      </w:pPr>
      <w:r>
        <w:t xml:space="preserve">Contemporary Issues in Technology and Teacher Education, 2015</w:t>
      </w:r>
      <w:r>
        <w:br w:type="textWrapping"/>
      </w:r>
    </w:p>
    <w:p>
      <w:pPr>
        <w:pStyle w:val="Compact"/>
        <w:numPr>
          <w:numId w:val="1001"/>
          <w:ilvl w:val="0"/>
        </w:numPr>
      </w:pPr>
      <w:r>
        <w:t xml:space="preserve">Education Sciences, 2019 (2)</w:t>
      </w:r>
      <w:r>
        <w:br w:type="textWrapping"/>
      </w:r>
    </w:p>
    <w:p>
      <w:pPr>
        <w:pStyle w:val="Compact"/>
        <w:numPr>
          <w:numId w:val="1001"/>
          <w:ilvl w:val="0"/>
        </w:numPr>
      </w:pPr>
      <w:r>
        <w:t xml:space="preserve">E-Learning and Digital Media (2), 2016</w:t>
      </w:r>
      <w:r>
        <w:br w:type="textWrapping"/>
      </w:r>
    </w:p>
    <w:p>
      <w:pPr>
        <w:pStyle w:val="Compact"/>
        <w:numPr>
          <w:numId w:val="1001"/>
          <w:ilvl w:val="0"/>
        </w:numPr>
      </w:pPr>
      <w:r>
        <w:t xml:space="preserve">Journal of Educational Technology &amp; Society, 2017</w:t>
      </w:r>
      <w:r>
        <w:br w:type="textWrapping"/>
      </w:r>
    </w:p>
    <w:p>
      <w:pPr>
        <w:pStyle w:val="Compact"/>
        <w:numPr>
          <w:numId w:val="1001"/>
          <w:ilvl w:val="0"/>
        </w:numPr>
      </w:pPr>
      <w:r>
        <w:t xml:space="preserve">Journal of the Learning Sciences, 2019</w:t>
      </w:r>
      <w:r>
        <w:br w:type="textWrapping"/>
      </w:r>
    </w:p>
    <w:p>
      <w:pPr>
        <w:pStyle w:val="Compact"/>
        <w:numPr>
          <w:numId w:val="1001"/>
          <w:ilvl w:val="0"/>
        </w:numPr>
      </w:pPr>
      <w:r>
        <w:t xml:space="preserve">Journal of Open Source Education, 2019</w:t>
      </w:r>
      <w:r>
        <w:br w:type="textWrapping"/>
      </w:r>
    </w:p>
    <w:p>
      <w:pPr>
        <w:pStyle w:val="Compact"/>
        <w:numPr>
          <w:numId w:val="1001"/>
          <w:ilvl w:val="0"/>
        </w:numPr>
      </w:pPr>
      <w:r>
        <w:t xml:space="preserve">Journal of Open Source Software, 2018</w:t>
      </w:r>
      <w:r>
        <w:br w:type="textWrapping"/>
      </w:r>
    </w:p>
    <w:p>
      <w:pPr>
        <w:pStyle w:val="Compact"/>
        <w:numPr>
          <w:numId w:val="1001"/>
          <w:ilvl w:val="0"/>
        </w:numPr>
      </w:pPr>
      <w:r>
        <w:t xml:space="preserve">Journal of Research in Science Teaching, 2019</w:t>
      </w:r>
      <w:r>
        <w:br w:type="textWrapping"/>
      </w:r>
    </w:p>
    <w:p>
      <w:pPr>
        <w:pStyle w:val="Compact"/>
        <w:numPr>
          <w:numId w:val="1001"/>
          <w:ilvl w:val="0"/>
        </w:numPr>
      </w:pPr>
      <w:r>
        <w:t xml:space="preserve">Journal of Science Education and Technology, 2019</w:t>
      </w:r>
      <w:r>
        <w:br w:type="textWrapping"/>
      </w:r>
    </w:p>
    <w:p>
      <w:pPr>
        <w:pStyle w:val="Compact"/>
        <w:numPr>
          <w:numId w:val="1001"/>
          <w:ilvl w:val="0"/>
        </w:numPr>
      </w:pPr>
      <w:r>
        <w:t xml:space="preserve">Journal of STEM Education Research, 2019</w:t>
      </w:r>
    </w:p>
    <w:p>
      <w:pPr>
        <w:pStyle w:val="Compact"/>
        <w:numPr>
          <w:numId w:val="1001"/>
          <w:ilvl w:val="0"/>
        </w:numPr>
      </w:pPr>
      <w:r>
        <w:t xml:space="preserve">TechTrends, 2019 (2)</w:t>
      </w:r>
    </w:p>
    <w:p>
      <w:pPr>
        <w:pStyle w:val="Heading3"/>
      </w:pPr>
      <w:bookmarkStart w:id="94" w:name="departmental-service"/>
      <w:r>
        <w:t xml:space="preserve">Departmental Service</w:t>
      </w:r>
      <w:bookmarkEnd w:id="94"/>
    </w:p>
    <w:p>
      <w:pPr>
        <w:pStyle w:val="FirstParagraph"/>
      </w:pPr>
      <w:r>
        <w:rPr>
          <w:i/>
        </w:rPr>
        <w:t xml:space="preserve">University of Tennessee, Knoxville</w:t>
      </w:r>
    </w:p>
    <w:p>
      <w:pPr>
        <w:pStyle w:val="BodyText"/>
      </w:pPr>
      <w:r>
        <w:t xml:space="preserve">Mentor in AERA Bootcamp (2019)</w:t>
      </w:r>
    </w:p>
    <w:p>
      <w:pPr>
        <w:pStyle w:val="BodyText"/>
      </w:pPr>
      <w:r>
        <w:t xml:space="preserve">Committee member for one Ph.D student (2019)</w:t>
      </w:r>
    </w:p>
    <w:p>
      <w:pPr>
        <w:pStyle w:val="BodyText"/>
      </w:pPr>
      <w:r>
        <w:t xml:space="preserve">Committee member for five Master’s degree students (2019)</w:t>
      </w:r>
    </w:p>
    <w:p>
      <w:pPr>
        <w:pStyle w:val="BodyText"/>
      </w:pPr>
      <w:r>
        <w:rPr>
          <w:i/>
        </w:rPr>
        <w:t xml:space="preserve">Michigan State University</w:t>
      </w:r>
    </w:p>
    <w:p>
      <w:pPr>
        <w:pStyle w:val="BodyText"/>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95" w:name="service-to-the-community-1"/>
      <w:r>
        <w:t xml:space="preserve">Service to the Community</w:t>
      </w:r>
      <w:bookmarkEnd w:id="95"/>
    </w:p>
    <w:p>
      <w:pPr>
        <w:pStyle w:val="FirstParagraph"/>
      </w:pPr>
      <w:r>
        <w:t xml:space="preserve">Reviewer, Proposals from Knox County Schools students to the NASA Student Spaceflight Experiment Program, 2018</w:t>
      </w:r>
    </w:p>
    <w:p>
      <w:pPr>
        <w:pStyle w:val="BodyText"/>
      </w:pPr>
      <w:r>
        <w:t xml:space="preserve">Provided enrichment activities related to data science to two classes, Knox County Schools, Private School in Knox County, 2018</w:t>
      </w:r>
    </w:p>
    <w:p>
      <w:pPr>
        <w:pStyle w:val="Heading3"/>
      </w:pPr>
      <w:bookmarkStart w:id="96" w:name="workshops-and-outreach"/>
      <w:r>
        <w:t xml:space="preserve">Workshops and Outreach</w:t>
      </w:r>
      <w:bookmarkEnd w:id="96"/>
    </w:p>
    <w:p>
      <w:pPr>
        <w:pStyle w:val="FirstParagraph"/>
      </w:pPr>
      <w:r>
        <w:t xml:space="preserve">Rosenberg, J. M., Staudt Willet, K. B., &amp; Greenhalgh, S. P. (2019, October). Online data and open source tools: Analyzing educational internet data Using R. Workshop carried out at the Association for Educational Communications and Technology, Las Vegas, NV.</w:t>
      </w:r>
    </w:p>
    <w:p>
      <w:pPr>
        <w:pStyle w:val="BodyText"/>
      </w:pPr>
      <w:r>
        <w:t xml:space="preserve">Rosenberg, J. M. (2019, June). The use of mixed effects models for analyzing complex data. Presentation for the KnoxData group, Knoxville, TN.</w:t>
      </w:r>
      <w:r>
        <w:t xml:space="preserve"> </w:t>
      </w:r>
    </w:p>
    <w:p>
      <w:pPr>
        <w:pStyle w:val="BodyText"/>
      </w:pPr>
      <w:r>
        <w:t xml:space="preserve">Rosenberg, J. M. (2019, May). Working with data in education: Using data and supporting students to use data. Workshop carried out for teachers at Knoxville Jewish Day School.</w:t>
      </w:r>
      <w:r>
        <w:t xml:space="preserve"> </w:t>
      </w:r>
      <w:hyperlink r:id="rId97">
        <w:r>
          <w:rPr>
            <w:rStyle w:val="Hyperlink"/>
          </w:rPr>
          <w:t xml:space="preserve">https://docs.google.com/presentation/d/1uSdRvF2GjhUpO2fCHZIUdXmf0texzczGGlbzmZBgggw/edit?usp=sharing</w:t>
        </w:r>
      </w:hyperlink>
    </w:p>
    <w:p>
      <w:pPr>
        <w:pStyle w:val="BodyText"/>
      </w:pPr>
      <w:r>
        <w:t xml:space="preserve">Rosenberg, J. M. (2019, May). Won’t you be my neighboR? An introduction to R for data science in education. Workshop carried out for the Educational Psychology and Educational Technology program, Michigan State University.</w:t>
      </w:r>
      <w:r>
        <w:t xml:space="preserve"> </w:t>
      </w:r>
    </w:p>
    <w:p>
      <w:pPr>
        <w:pStyle w:val="BodyText"/>
      </w:pPr>
      <w:r>
        <w:t xml:space="preserve">Anderson, D. J., and Rosenberg, J. M. (2019, April). Transparent and reproducible research with R. Workshop carried out at the Annual Meeting of the American Educational Research Association, Toronto, Canada.</w:t>
      </w:r>
      <w:r>
        <w:t xml:space="preserve"> </w:t>
      </w:r>
    </w:p>
    <w:p>
      <w:pPr>
        <w:pStyle w:val="BodyText"/>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98" w:name="campus-and-departmental-presentations"/>
      <w:r>
        <w:t xml:space="preserve">Campus and Departmental Presentations</w:t>
      </w:r>
      <w:bookmarkEnd w:id="98"/>
    </w:p>
    <w:p>
      <w:pPr>
        <w:pStyle w:val="FirstParagraph"/>
      </w:pPr>
      <w:r>
        <w:t xml:space="preserve">Rutherford, T., &amp; Rosenberg, J. M. (2019, February).</w:t>
      </w:r>
      <w:r>
        <w:t xml:space="preserve"> </w:t>
      </w:r>
      <w:r>
        <w:rPr>
          <w:i/>
        </w:rPr>
        <w:t xml:space="preserve">Motivational correlates of choice after failure within an elementary mathematics software</w:t>
      </w:r>
      <w:r>
        <w:t xml:space="preserve">. Presentation at the NC State College of Education Celebration of Research.</w:t>
      </w:r>
    </w:p>
    <w:p>
      <w:pPr>
        <w:pStyle w:val="BodyText"/>
      </w:pPr>
      <w:r>
        <w:t xml:space="preserve">Rosenberg, J. M. (2019, January). *Engaging students in science: Findings from an experience sampling method approach. Presentation at the East Tennessee STEM Hub Crossing Boundaries for STEM Teaching regional meeting and mini-conference. Knoxville, TN.</w:t>
      </w:r>
    </w:p>
    <w:p>
      <w:pPr>
        <w:pStyle w:val="BodyText"/>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99" w:name="podcast"/>
      <w:r>
        <w:t xml:space="preserve">Podcast</w:t>
      </w:r>
      <w:bookmarkEnd w:id="99"/>
    </w:p>
    <w:p>
      <w:pPr>
        <w:pStyle w:val="FirstParagraph"/>
      </w:pPr>
      <w:r>
        <w:t xml:space="preserve">Co-host of the</w:t>
      </w:r>
      <w:r>
        <w:t xml:space="preserve"> </w:t>
      </w:r>
      <w:hyperlink r:id="rId100">
        <w:r>
          <w:rPr>
            <w:i/>
            <w:rStyle w:val="Hyperlink"/>
          </w:rPr>
          <w:t xml:space="preserve">Impodster Syndrome</w:t>
        </w:r>
        <w:r>
          <w:rPr>
            <w:rStyle w:val="Hyperlink"/>
          </w:rPr>
          <w:t xml:space="preserve"> </w:t>
        </w:r>
        <w:r>
          <w:rPr>
            <w:rStyle w:val="Hyperlink"/>
          </w:rPr>
          <w:t xml:space="preserve">podcast</w:t>
        </w:r>
      </w:hyperlink>
      <w:r>
        <w:t xml:space="preserve">.</w:t>
      </w:r>
    </w:p>
    <w:p>
      <w:pPr>
        <w:pStyle w:val="Heading2"/>
      </w:pPr>
      <w:bookmarkStart w:id="101" w:name="consulting"/>
      <w:r>
        <w:t xml:space="preserve">Consulting</w:t>
      </w:r>
      <w:bookmarkEnd w:id="101"/>
    </w:p>
    <w:p>
      <w:pPr>
        <w:pStyle w:val="FirstParagraph"/>
      </w:pPr>
      <w:r>
        <w:t xml:space="preserve">2017-2019, Statistical software development</w:t>
      </w:r>
      <w:r>
        <w:t xml:space="preserve"> </w:t>
      </w:r>
      <w:r>
        <w:t xml:space="preserve">Kenneth Frank, Michigan State University</w:t>
      </w:r>
    </w:p>
    <w:p>
      <w:pPr>
        <w:pStyle w:val="BodyText"/>
      </w:pPr>
      <w:r>
        <w:t xml:space="preserve">2017, Statistical analysis</w:t>
      </w:r>
      <w:r>
        <w:br w:type="textWrapping"/>
      </w:r>
      <w:r>
        <w:t xml:space="preserve">Yael Shwartz, Weizmann Institute</w:t>
      </w:r>
    </w:p>
    <w:p>
      <w:pPr>
        <w:pStyle w:val="BodyText"/>
      </w:pPr>
      <w:r>
        <w:t xml:space="preserve">2016, Statistical analysis</w:t>
      </w:r>
      <w:r>
        <w:br w:type="textWrapping"/>
      </w:r>
      <w:r>
        <w:t xml:space="preserve">Lara Kassab, San Jose State University</w:t>
      </w:r>
    </w:p>
    <w:p>
      <w:pPr>
        <w:pStyle w:val="Heading2"/>
      </w:pPr>
      <w:bookmarkStart w:id="102" w:name="professional-affiliations"/>
      <w:r>
        <w:t xml:space="preserve">Professional Affiliations</w:t>
      </w:r>
      <w:bookmarkEnd w:id="102"/>
    </w:p>
    <w:p>
      <w:pPr>
        <w:pStyle w:val="FirstParagraph"/>
      </w:pPr>
      <w:r>
        <w:t xml:space="preserve">American Educational Research Association, 2012 - Present</w:t>
      </w:r>
      <w:r>
        <w:br w:type="textWrapping"/>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43" Target="http://dx.doi.org/10.1007/s11528-016-0023-x" TargetMode="External" /><Relationship Type="http://schemas.openxmlformats.org/officeDocument/2006/relationships/hyperlink" Id="rId42" Target="http://dx.doi.org/10.1007/s11528-016-0091-y" TargetMode="External" /><Relationship Type="http://schemas.openxmlformats.org/officeDocument/2006/relationships/hyperlink" Id="rId44" Target="http://dx.doi.org/10.1080/15391523.2015.1052663" TargetMode="External" /><Relationship Type="http://schemas.openxmlformats.org/officeDocument/2006/relationships/hyperlink" Id="rId41" Target="http://dx.doi.org/10.1177/2042753016672131" TargetMode="External" /><Relationship Type="http://schemas.openxmlformats.org/officeDocument/2006/relationships/hyperlink" Id="rId40" Target="http://dx.doi.org/10.1177/2042753016672351" TargetMode="External" /><Relationship Type="http://schemas.openxmlformats.org/officeDocument/2006/relationships/hyperlink" Id="rId100" Target="http://impodstersyndrome.libsyn.com/" TargetMode="External" /><Relationship Type="http://schemas.openxmlformats.org/officeDocument/2006/relationships/hyperlink" Id="rId21" Target="http://joshuamrosenberg.com" TargetMode="External" /><Relationship Type="http://schemas.openxmlformats.org/officeDocument/2006/relationships/hyperlink" Id="rId84" Target="http://konfound-it.com" TargetMode="External" /><Relationship Type="http://schemas.openxmlformats.org/officeDocument/2006/relationships/hyperlink" Id="rId58" Target="http://www.ascd.org/publications/educational-leadership/feb19/vol76/num05/It&#39;s-Not-About-the-Tools.aspx" TargetMode="External" /><Relationship Type="http://schemas.openxmlformats.org/officeDocument/2006/relationships/hyperlink" Id="rId55" Target="http://www.editlib.org/p/130949" TargetMode="External" /><Relationship Type="http://schemas.openxmlformats.org/officeDocument/2006/relationships/hyperlink" Id="rId54" Target="http://www.editlib.org/p/131027" TargetMode="External" /><Relationship Type="http://schemas.openxmlformats.org/officeDocument/2006/relationships/hyperlink" Id="rId53" Target="http://www.editlib.org/p/131183" TargetMode="External" /><Relationship Type="http://schemas.openxmlformats.org/officeDocument/2006/relationships/hyperlink" Id="rId51" Target="http://www.editlib.org/p/150472" TargetMode="External" /><Relationship Type="http://schemas.openxmlformats.org/officeDocument/2006/relationships/hyperlink" Id="rId49" Target="http://www.editlib.org/p/171698" TargetMode="External" /><Relationship Type="http://schemas.openxmlformats.org/officeDocument/2006/relationships/hyperlink" Id="rId50" Target="http://www.editlib.org/p/171972" TargetMode="External" /><Relationship Type="http://schemas.openxmlformats.org/officeDocument/2006/relationships/hyperlink" Id="rId56" Target="http://www.editlib.org/p/48698git" TargetMode="External" /><Relationship Type="http://schemas.openxmlformats.org/officeDocument/2006/relationships/hyperlink" Id="rId52" Target="http://www.isls.org/icls2014/Proceedings.html" TargetMode="External" /><Relationship Type="http://schemas.openxmlformats.org/officeDocument/2006/relationships/hyperlink" Id="rId39" Target="http://www.learntechlib.org/p/173346/" TargetMode="External" /><Relationship Type="http://schemas.openxmlformats.org/officeDocument/2006/relationships/hyperlink" Id="rId61" Target="http://www.tcrecord.org/Content.asp?ContentID=22173" TargetMode="External" /><Relationship Type="http://schemas.openxmlformats.org/officeDocument/2006/relationships/hyperlink" Id="rId81" Target="https://CRAN.R-project.org/package=prcr" TargetMode="External" /><Relationship Type="http://schemas.openxmlformats.org/officeDocument/2006/relationships/hyperlink" Id="rId79" Target="https://data-edu.github.io/tidyLPA/" TargetMode="External" /><Relationship Type="http://schemas.openxmlformats.org/officeDocument/2006/relationships/hyperlink" Id="rId97" Target="https://docs.google.com/presentation/d/1uSdRvF2GjhUpO2fCHZIUdXmf0texzczGGlbzmZBgggw/edit?usp=sharing" TargetMode="External" /><Relationship Type="http://schemas.openxmlformats.org/officeDocument/2006/relationships/hyperlink" Id="rId35" Target="https://doi.org/10.1007/s10964-018-0814-9" TargetMode="External" /><Relationship Type="http://schemas.openxmlformats.org/officeDocument/2006/relationships/hyperlink" Id="rId34" Target="https://doi.org/10.1007/s11528-018-0313-6" TargetMode="External" /><Relationship Type="http://schemas.openxmlformats.org/officeDocument/2006/relationships/hyperlink" Id="rId62" Target="https://doi.org/10.14742/ajet.3907" TargetMode="External" /><Relationship Type="http://schemas.openxmlformats.org/officeDocument/2006/relationships/hyperlink" Id="rId33" Target="https://doi.org/10.21105/joss.00978" TargetMode="External" /><Relationship Type="http://schemas.openxmlformats.org/officeDocument/2006/relationships/hyperlink" Id="rId37" Target="https://dx.doi.org/10.1002/tea.21409" TargetMode="External" /><Relationship Type="http://schemas.openxmlformats.org/officeDocument/2006/relationships/hyperlink" Id="rId82" Target="https://github.com/alishinski/clustRcompaR" TargetMode="External" /><Relationship Type="http://schemas.openxmlformats.org/officeDocument/2006/relationships/hyperlink" Id="rId59" Target="https://joshuamrosenberg.com/job-market-resources.html" TargetMode="External" /><Relationship Type="http://schemas.openxmlformats.org/officeDocument/2006/relationships/hyperlink" Id="rId80" Target="https://jrosen48.github.io/konfound/" TargetMode="External" /><Relationship Type="http://schemas.openxmlformats.org/officeDocument/2006/relationships/hyperlink" Id="rId30" Target="https://link.springer.com/article/10.1007/s41686-019-00030-5" TargetMode="External" /><Relationship Type="http://schemas.openxmlformats.org/officeDocument/2006/relationships/hyperlink" Id="rId60" Target="https://mvlri.org/blog/opportunities-engaging-students-data-practices-online-science-classes/" TargetMode="External" /><Relationship Type="http://schemas.openxmlformats.org/officeDocument/2006/relationships/hyperlink" Id="rId63" Target="https://mvlri.org/blog/student-motivation-in-online-science-courses-a-path-to-spending-more-time-on-course-and-higher-achievement/" TargetMode="External" /><Relationship Type="http://schemas.openxmlformats.org/officeDocument/2006/relationships/hyperlink" Id="rId48" Target="https://www.learntechlib.org/p/177955/" TargetMode="External" /><Relationship Type="http://schemas.openxmlformats.org/officeDocument/2006/relationships/hyperlink" Id="rId38" Target="https://www.learntechlib.org/primary/p/180387/" TargetMode="External" /><Relationship Type="http://schemas.openxmlformats.org/officeDocument/2006/relationships/hyperlink" Id="rId31" Target="https://www.learntechlib.org/primary/p/184724/" TargetMode="External" /><Relationship Type="http://schemas.openxmlformats.org/officeDocument/2006/relationships/hyperlink" Id="rId47" Target="https://www.learntechlib.org/primary/p/207735/" TargetMode="External" /><Relationship Type="http://schemas.openxmlformats.org/officeDocument/2006/relationships/hyperlink" Id="rId32" Target="https://www.mdpi.com/2227-7102/9/1/49" TargetMode="External" /><Relationship Type="http://schemas.openxmlformats.org/officeDocument/2006/relationships/hyperlink" Id="rId36" Target="https://www.sciencedirect.com/science/article/pii/S0883035517308492" TargetMode="External" /><Relationship Type="http://schemas.openxmlformats.org/officeDocument/2006/relationships/hyperlink" Id="rId29" Target="https://www.stata-journal.com/" TargetMode="External" /><Relationship Type="http://schemas.openxmlformats.org/officeDocument/2006/relationships/hyperlink" Id="rId20"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
  <cp:keywords/>
  <dcterms:created xsi:type="dcterms:W3CDTF">2019-07-29T15:04:17Z</dcterms:created>
  <dcterms:modified xsi:type="dcterms:W3CDTF">2019-07-29T15:04:17Z</dcterms:modified>
</cp:coreProperties>
</file>