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bookmarkEnd w:id="26"/>
      <w:r>
        <w:t xml:space="preserve">Related (K-12 Teaching) Professional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bookmarkEnd w:id="45"/>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bookmarkEnd w:id="46"/>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bookmarkEnd w:id="57"/>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journal-articles-in-submission"/>
      <w:bookmarkEnd w:id="64"/>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BodyText"/>
      </w:pPr>
      <w:r>
        <w:t xml:space="preserve">Rosenberg, J. M., Edwards, A., &amp; Chen, B. (under review). Tools and strategies for engaging students in analyzing and interpreting complex data sources.</w:t>
      </w:r>
    </w:p>
    <w:p>
      <w:pPr>
        <w:pStyle w:val="Heading3"/>
      </w:pPr>
      <w:bookmarkStart w:id="65" w:name="working-papers"/>
      <w:bookmarkEnd w:id="65"/>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6" w:name="unpublished-manuscripts"/>
      <w:bookmarkEnd w:id="66"/>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7" w:name="grants"/>
      <w:bookmarkEnd w:id="67"/>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8" w:name="fellowships-and-awards"/>
      <w:bookmarkEnd w:id="68"/>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bookmarkEnd w:id="69"/>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bookmarkEnd w:id="70"/>
      <w:r>
        <w:t xml:space="preserve">Presentations</w:t>
      </w:r>
    </w:p>
    <w:p>
      <w:pPr>
        <w:pStyle w:val="Heading3"/>
      </w:pPr>
      <w:bookmarkStart w:id="71" w:name="peer-reviewed-conference-presentations"/>
      <w:bookmarkEnd w:id="71"/>
      <w:r>
        <w:t xml:space="preserve">Peer-Reviewed Conference Presentations</w:t>
      </w:r>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bookmarkEnd w:id="72"/>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bookmarkEnd w:id="73"/>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bookmarkEnd w:id="74"/>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bookmarkEnd w:id="75"/>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bookmarkEnd w:id="76"/>
      <w:r>
        <w:t xml:space="preserve">Software Developed</w:t>
      </w:r>
    </w:p>
    <w:p>
      <w:pPr>
        <w:pStyle w:val="Heading3"/>
      </w:pPr>
      <w:bookmarkStart w:id="77" w:name="r-packages-on-comprehensive-r-archive-network-cran"/>
      <w:bookmarkEnd w:id="77"/>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bookmarkEnd w:id="82"/>
      <w:r>
        <w:t xml:space="preserve">Interactive Web Applications</w:t>
      </w:r>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2" w:name="ad-hoc-journal-article-reviews"/>
      <w:bookmarkEnd w:id="92"/>
      <w:r>
        <w:t xml:space="preserve">Ad-hoc Journal Article Reviews</w:t>
      </w:r>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bookmarkEnd w:id="97"/>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consulting"/>
      <w:bookmarkEnd w:id="98"/>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9" w:name="professional-affiliations"/>
      <w:bookmarkEnd w:id="99"/>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b076a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6c65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3"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2019-06-15T22:51:43Z</dcterms:created>
  <dcterms:modified xsi:type="dcterms:W3CDTF">2019-06-15T22:51:43Z</dcterms:modified>
</cp:coreProperties>
</file>