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B2A14"/>
          <w:sz w:val="40"/>
          <w:szCs w:val="40"/>
        </w:rPr>
        <w:t xml:space="preserve">CERTIFICATE OF POVERTY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C4A28"/>
          <w:sz w:val="22"/>
          <w:szCs w:val="22"/>
        </w:rPr>
        <w:t xml:space="preserve">Świadectwo ubóstwa  —  Official Translation from Polish</w:t>
      </w:r>
    </w:p>
    <w:p>
      <w:pPr>
        <w:spacing w:after="3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Original document: brudley_120810_203545.pdf  |  Wachtel scans, Kraków, Poland</w:t>
      </w:r>
    </w:p>
    <w:p>
      <w:pPr>
        <w:pBdr>
          <w:bottom w:val="single" w:color="C8B89A" w:sz="4" w:space="1"/>
        </w:pBdr>
        <w:spacing w:after="16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Document type: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Certificate of Poverty (Świadectwo ubóstwa)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Issued at Item 1 in order to obtain exemption from customs duty on second-hand clothing received from abroad (from New York)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Issuing authority: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Municipal Administration of the City of Kraków, District Commissariat "Kazimierz" (Komisariat Obw. m. Krakowa)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Parish confirmation: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Parish Office (wyznaniowy) — Kraków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August 15, 1939  (193[9], day 15 — signed by the Municipal Board)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Original language: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Polish (handwritten form entries on a printed template)</w:t>
      </w:r>
    </w:p>
    <w:p>
      <w:pPr>
        <w:pBdr>
          <w:bottom w:val="single" w:color="C8B89A" w:sz="4" w:space="1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B2A14"/>
          <w:sz w:val="28"/>
          <w:szCs w:val="28"/>
        </w:rPr>
        <w:t xml:space="preserve">Document Header (printed text)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No. Obw. [District No.]: [handwritten — partially illegible]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Issued for the person named below at Item 1, for the purpose stated below under Item 1 (in order to obtain exemption from customs duty on second-hand clothing received from New York).</w:t>
      </w:r>
    </w:p>
    <w:p>
      <w:pPr>
        <w:pBdr>
          <w:bottom w:val="single" w:color="C8B89A" w:sz="4" w:space="1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B2A14"/>
          <w:sz w:val="28"/>
          <w:szCs w:val="28"/>
        </w:rPr>
        <w:t xml:space="preserve">Form Fields — Official Entries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2A14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2A14"/>
                <w:sz w:val="20"/>
                <w:szCs w:val="20"/>
              </w:rPr>
              <w:t xml:space="preserve">Field (printed label)</w:t>
            </w:r>
          </w:p>
        </w:tc>
        <w:tc>
          <w:tcPr>
            <w:tcW w:type="dxa" w:w="556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E8D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2A14"/>
                <w:sz w:val="20"/>
                <w:szCs w:val="20"/>
              </w:rPr>
              <w:t xml:space="preserve">Entry (handwritten — translated)</w:t>
            </w:r>
          </w:p>
        </w:tc>
      </w:tr>
      <w:tr>
        <w:tc>
          <w:tcPr>
            <w:tcW w:type="dxa" w:w="6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28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Surname, first name, year of birth, address, occupation (position in trade)</w:t>
            </w:r>
          </w:p>
        </w:tc>
        <w:tc>
          <w:tcPr>
            <w:tcW w:type="dxa" w:w="556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Wachtel, Anna (Hanna); born 1914; Kraków, ul. Sobieskiego No. 10, apt. 1; Occupation: office worker — currently unemployed. Mother's name: [illegible].</w:t>
            </w:r>
          </w:p>
        </w:tc>
      </w:tr>
      <w:tr>
        <w:tc>
          <w:tcPr>
            <w:tcW w:type="dxa" w:w="6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28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Family status of the above-named person (wife/husband, number and age of children and other family members living together)</w:t>
            </w:r>
          </w:p>
        </w:tc>
        <w:tc>
          <w:tcPr>
            <w:tcW w:type="dxa" w:w="556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Widowed mother [living together]. Additional family members: Lelona — age 100 [likely a misread of '10']; Wachtel [family]; Ida; Regina — age 45; Balbina — age 10. [Some names/ages are uncertain due to handwriting.]</w:t>
            </w:r>
          </w:p>
        </w:tc>
      </w:tr>
      <w:tr>
        <w:tc>
          <w:tcPr>
            <w:tcW w:type="dxa" w:w="6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28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Amount of earnings (income) of the person named under 1, and their source</w:t>
            </w:r>
          </w:p>
        </w:tc>
        <w:tc>
          <w:tcPr>
            <w:tcW w:type="dxa" w:w="556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Lives with mother, who is a widow. Income: minimum — approximately 5 [zlotys] per month. Source: [partially illegible]. Rent: 0.85 [zlotys per month].</w:t>
            </w:r>
          </w:p>
        </w:tc>
      </w:tr>
      <w:tr>
        <w:tc>
          <w:tcPr>
            <w:tcW w:type="dxa" w:w="6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28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Which family members earn, and how much?</w:t>
            </w:r>
          </w:p>
        </w:tc>
        <w:tc>
          <w:tcPr>
            <w:tcW w:type="dxa" w:w="556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[Not filled in / illegible]</w:t>
            </w:r>
          </w:p>
        </w:tc>
      </w:tr>
      <w:tr>
        <w:tc>
          <w:tcPr>
            <w:tcW w:type="dxa" w:w="6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28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Number of family members dependent on the person named under 1</w:t>
            </w:r>
          </w:p>
        </w:tc>
        <w:tc>
          <w:tcPr>
            <w:tcW w:type="dxa" w:w="556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[Not filled in / illegible]</w:t>
            </w:r>
          </w:p>
        </w:tc>
      </w:tr>
      <w:tr>
        <w:tc>
          <w:tcPr>
            <w:tcW w:type="dxa" w:w="6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28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Housing conditions of the above-named person (number of rooms and quality of furnishings). Does she have subtenants, and what rent do they pay?</w:t>
            </w:r>
          </w:p>
        </w:tc>
        <w:tc>
          <w:tcPr>
            <w:tcW w:type="dxa" w:w="556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Mieszka [lives] with mother and sisters — 2 rooms shared. No subtenants. [Remainder partially illegible.]</w:t>
            </w:r>
          </w:p>
        </w:tc>
      </w:tr>
      <w:tr>
        <w:tc>
          <w:tcPr>
            <w:tcW w:type="dxa" w:w="6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28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REMARKS (UWAGA)</w:t>
            </w:r>
          </w:p>
        </w:tc>
        <w:tc>
          <w:tcPr>
            <w:tcW w:type="dxa" w:w="5560"/>
            <w:tcBorders>
              <w:top w:val="single" w:color="C8B89A" w:sz="1"/>
              <w:left w:val="single" w:color="C8B89A" w:sz="1"/>
              <w:bottom w:val="single" w:color="C8B89A" w:sz="1"/>
              <w:right w:val="single" w:color="C8B8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Conformity with actual facts is hereby confirmed.
Kraków, August 15, 193[9]
Parish (religious) office [stamp and signature]
Municipal Administration of the City of Kraków
District Commissariat "Kazimierz"
[Signed: Komisariat Obw. m. "Kazimierza" Krakowa — with official red stamp]</w:t>
            </w:r>
          </w:p>
        </w:tc>
      </w:tr>
    </w:tbl>
    <w:p>
      <w:pPr>
        <w:spacing w:after="320"/>
      </w:pPr>
    </w:p>
    <w:p>
      <w:pPr>
        <w:pBdr>
          <w:bottom w:val="single" w:color="C8B89A" w:sz="4" w:space="1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3B2A14"/>
          <w:sz w:val="28"/>
          <w:szCs w:val="28"/>
        </w:rPr>
        <w:t xml:space="preserve">Translator's Note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This document is an official Polish government "Certificate of Poverty" (Świadectwo ubóstwa), issued on a pre-printed form by the Municipal Administration of the City of Kraków, Kazimierz district office, and countersigned by the parish office.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Such certificates were routinely required by Polish customs authorities when residents wished to receive parcels of second-hand clothing from relatives abroad — in this case, from New York — free of import duty. The certificate establishes that the recipient (Anna/Hanna Wachtel) was unemployed, living with her widowed mother and siblings, and too poor to pay customs fees.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The document is dated August 15, 1939 — just 17 days before the German invasion of Poland on September 1, 1939. The Kazimierz district of Kraków was the historic Jewish quarter of the city.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Anna Wachtel's family members named in the form — Ida, Regina, Balbina, and others — were relatives of Albert (Alku) Wachtel, who had emigrated to New York. Albert's handwritten archival note in this collection records that his sisters were killed by the Nazis.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Handwriting quality and some water/age damage to the original made certain fields difficult to read. Ages and some names are uncertain. The numeral '100' for one family member is almost certainly a misread of '10' or similar.</w:t>
      </w:r>
    </w:p>
    <w:p>
      <w:pPr>
        <w:pBdr>
          <w:bottom w:val="single" w:color="C8B89A" w:sz="4" w:space="1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Wachtel Family Letters — English Translation Project</w:t>
      </w:r>
    </w:p>
    <w:sectPr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brudley_120810_203545_en  |  Certificate of Poverty — English Translation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2026-04-26T23:19:22.075Z</dcterms:created>
  <dcterms:modified xsi:type="dcterms:W3CDTF">2026-04-26T23:19:22.076Z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