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E15" w:rsidRDefault="00F80B2F">
      <w:pPr>
        <w:rPr>
          <w:rFonts w:asciiTheme="minorBidi" w:hAnsiTheme="minorBidi"/>
          <w:sz w:val="28"/>
          <w:szCs w:val="28"/>
        </w:rPr>
      </w:pPr>
      <w:r>
        <w:rPr>
          <w:rFonts w:asciiTheme="minorBidi" w:hAnsiTheme="minorBidi"/>
          <w:sz w:val="28"/>
          <w:szCs w:val="28"/>
        </w:rPr>
        <w:t>Exercise: Sales Commission</w:t>
      </w:r>
    </w:p>
    <w:p w:rsidR="007A2073" w:rsidRPr="00F80B2F" w:rsidRDefault="00F80B2F" w:rsidP="00F80B2F">
      <w:pPr>
        <w:numPr>
          <w:ilvl w:val="0"/>
          <w:numId w:val="3"/>
        </w:numPr>
        <w:rPr>
          <w:rFonts w:asciiTheme="minorBidi" w:hAnsiTheme="minorBidi"/>
          <w:sz w:val="24"/>
          <w:szCs w:val="24"/>
        </w:rPr>
      </w:pPr>
      <w:r w:rsidRPr="00F80B2F">
        <w:rPr>
          <w:rFonts w:asciiTheme="minorBidi" w:hAnsiTheme="minorBidi"/>
          <w:sz w:val="24"/>
          <w:szCs w:val="24"/>
        </w:rPr>
        <w:t xml:space="preserve">The training material for a well-known database system includes an example employee class with standard attributes such as employee ID, name, and so on. </w:t>
      </w:r>
    </w:p>
    <w:p w:rsidR="007A2073" w:rsidRPr="00F80B2F" w:rsidRDefault="00F80B2F" w:rsidP="00293E77">
      <w:pPr>
        <w:numPr>
          <w:ilvl w:val="0"/>
          <w:numId w:val="3"/>
        </w:numPr>
        <w:rPr>
          <w:rFonts w:asciiTheme="minorBidi" w:hAnsiTheme="minorBidi"/>
          <w:sz w:val="24"/>
          <w:szCs w:val="24"/>
        </w:rPr>
      </w:pPr>
      <w:r w:rsidRPr="00F80B2F">
        <w:rPr>
          <w:rFonts w:asciiTheme="minorBidi" w:hAnsiTheme="minorBidi"/>
          <w:sz w:val="24"/>
          <w:szCs w:val="24"/>
        </w:rPr>
        <w:t xml:space="preserve">The same entity also includes both a salary attribute and a commission attribute, even though only sales representatives earn a commission. </w:t>
      </w:r>
      <w:r w:rsidR="00293E77">
        <w:rPr>
          <w:rFonts w:asciiTheme="minorBidi" w:hAnsiTheme="minorBidi"/>
          <w:sz w:val="24"/>
          <w:szCs w:val="24"/>
        </w:rPr>
        <w:t>There are also some employees that are not on salary but they are paid an hourly wage. To summarize, there are employees paid on any hourly basis, employees that are paid salary only and sales employees that earn both salary and commission.</w:t>
      </w:r>
    </w:p>
    <w:p w:rsidR="007A2073" w:rsidRPr="00F80B2F" w:rsidRDefault="00F80B2F" w:rsidP="00F80B2F">
      <w:pPr>
        <w:numPr>
          <w:ilvl w:val="0"/>
          <w:numId w:val="3"/>
        </w:numPr>
        <w:rPr>
          <w:rFonts w:asciiTheme="minorBidi" w:hAnsiTheme="minorBidi"/>
          <w:sz w:val="24"/>
          <w:szCs w:val="24"/>
        </w:rPr>
      </w:pPr>
      <w:r w:rsidRPr="00F80B2F">
        <w:rPr>
          <w:rFonts w:asciiTheme="minorBidi" w:hAnsiTheme="minorBidi"/>
          <w:sz w:val="24"/>
          <w:szCs w:val="24"/>
        </w:rPr>
        <w:t xml:space="preserve">In their lesson plans, this vendor emphasizes various ways that their software can handle the inevitable null values of the commission attribute. </w:t>
      </w:r>
    </w:p>
    <w:p w:rsidR="007A2073" w:rsidRDefault="00F80B2F" w:rsidP="00F80B2F">
      <w:pPr>
        <w:numPr>
          <w:ilvl w:val="0"/>
          <w:numId w:val="3"/>
        </w:numPr>
        <w:rPr>
          <w:rFonts w:asciiTheme="minorBidi" w:hAnsiTheme="minorBidi"/>
          <w:sz w:val="24"/>
          <w:szCs w:val="24"/>
        </w:rPr>
      </w:pPr>
      <w:r w:rsidRPr="00F80B2F">
        <w:rPr>
          <w:rFonts w:asciiTheme="minorBidi" w:hAnsiTheme="minorBidi"/>
          <w:sz w:val="24"/>
          <w:szCs w:val="24"/>
        </w:rPr>
        <w:t xml:space="preserve">I believe that their </w:t>
      </w:r>
      <w:r w:rsidR="00293E77">
        <w:rPr>
          <w:rFonts w:asciiTheme="minorBidi" w:hAnsiTheme="minorBidi"/>
          <w:sz w:val="24"/>
          <w:szCs w:val="24"/>
        </w:rPr>
        <w:t xml:space="preserve">one class for all employee attributes </w:t>
      </w:r>
      <w:r w:rsidRPr="00F80B2F">
        <w:rPr>
          <w:rFonts w:asciiTheme="minorBidi" w:hAnsiTheme="minorBidi"/>
          <w:sz w:val="24"/>
          <w:szCs w:val="24"/>
        </w:rPr>
        <w:t>model is simply wrong.</w:t>
      </w:r>
    </w:p>
    <w:p w:rsidR="00F80B2F" w:rsidRPr="00F80B2F" w:rsidRDefault="00F80B2F" w:rsidP="00F80B2F">
      <w:pPr>
        <w:ind w:left="2160" w:firstLine="720"/>
        <w:rPr>
          <w:rFonts w:asciiTheme="minorBidi" w:hAnsiTheme="minorBidi"/>
          <w:sz w:val="24"/>
          <w:szCs w:val="24"/>
        </w:rPr>
      </w:pPr>
    </w:p>
    <w:p w:rsidR="007A2073" w:rsidRDefault="00F80B2F" w:rsidP="00293E77">
      <w:pPr>
        <w:numPr>
          <w:ilvl w:val="1"/>
          <w:numId w:val="4"/>
        </w:numPr>
        <w:rPr>
          <w:rFonts w:asciiTheme="minorBidi" w:hAnsiTheme="minorBidi"/>
          <w:sz w:val="24"/>
          <w:szCs w:val="24"/>
        </w:rPr>
      </w:pPr>
      <w:r w:rsidRPr="00F80B2F">
        <w:rPr>
          <w:rFonts w:asciiTheme="minorBidi" w:hAnsiTheme="minorBidi"/>
          <w:sz w:val="24"/>
          <w:szCs w:val="24"/>
        </w:rPr>
        <w:t>Design a way to preserve the salary</w:t>
      </w:r>
      <w:r>
        <w:rPr>
          <w:rFonts w:asciiTheme="minorBidi" w:hAnsiTheme="minorBidi"/>
          <w:sz w:val="24"/>
          <w:szCs w:val="24"/>
        </w:rPr>
        <w:t xml:space="preserve"> and commission </w:t>
      </w:r>
      <w:r w:rsidR="00293E77">
        <w:rPr>
          <w:rFonts w:asciiTheme="minorBidi" w:hAnsiTheme="minorBidi"/>
          <w:sz w:val="24"/>
          <w:szCs w:val="24"/>
        </w:rPr>
        <w:t xml:space="preserve">and hourly wage </w:t>
      </w:r>
      <w:r>
        <w:rPr>
          <w:rFonts w:asciiTheme="minorBidi" w:hAnsiTheme="minorBidi"/>
          <w:sz w:val="24"/>
          <w:szCs w:val="24"/>
        </w:rPr>
        <w:t xml:space="preserve">information without allowing </w:t>
      </w:r>
      <w:r w:rsidRPr="00F80B2F">
        <w:rPr>
          <w:rFonts w:asciiTheme="minorBidi" w:hAnsiTheme="minorBidi"/>
          <w:sz w:val="24"/>
          <w:szCs w:val="24"/>
        </w:rPr>
        <w:t xml:space="preserve">null values in any of the attributes. </w:t>
      </w:r>
    </w:p>
    <w:p w:rsidR="0054304C" w:rsidRPr="00F80B2F" w:rsidRDefault="0054304C" w:rsidP="0054304C">
      <w:pPr>
        <w:ind w:left="2160"/>
        <w:rPr>
          <w:rFonts w:asciiTheme="minorBidi" w:hAnsiTheme="minorBidi"/>
          <w:sz w:val="24"/>
          <w:szCs w:val="24"/>
        </w:rPr>
      </w:pPr>
      <w:r>
        <w:rPr>
          <w:rFonts w:asciiTheme="minorBidi" w:hAnsiTheme="minorBidi"/>
          <w:sz w:val="24"/>
          <w:szCs w:val="24"/>
        </w:rPr>
        <w:t>Subclasses can be used to preserve the salary and commission and hourly wage information while not allowing any null values.  By using subclasses, all of this data will be maintained, and at the same time, none of the data will include any null values.  The parent class would be Employee and the subclasses would be hourly, salary, and salary and commission.</w:t>
      </w:r>
    </w:p>
    <w:p w:rsidR="007A2073" w:rsidRDefault="00F80B2F" w:rsidP="00F80B2F">
      <w:pPr>
        <w:numPr>
          <w:ilvl w:val="1"/>
          <w:numId w:val="4"/>
        </w:numPr>
        <w:rPr>
          <w:rFonts w:asciiTheme="minorBidi" w:hAnsiTheme="minorBidi"/>
          <w:sz w:val="24"/>
          <w:szCs w:val="24"/>
        </w:rPr>
      </w:pPr>
      <w:r w:rsidRPr="00F80B2F">
        <w:rPr>
          <w:rFonts w:asciiTheme="minorBidi" w:hAnsiTheme="minorBidi"/>
          <w:sz w:val="24"/>
          <w:szCs w:val="24"/>
        </w:rPr>
        <w:t xml:space="preserve">Draw the class diagram and the relation scheme. </w:t>
      </w:r>
    </w:p>
    <w:p w:rsidR="00EF12CC" w:rsidRPr="00EF12CC" w:rsidRDefault="00EF12CC" w:rsidP="00EF12CC">
      <w:pPr>
        <w:pStyle w:val="ListParagraph"/>
        <w:numPr>
          <w:ilvl w:val="0"/>
          <w:numId w:val="4"/>
        </w:numPr>
        <w:spacing w:after="0" w:line="240" w:lineRule="auto"/>
        <w:rPr>
          <w:rFonts w:ascii="Calibri" w:eastAsia="Times New Roman" w:hAnsi="Calibri" w:cs="Calibri"/>
          <w:color w:val="000000"/>
          <w:sz w:val="24"/>
          <w:szCs w:val="24"/>
          <w:lang w:bidi="ar-SA"/>
        </w:rPr>
      </w:pPr>
      <w:r w:rsidRPr="00EF12CC">
        <w:rPr>
          <w:noProof/>
          <w:lang w:bidi="ar-SA"/>
        </w:rPr>
        <w:drawing>
          <wp:inline distT="0" distB="0" distL="0" distR="0">
            <wp:extent cx="3817620" cy="3012520"/>
            <wp:effectExtent l="0" t="0" r="0" b="0"/>
            <wp:docPr id="1" name="Picture 1" descr="C:\Users\Brett\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tt\AppData\Local\Temp\msohtmlclip1\02\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8672" cy="3021241"/>
                    </a:xfrm>
                    <a:prstGeom prst="rect">
                      <a:avLst/>
                    </a:prstGeom>
                    <a:noFill/>
                    <a:ln>
                      <a:noFill/>
                    </a:ln>
                  </pic:spPr>
                </pic:pic>
              </a:graphicData>
            </a:graphic>
          </wp:inline>
        </w:drawing>
      </w:r>
    </w:p>
    <w:p w:rsidR="0054304C" w:rsidRPr="00F80B2F" w:rsidRDefault="0054304C" w:rsidP="0054304C">
      <w:pPr>
        <w:ind w:left="1440"/>
        <w:rPr>
          <w:rFonts w:asciiTheme="minorBidi" w:hAnsiTheme="minorBidi"/>
          <w:sz w:val="24"/>
          <w:szCs w:val="24"/>
        </w:rPr>
      </w:pPr>
    </w:p>
    <w:p w:rsidR="00EF12CC" w:rsidRPr="00EF12CC" w:rsidRDefault="00EF12CC" w:rsidP="00EF12CC">
      <w:pPr>
        <w:spacing w:after="0" w:line="240" w:lineRule="auto"/>
        <w:rPr>
          <w:rFonts w:ascii="Calibri" w:eastAsia="Times New Roman" w:hAnsi="Calibri" w:cs="Calibri"/>
          <w:color w:val="000000"/>
          <w:sz w:val="24"/>
          <w:szCs w:val="24"/>
          <w:lang w:bidi="ar-SA"/>
        </w:rPr>
      </w:pPr>
      <w:bookmarkStart w:id="0" w:name="_GoBack"/>
      <w:r w:rsidRPr="00EF12CC">
        <w:rPr>
          <w:rFonts w:ascii="Calibri" w:eastAsia="Times New Roman" w:hAnsi="Calibri" w:cs="Calibri"/>
          <w:noProof/>
          <w:color w:val="000000"/>
          <w:sz w:val="24"/>
          <w:szCs w:val="24"/>
          <w:lang w:bidi="ar-SA"/>
        </w:rPr>
        <w:lastRenderedPageBreak/>
        <w:drawing>
          <wp:inline distT="0" distB="0" distL="0" distR="0">
            <wp:extent cx="6709135" cy="1580937"/>
            <wp:effectExtent l="0" t="0" r="0" b="635"/>
            <wp:docPr id="3" name="Picture 3" descr="C:\Users\Brett\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ett\AppData\Local\Temp\msohtmlclip1\02\clip_image0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96792" cy="1601593"/>
                    </a:xfrm>
                    <a:prstGeom prst="rect">
                      <a:avLst/>
                    </a:prstGeom>
                    <a:noFill/>
                    <a:ln>
                      <a:noFill/>
                    </a:ln>
                  </pic:spPr>
                </pic:pic>
              </a:graphicData>
            </a:graphic>
          </wp:inline>
        </w:drawing>
      </w:r>
      <w:bookmarkEnd w:id="0"/>
    </w:p>
    <w:p w:rsidR="00F80B2F" w:rsidRPr="00F80B2F" w:rsidRDefault="00F80B2F">
      <w:pPr>
        <w:rPr>
          <w:rFonts w:asciiTheme="minorBidi" w:hAnsiTheme="minorBidi"/>
          <w:sz w:val="24"/>
          <w:szCs w:val="24"/>
        </w:rPr>
      </w:pPr>
    </w:p>
    <w:sectPr w:rsidR="00F80B2F" w:rsidRPr="00F8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33C8"/>
    <w:multiLevelType w:val="hybridMultilevel"/>
    <w:tmpl w:val="8BBC0F7C"/>
    <w:lvl w:ilvl="0" w:tplc="04090001">
      <w:start w:val="1"/>
      <w:numFmt w:val="bullet"/>
      <w:lvlText w:val=""/>
      <w:lvlJc w:val="left"/>
      <w:pPr>
        <w:tabs>
          <w:tab w:val="num" w:pos="720"/>
        </w:tabs>
        <w:ind w:left="720" w:hanging="360"/>
      </w:pPr>
      <w:rPr>
        <w:rFonts w:ascii="Symbol" w:hAnsi="Symbol" w:hint="default"/>
      </w:rPr>
    </w:lvl>
    <w:lvl w:ilvl="1" w:tplc="215AF128">
      <w:start w:val="1"/>
      <w:numFmt w:val="bullet"/>
      <w:lvlText w:val=""/>
      <w:lvlJc w:val="left"/>
      <w:pPr>
        <w:tabs>
          <w:tab w:val="num" w:pos="1440"/>
        </w:tabs>
        <w:ind w:left="1440" w:hanging="360"/>
      </w:pPr>
      <w:rPr>
        <w:rFonts w:ascii="Wingdings" w:hAnsi="Wingdings" w:hint="default"/>
      </w:rPr>
    </w:lvl>
    <w:lvl w:ilvl="2" w:tplc="517EA762" w:tentative="1">
      <w:start w:val="1"/>
      <w:numFmt w:val="bullet"/>
      <w:lvlText w:val=""/>
      <w:lvlJc w:val="left"/>
      <w:pPr>
        <w:tabs>
          <w:tab w:val="num" w:pos="2160"/>
        </w:tabs>
        <w:ind w:left="2160" w:hanging="360"/>
      </w:pPr>
      <w:rPr>
        <w:rFonts w:ascii="Wingdings" w:hAnsi="Wingdings" w:hint="default"/>
      </w:rPr>
    </w:lvl>
    <w:lvl w:ilvl="3" w:tplc="C8FE44B2" w:tentative="1">
      <w:start w:val="1"/>
      <w:numFmt w:val="bullet"/>
      <w:lvlText w:val=""/>
      <w:lvlJc w:val="left"/>
      <w:pPr>
        <w:tabs>
          <w:tab w:val="num" w:pos="2880"/>
        </w:tabs>
        <w:ind w:left="2880" w:hanging="360"/>
      </w:pPr>
      <w:rPr>
        <w:rFonts w:ascii="Wingdings" w:hAnsi="Wingdings" w:hint="default"/>
      </w:rPr>
    </w:lvl>
    <w:lvl w:ilvl="4" w:tplc="E3748B2A" w:tentative="1">
      <w:start w:val="1"/>
      <w:numFmt w:val="bullet"/>
      <w:lvlText w:val=""/>
      <w:lvlJc w:val="left"/>
      <w:pPr>
        <w:tabs>
          <w:tab w:val="num" w:pos="3600"/>
        </w:tabs>
        <w:ind w:left="3600" w:hanging="360"/>
      </w:pPr>
      <w:rPr>
        <w:rFonts w:ascii="Wingdings" w:hAnsi="Wingdings" w:hint="default"/>
      </w:rPr>
    </w:lvl>
    <w:lvl w:ilvl="5" w:tplc="6666B9A6" w:tentative="1">
      <w:start w:val="1"/>
      <w:numFmt w:val="bullet"/>
      <w:lvlText w:val=""/>
      <w:lvlJc w:val="left"/>
      <w:pPr>
        <w:tabs>
          <w:tab w:val="num" w:pos="4320"/>
        </w:tabs>
        <w:ind w:left="4320" w:hanging="360"/>
      </w:pPr>
      <w:rPr>
        <w:rFonts w:ascii="Wingdings" w:hAnsi="Wingdings" w:hint="default"/>
      </w:rPr>
    </w:lvl>
    <w:lvl w:ilvl="6" w:tplc="8F760AE0" w:tentative="1">
      <w:start w:val="1"/>
      <w:numFmt w:val="bullet"/>
      <w:lvlText w:val=""/>
      <w:lvlJc w:val="left"/>
      <w:pPr>
        <w:tabs>
          <w:tab w:val="num" w:pos="5040"/>
        </w:tabs>
        <w:ind w:left="5040" w:hanging="360"/>
      </w:pPr>
      <w:rPr>
        <w:rFonts w:ascii="Wingdings" w:hAnsi="Wingdings" w:hint="default"/>
      </w:rPr>
    </w:lvl>
    <w:lvl w:ilvl="7" w:tplc="95649994" w:tentative="1">
      <w:start w:val="1"/>
      <w:numFmt w:val="bullet"/>
      <w:lvlText w:val=""/>
      <w:lvlJc w:val="left"/>
      <w:pPr>
        <w:tabs>
          <w:tab w:val="num" w:pos="5760"/>
        </w:tabs>
        <w:ind w:left="5760" w:hanging="360"/>
      </w:pPr>
      <w:rPr>
        <w:rFonts w:ascii="Wingdings" w:hAnsi="Wingdings" w:hint="default"/>
      </w:rPr>
    </w:lvl>
    <w:lvl w:ilvl="8" w:tplc="5616E0FE" w:tentative="1">
      <w:start w:val="1"/>
      <w:numFmt w:val="bullet"/>
      <w:lvlText w:val=""/>
      <w:lvlJc w:val="left"/>
      <w:pPr>
        <w:tabs>
          <w:tab w:val="num" w:pos="6480"/>
        </w:tabs>
        <w:ind w:left="6480" w:hanging="360"/>
      </w:pPr>
      <w:rPr>
        <w:rFonts w:ascii="Wingdings" w:hAnsi="Wingdings" w:hint="default"/>
      </w:rPr>
    </w:lvl>
  </w:abstractNum>
  <w:abstractNum w:abstractNumId="1">
    <w:nsid w:val="35220906"/>
    <w:multiLevelType w:val="hybridMultilevel"/>
    <w:tmpl w:val="D99496BE"/>
    <w:lvl w:ilvl="0" w:tplc="8948F3B6">
      <w:start w:val="1"/>
      <w:numFmt w:val="bullet"/>
      <w:lvlText w:val=""/>
      <w:lvlJc w:val="left"/>
      <w:pPr>
        <w:tabs>
          <w:tab w:val="num" w:pos="720"/>
        </w:tabs>
        <w:ind w:left="720" w:hanging="360"/>
      </w:pPr>
      <w:rPr>
        <w:rFonts w:ascii="Wingdings" w:hAnsi="Wingdings" w:hint="default"/>
      </w:rPr>
    </w:lvl>
    <w:lvl w:ilvl="1" w:tplc="215AF128" w:tentative="1">
      <w:start w:val="1"/>
      <w:numFmt w:val="bullet"/>
      <w:lvlText w:val=""/>
      <w:lvlJc w:val="left"/>
      <w:pPr>
        <w:tabs>
          <w:tab w:val="num" w:pos="1440"/>
        </w:tabs>
        <w:ind w:left="1440" w:hanging="360"/>
      </w:pPr>
      <w:rPr>
        <w:rFonts w:ascii="Wingdings" w:hAnsi="Wingdings" w:hint="default"/>
      </w:rPr>
    </w:lvl>
    <w:lvl w:ilvl="2" w:tplc="517EA762" w:tentative="1">
      <w:start w:val="1"/>
      <w:numFmt w:val="bullet"/>
      <w:lvlText w:val=""/>
      <w:lvlJc w:val="left"/>
      <w:pPr>
        <w:tabs>
          <w:tab w:val="num" w:pos="2160"/>
        </w:tabs>
        <w:ind w:left="2160" w:hanging="360"/>
      </w:pPr>
      <w:rPr>
        <w:rFonts w:ascii="Wingdings" w:hAnsi="Wingdings" w:hint="default"/>
      </w:rPr>
    </w:lvl>
    <w:lvl w:ilvl="3" w:tplc="C8FE44B2" w:tentative="1">
      <w:start w:val="1"/>
      <w:numFmt w:val="bullet"/>
      <w:lvlText w:val=""/>
      <w:lvlJc w:val="left"/>
      <w:pPr>
        <w:tabs>
          <w:tab w:val="num" w:pos="2880"/>
        </w:tabs>
        <w:ind w:left="2880" w:hanging="360"/>
      </w:pPr>
      <w:rPr>
        <w:rFonts w:ascii="Wingdings" w:hAnsi="Wingdings" w:hint="default"/>
      </w:rPr>
    </w:lvl>
    <w:lvl w:ilvl="4" w:tplc="E3748B2A" w:tentative="1">
      <w:start w:val="1"/>
      <w:numFmt w:val="bullet"/>
      <w:lvlText w:val=""/>
      <w:lvlJc w:val="left"/>
      <w:pPr>
        <w:tabs>
          <w:tab w:val="num" w:pos="3600"/>
        </w:tabs>
        <w:ind w:left="3600" w:hanging="360"/>
      </w:pPr>
      <w:rPr>
        <w:rFonts w:ascii="Wingdings" w:hAnsi="Wingdings" w:hint="default"/>
      </w:rPr>
    </w:lvl>
    <w:lvl w:ilvl="5" w:tplc="6666B9A6" w:tentative="1">
      <w:start w:val="1"/>
      <w:numFmt w:val="bullet"/>
      <w:lvlText w:val=""/>
      <w:lvlJc w:val="left"/>
      <w:pPr>
        <w:tabs>
          <w:tab w:val="num" w:pos="4320"/>
        </w:tabs>
        <w:ind w:left="4320" w:hanging="360"/>
      </w:pPr>
      <w:rPr>
        <w:rFonts w:ascii="Wingdings" w:hAnsi="Wingdings" w:hint="default"/>
      </w:rPr>
    </w:lvl>
    <w:lvl w:ilvl="6" w:tplc="8F760AE0" w:tentative="1">
      <w:start w:val="1"/>
      <w:numFmt w:val="bullet"/>
      <w:lvlText w:val=""/>
      <w:lvlJc w:val="left"/>
      <w:pPr>
        <w:tabs>
          <w:tab w:val="num" w:pos="5040"/>
        </w:tabs>
        <w:ind w:left="5040" w:hanging="360"/>
      </w:pPr>
      <w:rPr>
        <w:rFonts w:ascii="Wingdings" w:hAnsi="Wingdings" w:hint="default"/>
      </w:rPr>
    </w:lvl>
    <w:lvl w:ilvl="7" w:tplc="95649994" w:tentative="1">
      <w:start w:val="1"/>
      <w:numFmt w:val="bullet"/>
      <w:lvlText w:val=""/>
      <w:lvlJc w:val="left"/>
      <w:pPr>
        <w:tabs>
          <w:tab w:val="num" w:pos="5760"/>
        </w:tabs>
        <w:ind w:left="5760" w:hanging="360"/>
      </w:pPr>
      <w:rPr>
        <w:rFonts w:ascii="Wingdings" w:hAnsi="Wingdings" w:hint="default"/>
      </w:rPr>
    </w:lvl>
    <w:lvl w:ilvl="8" w:tplc="5616E0FE" w:tentative="1">
      <w:start w:val="1"/>
      <w:numFmt w:val="bullet"/>
      <w:lvlText w:val=""/>
      <w:lvlJc w:val="left"/>
      <w:pPr>
        <w:tabs>
          <w:tab w:val="num" w:pos="6480"/>
        </w:tabs>
        <w:ind w:left="6480" w:hanging="360"/>
      </w:pPr>
      <w:rPr>
        <w:rFonts w:ascii="Wingdings" w:hAnsi="Wingdings" w:hint="default"/>
      </w:rPr>
    </w:lvl>
  </w:abstractNum>
  <w:abstractNum w:abstractNumId="2">
    <w:nsid w:val="39A53789"/>
    <w:multiLevelType w:val="hybridMultilevel"/>
    <w:tmpl w:val="8DBE228C"/>
    <w:lvl w:ilvl="0" w:tplc="A308FC52">
      <w:start w:val="1"/>
      <w:numFmt w:val="bullet"/>
      <w:lvlText w:val=""/>
      <w:lvlJc w:val="left"/>
      <w:pPr>
        <w:tabs>
          <w:tab w:val="num" w:pos="720"/>
        </w:tabs>
        <w:ind w:left="720" w:hanging="360"/>
      </w:pPr>
      <w:rPr>
        <w:rFonts w:ascii="Wingdings" w:hAnsi="Wingdings" w:hint="default"/>
      </w:rPr>
    </w:lvl>
    <w:lvl w:ilvl="1" w:tplc="5832CBC4" w:tentative="1">
      <w:start w:val="1"/>
      <w:numFmt w:val="bullet"/>
      <w:lvlText w:val=""/>
      <w:lvlJc w:val="left"/>
      <w:pPr>
        <w:tabs>
          <w:tab w:val="num" w:pos="1440"/>
        </w:tabs>
        <w:ind w:left="1440" w:hanging="360"/>
      </w:pPr>
      <w:rPr>
        <w:rFonts w:ascii="Wingdings" w:hAnsi="Wingdings" w:hint="default"/>
      </w:rPr>
    </w:lvl>
    <w:lvl w:ilvl="2" w:tplc="A95230A0" w:tentative="1">
      <w:start w:val="1"/>
      <w:numFmt w:val="bullet"/>
      <w:lvlText w:val=""/>
      <w:lvlJc w:val="left"/>
      <w:pPr>
        <w:tabs>
          <w:tab w:val="num" w:pos="2160"/>
        </w:tabs>
        <w:ind w:left="2160" w:hanging="360"/>
      </w:pPr>
      <w:rPr>
        <w:rFonts w:ascii="Wingdings" w:hAnsi="Wingdings" w:hint="default"/>
      </w:rPr>
    </w:lvl>
    <w:lvl w:ilvl="3" w:tplc="D9FEA2C0" w:tentative="1">
      <w:start w:val="1"/>
      <w:numFmt w:val="bullet"/>
      <w:lvlText w:val=""/>
      <w:lvlJc w:val="left"/>
      <w:pPr>
        <w:tabs>
          <w:tab w:val="num" w:pos="2880"/>
        </w:tabs>
        <w:ind w:left="2880" w:hanging="360"/>
      </w:pPr>
      <w:rPr>
        <w:rFonts w:ascii="Wingdings" w:hAnsi="Wingdings" w:hint="default"/>
      </w:rPr>
    </w:lvl>
    <w:lvl w:ilvl="4" w:tplc="43CA2658" w:tentative="1">
      <w:start w:val="1"/>
      <w:numFmt w:val="bullet"/>
      <w:lvlText w:val=""/>
      <w:lvlJc w:val="left"/>
      <w:pPr>
        <w:tabs>
          <w:tab w:val="num" w:pos="3600"/>
        </w:tabs>
        <w:ind w:left="3600" w:hanging="360"/>
      </w:pPr>
      <w:rPr>
        <w:rFonts w:ascii="Wingdings" w:hAnsi="Wingdings" w:hint="default"/>
      </w:rPr>
    </w:lvl>
    <w:lvl w:ilvl="5" w:tplc="8256AB10" w:tentative="1">
      <w:start w:val="1"/>
      <w:numFmt w:val="bullet"/>
      <w:lvlText w:val=""/>
      <w:lvlJc w:val="left"/>
      <w:pPr>
        <w:tabs>
          <w:tab w:val="num" w:pos="4320"/>
        </w:tabs>
        <w:ind w:left="4320" w:hanging="360"/>
      </w:pPr>
      <w:rPr>
        <w:rFonts w:ascii="Wingdings" w:hAnsi="Wingdings" w:hint="default"/>
      </w:rPr>
    </w:lvl>
    <w:lvl w:ilvl="6" w:tplc="FD88F4A2" w:tentative="1">
      <w:start w:val="1"/>
      <w:numFmt w:val="bullet"/>
      <w:lvlText w:val=""/>
      <w:lvlJc w:val="left"/>
      <w:pPr>
        <w:tabs>
          <w:tab w:val="num" w:pos="5040"/>
        </w:tabs>
        <w:ind w:left="5040" w:hanging="360"/>
      </w:pPr>
      <w:rPr>
        <w:rFonts w:ascii="Wingdings" w:hAnsi="Wingdings" w:hint="default"/>
      </w:rPr>
    </w:lvl>
    <w:lvl w:ilvl="7" w:tplc="8F4E0486" w:tentative="1">
      <w:start w:val="1"/>
      <w:numFmt w:val="bullet"/>
      <w:lvlText w:val=""/>
      <w:lvlJc w:val="left"/>
      <w:pPr>
        <w:tabs>
          <w:tab w:val="num" w:pos="5760"/>
        </w:tabs>
        <w:ind w:left="5760" w:hanging="360"/>
      </w:pPr>
      <w:rPr>
        <w:rFonts w:ascii="Wingdings" w:hAnsi="Wingdings" w:hint="default"/>
      </w:rPr>
    </w:lvl>
    <w:lvl w:ilvl="8" w:tplc="E2124BE2" w:tentative="1">
      <w:start w:val="1"/>
      <w:numFmt w:val="bullet"/>
      <w:lvlText w:val=""/>
      <w:lvlJc w:val="left"/>
      <w:pPr>
        <w:tabs>
          <w:tab w:val="num" w:pos="6480"/>
        </w:tabs>
        <w:ind w:left="6480" w:hanging="360"/>
      </w:pPr>
      <w:rPr>
        <w:rFonts w:ascii="Wingdings" w:hAnsi="Wingdings" w:hint="default"/>
      </w:rPr>
    </w:lvl>
  </w:abstractNum>
  <w:abstractNum w:abstractNumId="3">
    <w:nsid w:val="3CC80B9A"/>
    <w:multiLevelType w:val="hybridMultilevel"/>
    <w:tmpl w:val="96B2D6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17EA762" w:tentative="1">
      <w:start w:val="1"/>
      <w:numFmt w:val="bullet"/>
      <w:lvlText w:val=""/>
      <w:lvlJc w:val="left"/>
      <w:pPr>
        <w:tabs>
          <w:tab w:val="num" w:pos="2160"/>
        </w:tabs>
        <w:ind w:left="2160" w:hanging="360"/>
      </w:pPr>
      <w:rPr>
        <w:rFonts w:ascii="Wingdings" w:hAnsi="Wingdings" w:hint="default"/>
      </w:rPr>
    </w:lvl>
    <w:lvl w:ilvl="3" w:tplc="C8FE44B2" w:tentative="1">
      <w:start w:val="1"/>
      <w:numFmt w:val="bullet"/>
      <w:lvlText w:val=""/>
      <w:lvlJc w:val="left"/>
      <w:pPr>
        <w:tabs>
          <w:tab w:val="num" w:pos="2880"/>
        </w:tabs>
        <w:ind w:left="2880" w:hanging="360"/>
      </w:pPr>
      <w:rPr>
        <w:rFonts w:ascii="Wingdings" w:hAnsi="Wingdings" w:hint="default"/>
      </w:rPr>
    </w:lvl>
    <w:lvl w:ilvl="4" w:tplc="E3748B2A" w:tentative="1">
      <w:start w:val="1"/>
      <w:numFmt w:val="bullet"/>
      <w:lvlText w:val=""/>
      <w:lvlJc w:val="left"/>
      <w:pPr>
        <w:tabs>
          <w:tab w:val="num" w:pos="3600"/>
        </w:tabs>
        <w:ind w:left="3600" w:hanging="360"/>
      </w:pPr>
      <w:rPr>
        <w:rFonts w:ascii="Wingdings" w:hAnsi="Wingdings" w:hint="default"/>
      </w:rPr>
    </w:lvl>
    <w:lvl w:ilvl="5" w:tplc="6666B9A6" w:tentative="1">
      <w:start w:val="1"/>
      <w:numFmt w:val="bullet"/>
      <w:lvlText w:val=""/>
      <w:lvlJc w:val="left"/>
      <w:pPr>
        <w:tabs>
          <w:tab w:val="num" w:pos="4320"/>
        </w:tabs>
        <w:ind w:left="4320" w:hanging="360"/>
      </w:pPr>
      <w:rPr>
        <w:rFonts w:ascii="Wingdings" w:hAnsi="Wingdings" w:hint="default"/>
      </w:rPr>
    </w:lvl>
    <w:lvl w:ilvl="6" w:tplc="8F760AE0" w:tentative="1">
      <w:start w:val="1"/>
      <w:numFmt w:val="bullet"/>
      <w:lvlText w:val=""/>
      <w:lvlJc w:val="left"/>
      <w:pPr>
        <w:tabs>
          <w:tab w:val="num" w:pos="5040"/>
        </w:tabs>
        <w:ind w:left="5040" w:hanging="360"/>
      </w:pPr>
      <w:rPr>
        <w:rFonts w:ascii="Wingdings" w:hAnsi="Wingdings" w:hint="default"/>
      </w:rPr>
    </w:lvl>
    <w:lvl w:ilvl="7" w:tplc="95649994" w:tentative="1">
      <w:start w:val="1"/>
      <w:numFmt w:val="bullet"/>
      <w:lvlText w:val=""/>
      <w:lvlJc w:val="left"/>
      <w:pPr>
        <w:tabs>
          <w:tab w:val="num" w:pos="5760"/>
        </w:tabs>
        <w:ind w:left="5760" w:hanging="360"/>
      </w:pPr>
      <w:rPr>
        <w:rFonts w:ascii="Wingdings" w:hAnsi="Wingdings" w:hint="default"/>
      </w:rPr>
    </w:lvl>
    <w:lvl w:ilvl="8" w:tplc="5616E0F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B2F"/>
    <w:rsid w:val="00293E77"/>
    <w:rsid w:val="0054304C"/>
    <w:rsid w:val="00656E15"/>
    <w:rsid w:val="007A2073"/>
    <w:rsid w:val="00EF12CC"/>
    <w:rsid w:val="00F80B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8F4F9-6A89-4F36-A2DB-87FCF5EC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06701">
      <w:bodyDiv w:val="1"/>
      <w:marLeft w:val="0"/>
      <w:marRight w:val="0"/>
      <w:marTop w:val="0"/>
      <w:marBottom w:val="0"/>
      <w:divBdr>
        <w:top w:val="none" w:sz="0" w:space="0" w:color="auto"/>
        <w:left w:val="none" w:sz="0" w:space="0" w:color="auto"/>
        <w:bottom w:val="none" w:sz="0" w:space="0" w:color="auto"/>
        <w:right w:val="none" w:sz="0" w:space="0" w:color="auto"/>
      </w:divBdr>
      <w:divsChild>
        <w:div w:id="829249126">
          <w:marLeft w:val="547"/>
          <w:marRight w:val="0"/>
          <w:marTop w:val="115"/>
          <w:marBottom w:val="0"/>
          <w:divBdr>
            <w:top w:val="none" w:sz="0" w:space="0" w:color="auto"/>
            <w:left w:val="none" w:sz="0" w:space="0" w:color="auto"/>
            <w:bottom w:val="none" w:sz="0" w:space="0" w:color="auto"/>
            <w:right w:val="none" w:sz="0" w:space="0" w:color="auto"/>
          </w:divBdr>
        </w:div>
        <w:div w:id="1950239796">
          <w:marLeft w:val="547"/>
          <w:marRight w:val="0"/>
          <w:marTop w:val="115"/>
          <w:marBottom w:val="0"/>
          <w:divBdr>
            <w:top w:val="none" w:sz="0" w:space="0" w:color="auto"/>
            <w:left w:val="none" w:sz="0" w:space="0" w:color="auto"/>
            <w:bottom w:val="none" w:sz="0" w:space="0" w:color="auto"/>
            <w:right w:val="none" w:sz="0" w:space="0" w:color="auto"/>
          </w:divBdr>
        </w:div>
        <w:div w:id="830953532">
          <w:marLeft w:val="547"/>
          <w:marRight w:val="0"/>
          <w:marTop w:val="115"/>
          <w:marBottom w:val="0"/>
          <w:divBdr>
            <w:top w:val="none" w:sz="0" w:space="0" w:color="auto"/>
            <w:left w:val="none" w:sz="0" w:space="0" w:color="auto"/>
            <w:bottom w:val="none" w:sz="0" w:space="0" w:color="auto"/>
            <w:right w:val="none" w:sz="0" w:space="0" w:color="auto"/>
          </w:divBdr>
        </w:div>
      </w:divsChild>
    </w:div>
    <w:div w:id="455101760">
      <w:bodyDiv w:val="1"/>
      <w:marLeft w:val="0"/>
      <w:marRight w:val="0"/>
      <w:marTop w:val="0"/>
      <w:marBottom w:val="0"/>
      <w:divBdr>
        <w:top w:val="none" w:sz="0" w:space="0" w:color="auto"/>
        <w:left w:val="none" w:sz="0" w:space="0" w:color="auto"/>
        <w:bottom w:val="none" w:sz="0" w:space="0" w:color="auto"/>
        <w:right w:val="none" w:sz="0" w:space="0" w:color="auto"/>
      </w:divBdr>
      <w:divsChild>
        <w:div w:id="1278289787">
          <w:marLeft w:val="0"/>
          <w:marRight w:val="0"/>
          <w:marTop w:val="0"/>
          <w:marBottom w:val="0"/>
          <w:divBdr>
            <w:top w:val="none" w:sz="0" w:space="0" w:color="auto"/>
            <w:left w:val="none" w:sz="0" w:space="0" w:color="auto"/>
            <w:bottom w:val="none" w:sz="0" w:space="0" w:color="auto"/>
            <w:right w:val="none" w:sz="0" w:space="0" w:color="auto"/>
          </w:divBdr>
          <w:divsChild>
            <w:div w:id="1154569561">
              <w:marLeft w:val="0"/>
              <w:marRight w:val="0"/>
              <w:marTop w:val="0"/>
              <w:marBottom w:val="0"/>
              <w:divBdr>
                <w:top w:val="none" w:sz="0" w:space="0" w:color="auto"/>
                <w:left w:val="none" w:sz="0" w:space="0" w:color="auto"/>
                <w:bottom w:val="none" w:sz="0" w:space="0" w:color="auto"/>
                <w:right w:val="none" w:sz="0" w:space="0" w:color="auto"/>
              </w:divBdr>
              <w:divsChild>
                <w:div w:id="19940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5873">
      <w:bodyDiv w:val="1"/>
      <w:marLeft w:val="0"/>
      <w:marRight w:val="0"/>
      <w:marTop w:val="0"/>
      <w:marBottom w:val="0"/>
      <w:divBdr>
        <w:top w:val="none" w:sz="0" w:space="0" w:color="auto"/>
        <w:left w:val="none" w:sz="0" w:space="0" w:color="auto"/>
        <w:bottom w:val="none" w:sz="0" w:space="0" w:color="auto"/>
        <w:right w:val="none" w:sz="0" w:space="0" w:color="auto"/>
      </w:divBdr>
      <w:divsChild>
        <w:div w:id="1757751597">
          <w:marLeft w:val="0"/>
          <w:marRight w:val="0"/>
          <w:marTop w:val="0"/>
          <w:marBottom w:val="0"/>
          <w:divBdr>
            <w:top w:val="none" w:sz="0" w:space="0" w:color="auto"/>
            <w:left w:val="none" w:sz="0" w:space="0" w:color="auto"/>
            <w:bottom w:val="none" w:sz="0" w:space="0" w:color="auto"/>
            <w:right w:val="none" w:sz="0" w:space="0" w:color="auto"/>
          </w:divBdr>
          <w:divsChild>
            <w:div w:id="369887675">
              <w:marLeft w:val="0"/>
              <w:marRight w:val="0"/>
              <w:marTop w:val="0"/>
              <w:marBottom w:val="0"/>
              <w:divBdr>
                <w:top w:val="none" w:sz="0" w:space="0" w:color="auto"/>
                <w:left w:val="none" w:sz="0" w:space="0" w:color="auto"/>
                <w:bottom w:val="none" w:sz="0" w:space="0" w:color="auto"/>
                <w:right w:val="none" w:sz="0" w:space="0" w:color="auto"/>
              </w:divBdr>
              <w:divsChild>
                <w:div w:id="16656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7842">
      <w:bodyDiv w:val="1"/>
      <w:marLeft w:val="0"/>
      <w:marRight w:val="0"/>
      <w:marTop w:val="0"/>
      <w:marBottom w:val="0"/>
      <w:divBdr>
        <w:top w:val="none" w:sz="0" w:space="0" w:color="auto"/>
        <w:left w:val="none" w:sz="0" w:space="0" w:color="auto"/>
        <w:bottom w:val="none" w:sz="0" w:space="0" w:color="auto"/>
        <w:right w:val="none" w:sz="0" w:space="0" w:color="auto"/>
      </w:divBdr>
      <w:divsChild>
        <w:div w:id="707265454">
          <w:marLeft w:val="547"/>
          <w:marRight w:val="0"/>
          <w:marTop w:val="115"/>
          <w:marBottom w:val="0"/>
          <w:divBdr>
            <w:top w:val="none" w:sz="0" w:space="0" w:color="auto"/>
            <w:left w:val="none" w:sz="0" w:space="0" w:color="auto"/>
            <w:bottom w:val="none" w:sz="0" w:space="0" w:color="auto"/>
            <w:right w:val="none" w:sz="0" w:space="0" w:color="auto"/>
          </w:divBdr>
        </w:div>
        <w:div w:id="1231505286">
          <w:marLeft w:val="547"/>
          <w:marRight w:val="0"/>
          <w:marTop w:val="115"/>
          <w:marBottom w:val="0"/>
          <w:divBdr>
            <w:top w:val="none" w:sz="0" w:space="0" w:color="auto"/>
            <w:left w:val="none" w:sz="0" w:space="0" w:color="auto"/>
            <w:bottom w:val="none" w:sz="0" w:space="0" w:color="auto"/>
            <w:right w:val="none" w:sz="0" w:space="0" w:color="auto"/>
          </w:divBdr>
        </w:div>
        <w:div w:id="226652200">
          <w:marLeft w:val="547"/>
          <w:marRight w:val="0"/>
          <w:marTop w:val="115"/>
          <w:marBottom w:val="0"/>
          <w:divBdr>
            <w:top w:val="none" w:sz="0" w:space="0" w:color="auto"/>
            <w:left w:val="none" w:sz="0" w:space="0" w:color="auto"/>
            <w:bottom w:val="none" w:sz="0" w:space="0" w:color="auto"/>
            <w:right w:val="none" w:sz="0" w:space="0" w:color="auto"/>
          </w:divBdr>
        </w:div>
      </w:divsChild>
    </w:div>
    <w:div w:id="1966887815">
      <w:bodyDiv w:val="1"/>
      <w:marLeft w:val="0"/>
      <w:marRight w:val="0"/>
      <w:marTop w:val="0"/>
      <w:marBottom w:val="0"/>
      <w:divBdr>
        <w:top w:val="none" w:sz="0" w:space="0" w:color="auto"/>
        <w:left w:val="none" w:sz="0" w:space="0" w:color="auto"/>
        <w:bottom w:val="none" w:sz="0" w:space="0" w:color="auto"/>
        <w:right w:val="none" w:sz="0" w:space="0" w:color="auto"/>
      </w:divBdr>
      <w:divsChild>
        <w:div w:id="1537816232">
          <w:marLeft w:val="0"/>
          <w:marRight w:val="0"/>
          <w:marTop w:val="0"/>
          <w:marBottom w:val="0"/>
          <w:divBdr>
            <w:top w:val="none" w:sz="0" w:space="0" w:color="auto"/>
            <w:left w:val="none" w:sz="0" w:space="0" w:color="auto"/>
            <w:bottom w:val="none" w:sz="0" w:space="0" w:color="auto"/>
            <w:right w:val="none" w:sz="0" w:space="0" w:color="auto"/>
          </w:divBdr>
          <w:divsChild>
            <w:div w:id="138575656">
              <w:marLeft w:val="0"/>
              <w:marRight w:val="0"/>
              <w:marTop w:val="0"/>
              <w:marBottom w:val="0"/>
              <w:divBdr>
                <w:top w:val="none" w:sz="0" w:space="0" w:color="auto"/>
                <w:left w:val="none" w:sz="0" w:space="0" w:color="auto"/>
                <w:bottom w:val="none" w:sz="0" w:space="0" w:color="auto"/>
                <w:right w:val="none" w:sz="0" w:space="0" w:color="auto"/>
              </w:divBdr>
              <w:divsChild>
                <w:div w:id="9766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opkins</dc:creator>
  <cp:keywords/>
  <dc:description/>
  <cp:lastModifiedBy>Brett Tomita</cp:lastModifiedBy>
  <cp:revision>3</cp:revision>
  <dcterms:created xsi:type="dcterms:W3CDTF">2015-09-20T05:47:00Z</dcterms:created>
  <dcterms:modified xsi:type="dcterms:W3CDTF">2018-04-10T07:25:00Z</dcterms:modified>
</cp:coreProperties>
</file>