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CBAA9" w14:textId="77777777" w:rsidR="00726E08" w:rsidRPr="00726E08" w:rsidRDefault="00726E08" w:rsidP="00726E08">
      <w:r w:rsidRPr="00726E08">
        <w:t>In this exercise, you'll be building a Redshift data warehouse on the AWS cloud platform. You'll be creating the following resources on AWS to support the Redshift data warehouse.</w:t>
      </w:r>
    </w:p>
    <w:p w14:paraId="43A1AE99" w14:textId="77777777" w:rsidR="00726E08" w:rsidRPr="00726E08" w:rsidRDefault="00726E08" w:rsidP="00726E08">
      <w:r w:rsidRPr="00726E08">
        <w:t>Exercise: Create an IAM Role</w:t>
      </w:r>
    </w:p>
    <w:p w14:paraId="2CB40F2E" w14:textId="77777777" w:rsidR="00726E08" w:rsidRPr="00726E08" w:rsidRDefault="00726E08" w:rsidP="00726E08">
      <w:r w:rsidRPr="00726E08">
        <w:t>All AWS services require identity and access management (IAM) policies, roles, and their associated permissions. In this exercise, you'll create an IAM user role that has permission to use the Redshift service on AWS.</w:t>
      </w:r>
    </w:p>
    <w:p w14:paraId="12B72B42" w14:textId="77777777" w:rsidR="00726E08" w:rsidRPr="00726E08" w:rsidRDefault="00726E08" w:rsidP="00726E08">
      <w:r w:rsidRPr="00726E08">
        <w:t>You will later attach this role to your Redshift cluster to enable your cluster to load data from Amazon S3 buckets. You can read more about IAM roles and Redshift </w:t>
      </w:r>
      <w:hyperlink r:id="rId5" w:tgtFrame="_blank" w:history="1">
        <w:r w:rsidRPr="00726E08">
          <w:rPr>
            <w:rStyle w:val="Hyperlink"/>
            <w:b/>
            <w:bCs/>
          </w:rPr>
          <w:t>here(opens in a new tab)</w:t>
        </w:r>
      </w:hyperlink>
      <w:r w:rsidRPr="00726E08">
        <w:t>.</w:t>
      </w:r>
    </w:p>
    <w:p w14:paraId="18034AC3" w14:textId="77777777" w:rsidR="00726E08" w:rsidRPr="00726E08" w:rsidRDefault="00726E08" w:rsidP="00726E08">
      <w:pPr>
        <w:numPr>
          <w:ilvl w:val="0"/>
          <w:numId w:val="1"/>
        </w:numPr>
      </w:pPr>
      <w:r w:rsidRPr="00726E08">
        <w:t>Once you have signed into the AWS management console, navigate to the </w:t>
      </w:r>
      <w:hyperlink r:id="rId6" w:tgtFrame="_blank" w:history="1">
        <w:r w:rsidRPr="00726E08">
          <w:rPr>
            <w:rStyle w:val="Hyperlink"/>
            <w:b/>
            <w:bCs/>
          </w:rPr>
          <w:t>IAM service dashboard(opens in a new tab)</w:t>
        </w:r>
      </w:hyperlink>
      <w:r w:rsidRPr="00726E08">
        <w:t>.</w:t>
      </w:r>
    </w:p>
    <w:p w14:paraId="5157CEC4" w14:textId="77777777" w:rsidR="00726E08" w:rsidRPr="00726E08" w:rsidRDefault="00726E08" w:rsidP="00726E08">
      <w:pPr>
        <w:numPr>
          <w:ilvl w:val="0"/>
          <w:numId w:val="1"/>
        </w:numPr>
      </w:pPr>
      <w:r w:rsidRPr="00726E08">
        <w:t>In the left navigation pane, choose </w:t>
      </w:r>
      <w:r w:rsidRPr="00726E08">
        <w:rPr>
          <w:b/>
          <w:bCs/>
        </w:rPr>
        <w:t>Roles</w:t>
      </w:r>
      <w:r w:rsidRPr="00726E08">
        <w:t>.</w:t>
      </w:r>
    </w:p>
    <w:p w14:paraId="30A40A53" w14:textId="77777777" w:rsidR="00726E08" w:rsidRPr="00726E08" w:rsidRDefault="00726E08" w:rsidP="00726E08">
      <w:pPr>
        <w:numPr>
          <w:ilvl w:val="0"/>
          <w:numId w:val="1"/>
        </w:numPr>
      </w:pPr>
      <w:r w:rsidRPr="00726E08">
        <w:t>Choose </w:t>
      </w:r>
      <w:r w:rsidRPr="00726E08">
        <w:rPr>
          <w:b/>
          <w:bCs/>
        </w:rPr>
        <w:t>Create role</w:t>
      </w:r>
      <w:r w:rsidRPr="00726E08">
        <w:t>.</w:t>
      </w:r>
    </w:p>
    <w:p w14:paraId="202CD2D1" w14:textId="1C28FAF9" w:rsidR="00726E08" w:rsidRPr="00726E08" w:rsidRDefault="00726E08" w:rsidP="00726E08">
      <w:r w:rsidRPr="00726E08">
        <w:drawing>
          <wp:inline distT="0" distB="0" distL="0" distR="0" wp14:anchorId="324AAA62" wp14:editId="3937D770">
            <wp:extent cx="5943600" cy="3241040"/>
            <wp:effectExtent l="0" t="0" r="0" b="0"/>
            <wp:docPr id="583116321"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16321" name="Picture 10"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1040"/>
                    </a:xfrm>
                    <a:prstGeom prst="rect">
                      <a:avLst/>
                    </a:prstGeom>
                    <a:noFill/>
                    <a:ln>
                      <a:noFill/>
                    </a:ln>
                  </pic:spPr>
                </pic:pic>
              </a:graphicData>
            </a:graphic>
          </wp:inline>
        </w:drawing>
      </w:r>
    </w:p>
    <w:p w14:paraId="72A06C65" w14:textId="77777777" w:rsidR="00726E08" w:rsidRPr="00726E08" w:rsidRDefault="00726E08" w:rsidP="00726E08">
      <w:r w:rsidRPr="00726E08">
        <w:t>IAM Roles dashbaord</w:t>
      </w:r>
    </w:p>
    <w:p w14:paraId="0F6B620B" w14:textId="77777777" w:rsidR="00726E08" w:rsidRPr="00726E08" w:rsidRDefault="00726E08" w:rsidP="00726E08">
      <w:pPr>
        <w:numPr>
          <w:ilvl w:val="0"/>
          <w:numId w:val="2"/>
        </w:numPr>
      </w:pPr>
      <w:r w:rsidRPr="00726E08">
        <w:rPr>
          <w:b/>
          <w:bCs/>
        </w:rPr>
        <w:t>Trusted entity type</w:t>
      </w:r>
      <w:r w:rsidRPr="00726E08">
        <w:t> should remain set to the default option, which is </w:t>
      </w:r>
      <w:r w:rsidRPr="00726E08">
        <w:rPr>
          <w:b/>
          <w:bCs/>
        </w:rPr>
        <w:t>AWS service</w:t>
      </w:r>
      <w:r w:rsidRPr="00726E08">
        <w:t>.</w:t>
      </w:r>
    </w:p>
    <w:p w14:paraId="259D0382" w14:textId="77777777" w:rsidR="00726E08" w:rsidRPr="00726E08" w:rsidRDefault="00726E08" w:rsidP="00726E08">
      <w:pPr>
        <w:numPr>
          <w:ilvl w:val="0"/>
          <w:numId w:val="2"/>
        </w:numPr>
      </w:pPr>
      <w:r w:rsidRPr="00726E08">
        <w:t>In the </w:t>
      </w:r>
      <w:r w:rsidRPr="00726E08">
        <w:rPr>
          <w:b/>
          <w:bCs/>
        </w:rPr>
        <w:t>Use case</w:t>
      </w:r>
      <w:r w:rsidRPr="00726E08">
        <w:t> section, choose </w:t>
      </w:r>
      <w:r w:rsidRPr="00726E08">
        <w:rPr>
          <w:b/>
          <w:bCs/>
        </w:rPr>
        <w:t>Redshift</w:t>
      </w:r>
      <w:r w:rsidRPr="00726E08">
        <w:t> and keep the specified use case as the default </w:t>
      </w:r>
      <w:r w:rsidRPr="00726E08">
        <w:rPr>
          <w:b/>
          <w:bCs/>
        </w:rPr>
        <w:t>Redshift - Customizable</w:t>
      </w:r>
      <w:r w:rsidRPr="00726E08">
        <w:t>. Afterward, click </w:t>
      </w:r>
      <w:r w:rsidRPr="00726E08">
        <w:rPr>
          <w:b/>
          <w:bCs/>
        </w:rPr>
        <w:t>Next</w:t>
      </w:r>
      <w:r w:rsidRPr="00726E08">
        <w:t>.</w:t>
      </w:r>
    </w:p>
    <w:p w14:paraId="139C5EF5" w14:textId="22150760" w:rsidR="00726E08" w:rsidRPr="00726E08" w:rsidRDefault="00726E08" w:rsidP="00726E08">
      <w:r w:rsidRPr="00726E08">
        <w:lastRenderedPageBreak/>
        <w:drawing>
          <wp:inline distT="0" distB="0" distL="0" distR="0" wp14:anchorId="75774452" wp14:editId="2E50BEF4">
            <wp:extent cx="5943600" cy="4156710"/>
            <wp:effectExtent l="0" t="0" r="0" b="0"/>
            <wp:docPr id="1249365865"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65865" name="Picture 9"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6710"/>
                    </a:xfrm>
                    <a:prstGeom prst="rect">
                      <a:avLst/>
                    </a:prstGeom>
                    <a:noFill/>
                    <a:ln>
                      <a:noFill/>
                    </a:ln>
                  </pic:spPr>
                </pic:pic>
              </a:graphicData>
            </a:graphic>
          </wp:inline>
        </w:drawing>
      </w:r>
    </w:p>
    <w:p w14:paraId="70F3907A" w14:textId="77777777" w:rsidR="00726E08" w:rsidRPr="00726E08" w:rsidRDefault="00726E08" w:rsidP="00726E08">
      <w:r w:rsidRPr="00726E08">
        <w:t>Select Redshift service, and </w:t>
      </w:r>
      <w:r w:rsidRPr="00726E08">
        <w:rPr>
          <w:i/>
          <w:iCs/>
        </w:rPr>
        <w:t>Redshift - Customizable</w:t>
      </w:r>
      <w:r w:rsidRPr="00726E08">
        <w:t> use case</w:t>
      </w:r>
    </w:p>
    <w:p w14:paraId="4AFA905B" w14:textId="77777777" w:rsidR="00726E08" w:rsidRPr="00726E08" w:rsidRDefault="00726E08" w:rsidP="00726E08">
      <w:pPr>
        <w:numPr>
          <w:ilvl w:val="0"/>
          <w:numId w:val="3"/>
        </w:numPr>
      </w:pPr>
      <w:r w:rsidRPr="00726E08">
        <w:t>On the </w:t>
      </w:r>
      <w:r w:rsidRPr="00726E08">
        <w:rPr>
          <w:b/>
          <w:bCs/>
        </w:rPr>
        <w:t>Add permissions</w:t>
      </w:r>
      <w:r w:rsidRPr="00726E08">
        <w:t> page, search for and select the </w:t>
      </w:r>
      <w:r w:rsidRPr="00726E08">
        <w:rPr>
          <w:b/>
          <w:bCs/>
        </w:rPr>
        <w:t>AmazonS3ReadOnlyAccess</w:t>
      </w:r>
      <w:r w:rsidRPr="00726E08">
        <w:t> policy, and then click on the </w:t>
      </w:r>
      <w:r w:rsidRPr="00726E08">
        <w:rPr>
          <w:b/>
          <w:bCs/>
        </w:rPr>
        <w:t>Next</w:t>
      </w:r>
      <w:r w:rsidRPr="00726E08">
        <w:t> button.</w:t>
      </w:r>
    </w:p>
    <w:p w14:paraId="0980CC9A" w14:textId="77777777" w:rsidR="00726E08" w:rsidRPr="00726E08" w:rsidRDefault="00726E08" w:rsidP="00726E08">
      <w:pPr>
        <w:numPr>
          <w:ilvl w:val="0"/>
          <w:numId w:val="3"/>
        </w:numPr>
      </w:pPr>
      <w:r w:rsidRPr="00726E08">
        <w:t>Tags are optional. Click on the Next: Review button.</w:t>
      </w:r>
    </w:p>
    <w:p w14:paraId="2D35E5BF" w14:textId="02EF1C53" w:rsidR="00726E08" w:rsidRPr="00726E08" w:rsidRDefault="00726E08" w:rsidP="00726E08">
      <w:r w:rsidRPr="00726E08">
        <w:lastRenderedPageBreak/>
        <w:drawing>
          <wp:inline distT="0" distB="0" distL="0" distR="0" wp14:anchorId="7B84EC01" wp14:editId="6ABA5341">
            <wp:extent cx="5943600" cy="4018915"/>
            <wp:effectExtent l="0" t="0" r="0" b="635"/>
            <wp:docPr id="44911884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18849" name="Picture 8"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18915"/>
                    </a:xfrm>
                    <a:prstGeom prst="rect">
                      <a:avLst/>
                    </a:prstGeom>
                    <a:noFill/>
                    <a:ln>
                      <a:noFill/>
                    </a:ln>
                  </pic:spPr>
                </pic:pic>
              </a:graphicData>
            </a:graphic>
          </wp:inline>
        </w:drawing>
      </w:r>
    </w:p>
    <w:p w14:paraId="07BB93E7" w14:textId="77777777" w:rsidR="00726E08" w:rsidRPr="00726E08" w:rsidRDefault="00726E08" w:rsidP="00726E08">
      <w:r w:rsidRPr="00726E08">
        <w:t>Select a policy to attach to the new role</w:t>
      </w:r>
    </w:p>
    <w:p w14:paraId="4225AB48" w14:textId="77777777" w:rsidR="00726E08" w:rsidRPr="00726E08" w:rsidRDefault="00726E08" w:rsidP="00726E08">
      <w:pPr>
        <w:numPr>
          <w:ilvl w:val="0"/>
          <w:numId w:val="4"/>
        </w:numPr>
      </w:pPr>
      <w:r w:rsidRPr="00726E08">
        <w:t>For </w:t>
      </w:r>
      <w:r w:rsidRPr="00726E08">
        <w:rPr>
          <w:b/>
          <w:bCs/>
        </w:rPr>
        <w:t>Role name</w:t>
      </w:r>
      <w:r w:rsidRPr="00726E08">
        <w:t>, enter </w:t>
      </w:r>
      <w:r w:rsidRPr="00726E08">
        <w:rPr>
          <w:b/>
          <w:bCs/>
        </w:rPr>
        <w:t>myRedshiftRole</w:t>
      </w:r>
      <w:r w:rsidRPr="00726E08">
        <w:t>, and then choose </w:t>
      </w:r>
      <w:r w:rsidRPr="00726E08">
        <w:rPr>
          <w:b/>
          <w:bCs/>
        </w:rPr>
        <w:t>Create role</w:t>
      </w:r>
      <w:r w:rsidRPr="00726E08">
        <w:t>.</w:t>
      </w:r>
    </w:p>
    <w:p w14:paraId="3A28C2FF" w14:textId="7D6F2992" w:rsidR="00726E08" w:rsidRPr="00726E08" w:rsidRDefault="00726E08" w:rsidP="00726E08">
      <w:r w:rsidRPr="00726E08">
        <w:lastRenderedPageBreak/>
        <w:drawing>
          <wp:inline distT="0" distB="0" distL="0" distR="0" wp14:anchorId="355EEA0F" wp14:editId="0F833FEB">
            <wp:extent cx="5943600" cy="5085715"/>
            <wp:effectExtent l="0" t="0" r="0" b="635"/>
            <wp:docPr id="1482413781"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13781" name="Picture 7"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85715"/>
                    </a:xfrm>
                    <a:prstGeom prst="rect">
                      <a:avLst/>
                    </a:prstGeom>
                    <a:noFill/>
                    <a:ln>
                      <a:noFill/>
                    </a:ln>
                  </pic:spPr>
                </pic:pic>
              </a:graphicData>
            </a:graphic>
          </wp:inline>
        </w:drawing>
      </w:r>
    </w:p>
    <w:p w14:paraId="48CD824F" w14:textId="77777777" w:rsidR="00726E08" w:rsidRPr="00726E08" w:rsidRDefault="00726E08" w:rsidP="00726E08">
      <w:r w:rsidRPr="00726E08">
        <w:t>Provide role name and description</w:t>
      </w:r>
    </w:p>
    <w:p w14:paraId="0F0CEA18" w14:textId="77777777" w:rsidR="00726E08" w:rsidRPr="00726E08" w:rsidRDefault="00726E08" w:rsidP="00726E08">
      <w:pPr>
        <w:numPr>
          <w:ilvl w:val="0"/>
          <w:numId w:val="5"/>
        </w:numPr>
      </w:pPr>
      <w:r w:rsidRPr="00726E08">
        <w:t>You will see a success message when the new role will be created.</w:t>
      </w:r>
    </w:p>
    <w:p w14:paraId="7D7D4294" w14:textId="7FCE847D" w:rsidR="00726E08" w:rsidRPr="00726E08" w:rsidRDefault="00726E08" w:rsidP="00726E08">
      <w:r w:rsidRPr="00726E08">
        <w:lastRenderedPageBreak/>
        <w:drawing>
          <wp:inline distT="0" distB="0" distL="0" distR="0" wp14:anchorId="1546197E" wp14:editId="0918E2CC">
            <wp:extent cx="5943600" cy="3114040"/>
            <wp:effectExtent l="0" t="0" r="0" b="0"/>
            <wp:docPr id="184023071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30719" name="Picture 6"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14040"/>
                    </a:xfrm>
                    <a:prstGeom prst="rect">
                      <a:avLst/>
                    </a:prstGeom>
                    <a:noFill/>
                    <a:ln>
                      <a:noFill/>
                    </a:ln>
                  </pic:spPr>
                </pic:pic>
              </a:graphicData>
            </a:graphic>
          </wp:inline>
        </w:drawing>
      </w:r>
    </w:p>
    <w:p w14:paraId="497019E2" w14:textId="77777777" w:rsidR="00726E08" w:rsidRPr="00726E08" w:rsidRDefault="00726E08" w:rsidP="00726E08">
      <w:r w:rsidRPr="00726E08">
        <w:t>Role created successfully</w:t>
      </w:r>
    </w:p>
    <w:p w14:paraId="1B028022" w14:textId="77777777" w:rsidR="00BF6209" w:rsidRDefault="00BF6209"/>
    <w:sectPr w:rsidR="00BF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3539D4"/>
    <w:multiLevelType w:val="multilevel"/>
    <w:tmpl w:val="582C27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343A2"/>
    <w:multiLevelType w:val="multilevel"/>
    <w:tmpl w:val="AFFE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763800"/>
    <w:multiLevelType w:val="multilevel"/>
    <w:tmpl w:val="23304E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5966BE"/>
    <w:multiLevelType w:val="multilevel"/>
    <w:tmpl w:val="C074C7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B65D2F"/>
    <w:multiLevelType w:val="multilevel"/>
    <w:tmpl w:val="35EC1E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998813">
    <w:abstractNumId w:val="1"/>
  </w:num>
  <w:num w:numId="2" w16cid:durableId="1474561467">
    <w:abstractNumId w:val="2"/>
  </w:num>
  <w:num w:numId="3" w16cid:durableId="448092872">
    <w:abstractNumId w:val="0"/>
  </w:num>
  <w:num w:numId="4" w16cid:durableId="2118600710">
    <w:abstractNumId w:val="3"/>
  </w:num>
  <w:num w:numId="5" w16cid:durableId="947009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08"/>
    <w:rsid w:val="00033A08"/>
    <w:rsid w:val="002E7CFA"/>
    <w:rsid w:val="003D3AB1"/>
    <w:rsid w:val="00726E08"/>
    <w:rsid w:val="00B330EB"/>
    <w:rsid w:val="00BF6209"/>
    <w:rsid w:val="00D4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AE43"/>
  <w15:chartTrackingRefBased/>
  <w15:docId w15:val="{147A7261-3138-45D0-B6ED-9A8DAFF1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E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E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E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E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E08"/>
    <w:rPr>
      <w:rFonts w:eastAsiaTheme="majorEastAsia" w:cstheme="majorBidi"/>
      <w:color w:val="272727" w:themeColor="text1" w:themeTint="D8"/>
    </w:rPr>
  </w:style>
  <w:style w:type="paragraph" w:styleId="Title">
    <w:name w:val="Title"/>
    <w:basedOn w:val="Normal"/>
    <w:next w:val="Normal"/>
    <w:link w:val="TitleChar"/>
    <w:uiPriority w:val="10"/>
    <w:qFormat/>
    <w:rsid w:val="00726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E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E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6E08"/>
    <w:rPr>
      <w:i/>
      <w:iCs/>
      <w:color w:val="404040" w:themeColor="text1" w:themeTint="BF"/>
    </w:rPr>
  </w:style>
  <w:style w:type="paragraph" w:styleId="ListParagraph">
    <w:name w:val="List Paragraph"/>
    <w:basedOn w:val="Normal"/>
    <w:uiPriority w:val="34"/>
    <w:qFormat/>
    <w:rsid w:val="00726E08"/>
    <w:pPr>
      <w:ind w:left="720"/>
      <w:contextualSpacing/>
    </w:pPr>
  </w:style>
  <w:style w:type="character" w:styleId="IntenseEmphasis">
    <w:name w:val="Intense Emphasis"/>
    <w:basedOn w:val="DefaultParagraphFont"/>
    <w:uiPriority w:val="21"/>
    <w:qFormat/>
    <w:rsid w:val="00726E08"/>
    <w:rPr>
      <w:i/>
      <w:iCs/>
      <w:color w:val="0F4761" w:themeColor="accent1" w:themeShade="BF"/>
    </w:rPr>
  </w:style>
  <w:style w:type="paragraph" w:styleId="IntenseQuote">
    <w:name w:val="Intense Quote"/>
    <w:basedOn w:val="Normal"/>
    <w:next w:val="Normal"/>
    <w:link w:val="IntenseQuoteChar"/>
    <w:uiPriority w:val="30"/>
    <w:qFormat/>
    <w:rsid w:val="00726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E08"/>
    <w:rPr>
      <w:i/>
      <w:iCs/>
      <w:color w:val="0F4761" w:themeColor="accent1" w:themeShade="BF"/>
    </w:rPr>
  </w:style>
  <w:style w:type="character" w:styleId="IntenseReference">
    <w:name w:val="Intense Reference"/>
    <w:basedOn w:val="DefaultParagraphFont"/>
    <w:uiPriority w:val="32"/>
    <w:qFormat/>
    <w:rsid w:val="00726E08"/>
    <w:rPr>
      <w:b/>
      <w:bCs/>
      <w:smallCaps/>
      <w:color w:val="0F4761" w:themeColor="accent1" w:themeShade="BF"/>
      <w:spacing w:val="5"/>
    </w:rPr>
  </w:style>
  <w:style w:type="character" w:styleId="Hyperlink">
    <w:name w:val="Hyperlink"/>
    <w:basedOn w:val="DefaultParagraphFont"/>
    <w:uiPriority w:val="99"/>
    <w:unhideWhenUsed/>
    <w:rsid w:val="00726E08"/>
    <w:rPr>
      <w:color w:val="467886" w:themeColor="hyperlink"/>
      <w:u w:val="single"/>
    </w:rPr>
  </w:style>
  <w:style w:type="character" w:styleId="UnresolvedMention">
    <w:name w:val="Unresolved Mention"/>
    <w:basedOn w:val="DefaultParagraphFont"/>
    <w:uiPriority w:val="99"/>
    <w:semiHidden/>
    <w:unhideWhenUsed/>
    <w:rsid w:val="00726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45797">
      <w:bodyDiv w:val="1"/>
      <w:marLeft w:val="0"/>
      <w:marRight w:val="0"/>
      <w:marTop w:val="0"/>
      <w:marBottom w:val="0"/>
      <w:divBdr>
        <w:top w:val="none" w:sz="0" w:space="0" w:color="auto"/>
        <w:left w:val="none" w:sz="0" w:space="0" w:color="auto"/>
        <w:bottom w:val="none" w:sz="0" w:space="0" w:color="auto"/>
        <w:right w:val="none" w:sz="0" w:space="0" w:color="auto"/>
      </w:divBdr>
      <w:divsChild>
        <w:div w:id="270943239">
          <w:marLeft w:val="0"/>
          <w:marRight w:val="0"/>
          <w:marTop w:val="0"/>
          <w:marBottom w:val="480"/>
          <w:divBdr>
            <w:top w:val="single" w:sz="2" w:space="0" w:color="DFDFDF"/>
            <w:left w:val="single" w:sz="2" w:space="0" w:color="DFDFDF"/>
            <w:bottom w:val="single" w:sz="2" w:space="0" w:color="DFDFDF"/>
            <w:right w:val="single" w:sz="2" w:space="0" w:color="DFDFDF"/>
          </w:divBdr>
          <w:divsChild>
            <w:div w:id="825049006">
              <w:marLeft w:val="0"/>
              <w:marRight w:val="0"/>
              <w:marTop w:val="0"/>
              <w:marBottom w:val="0"/>
              <w:divBdr>
                <w:top w:val="single" w:sz="2" w:space="0" w:color="DFDFDF"/>
                <w:left w:val="single" w:sz="2" w:space="0" w:color="DFDFDF"/>
                <w:bottom w:val="single" w:sz="2" w:space="0" w:color="DFDFDF"/>
                <w:right w:val="single" w:sz="2" w:space="0" w:color="DFDFDF"/>
              </w:divBdr>
              <w:divsChild>
                <w:div w:id="251938892">
                  <w:marLeft w:val="0"/>
                  <w:marRight w:val="0"/>
                  <w:marTop w:val="100"/>
                  <w:marBottom w:val="100"/>
                  <w:divBdr>
                    <w:top w:val="single" w:sz="2" w:space="0" w:color="DFDFDF"/>
                    <w:left w:val="single" w:sz="2" w:space="0" w:color="DFDFDF"/>
                    <w:bottom w:val="single" w:sz="2" w:space="0" w:color="DFDFDF"/>
                    <w:right w:val="single" w:sz="2" w:space="0" w:color="DFDFDF"/>
                  </w:divBdr>
                  <w:divsChild>
                    <w:div w:id="56126162">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215048103">
          <w:marLeft w:val="0"/>
          <w:marRight w:val="0"/>
          <w:marTop w:val="0"/>
          <w:marBottom w:val="480"/>
          <w:divBdr>
            <w:top w:val="single" w:sz="2" w:space="0" w:color="DFDFDF"/>
            <w:left w:val="single" w:sz="2" w:space="0" w:color="DFDFDF"/>
            <w:bottom w:val="single" w:sz="2" w:space="0" w:color="DFDFDF"/>
            <w:right w:val="single" w:sz="2" w:space="0" w:color="DFDFDF"/>
          </w:divBdr>
          <w:divsChild>
            <w:div w:id="1884248604">
              <w:marLeft w:val="0"/>
              <w:marRight w:val="0"/>
              <w:marTop w:val="0"/>
              <w:marBottom w:val="0"/>
              <w:divBdr>
                <w:top w:val="single" w:sz="2" w:space="0" w:color="DFDFDF"/>
                <w:left w:val="single" w:sz="2" w:space="0" w:color="DFDFDF"/>
                <w:bottom w:val="single" w:sz="2" w:space="0" w:color="DFDFDF"/>
                <w:right w:val="single" w:sz="2" w:space="0" w:color="DFDFDF"/>
              </w:divBdr>
              <w:divsChild>
                <w:div w:id="1635259807">
                  <w:marLeft w:val="0"/>
                  <w:marRight w:val="0"/>
                  <w:marTop w:val="100"/>
                  <w:marBottom w:val="100"/>
                  <w:divBdr>
                    <w:top w:val="single" w:sz="2" w:space="0" w:color="DFDFDF"/>
                    <w:left w:val="single" w:sz="2" w:space="0" w:color="DFDFDF"/>
                    <w:bottom w:val="single" w:sz="2" w:space="0" w:color="DFDFDF"/>
                    <w:right w:val="single" w:sz="2" w:space="0" w:color="DFDFDF"/>
                  </w:divBdr>
                  <w:divsChild>
                    <w:div w:id="1669750963">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43604858">
          <w:marLeft w:val="0"/>
          <w:marRight w:val="0"/>
          <w:marTop w:val="0"/>
          <w:marBottom w:val="480"/>
          <w:divBdr>
            <w:top w:val="single" w:sz="2" w:space="0" w:color="DFDFDF"/>
            <w:left w:val="single" w:sz="2" w:space="0" w:color="DFDFDF"/>
            <w:bottom w:val="single" w:sz="2" w:space="0" w:color="DFDFDF"/>
            <w:right w:val="single" w:sz="2" w:space="0" w:color="DFDFDF"/>
          </w:divBdr>
          <w:divsChild>
            <w:div w:id="799768535">
              <w:marLeft w:val="0"/>
              <w:marRight w:val="0"/>
              <w:marTop w:val="0"/>
              <w:marBottom w:val="0"/>
              <w:divBdr>
                <w:top w:val="single" w:sz="2" w:space="0" w:color="DFDFDF"/>
                <w:left w:val="single" w:sz="2" w:space="0" w:color="DFDFDF"/>
                <w:bottom w:val="single" w:sz="2" w:space="0" w:color="DFDFDF"/>
                <w:right w:val="single" w:sz="2" w:space="0" w:color="DFDFDF"/>
              </w:divBdr>
              <w:divsChild>
                <w:div w:id="2019386930">
                  <w:marLeft w:val="0"/>
                  <w:marRight w:val="0"/>
                  <w:marTop w:val="0"/>
                  <w:marBottom w:val="0"/>
                  <w:divBdr>
                    <w:top w:val="single" w:sz="2" w:space="0" w:color="DFDFDF"/>
                    <w:left w:val="single" w:sz="2" w:space="0" w:color="DFDFDF"/>
                    <w:bottom w:val="single" w:sz="2" w:space="0" w:color="DFDFDF"/>
                    <w:right w:val="single" w:sz="2" w:space="0" w:color="DFDFDF"/>
                  </w:divBdr>
                  <w:divsChild>
                    <w:div w:id="59140747">
                      <w:marLeft w:val="0"/>
                      <w:marRight w:val="0"/>
                      <w:marTop w:val="0"/>
                      <w:marBottom w:val="0"/>
                      <w:divBdr>
                        <w:top w:val="single" w:sz="2" w:space="0" w:color="DFDFDF"/>
                        <w:left w:val="single" w:sz="2" w:space="0" w:color="DFDFDF"/>
                        <w:bottom w:val="single" w:sz="2" w:space="0" w:color="DFDFDF"/>
                        <w:right w:val="single" w:sz="2" w:space="0" w:color="DFDFDF"/>
                      </w:divBdr>
                      <w:divsChild>
                        <w:div w:id="538129001">
                          <w:marLeft w:val="0"/>
                          <w:marRight w:val="0"/>
                          <w:marTop w:val="0"/>
                          <w:marBottom w:val="0"/>
                          <w:divBdr>
                            <w:top w:val="single" w:sz="2" w:space="0" w:color="DFDFDF"/>
                            <w:left w:val="single" w:sz="2" w:space="0" w:color="DFDFDF"/>
                            <w:bottom w:val="single" w:sz="2" w:space="0" w:color="DFDFDF"/>
                            <w:right w:val="single" w:sz="2" w:space="0" w:color="DFDFDF"/>
                          </w:divBdr>
                        </w:div>
                        <w:div w:id="1251499685">
                          <w:marLeft w:val="0"/>
                          <w:marRight w:val="0"/>
                          <w:marTop w:val="60"/>
                          <w:marBottom w:val="0"/>
                          <w:divBdr>
                            <w:top w:val="single" w:sz="2" w:space="0" w:color="DFDFDF"/>
                            <w:left w:val="single" w:sz="2" w:space="0" w:color="DFDFDF"/>
                            <w:bottom w:val="single" w:sz="2" w:space="0" w:color="DFDFDF"/>
                            <w:right w:val="single" w:sz="2" w:space="0" w:color="DFDFDF"/>
                          </w:divBdr>
                          <w:divsChild>
                            <w:div w:id="2135976592">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1994870414">
          <w:marLeft w:val="0"/>
          <w:marRight w:val="0"/>
          <w:marTop w:val="0"/>
          <w:marBottom w:val="480"/>
          <w:divBdr>
            <w:top w:val="single" w:sz="2" w:space="0" w:color="DFDFDF"/>
            <w:left w:val="single" w:sz="2" w:space="0" w:color="DFDFDF"/>
            <w:bottom w:val="single" w:sz="2" w:space="0" w:color="DFDFDF"/>
            <w:right w:val="single" w:sz="2" w:space="0" w:color="DFDFDF"/>
          </w:divBdr>
          <w:divsChild>
            <w:div w:id="733771527">
              <w:marLeft w:val="0"/>
              <w:marRight w:val="0"/>
              <w:marTop w:val="0"/>
              <w:marBottom w:val="0"/>
              <w:divBdr>
                <w:top w:val="single" w:sz="2" w:space="0" w:color="DFDFDF"/>
                <w:left w:val="single" w:sz="2" w:space="0" w:color="DFDFDF"/>
                <w:bottom w:val="single" w:sz="2" w:space="0" w:color="DFDFDF"/>
                <w:right w:val="single" w:sz="2" w:space="0" w:color="DFDFDF"/>
              </w:divBdr>
              <w:divsChild>
                <w:div w:id="1226330642">
                  <w:marLeft w:val="0"/>
                  <w:marRight w:val="0"/>
                  <w:marTop w:val="100"/>
                  <w:marBottom w:val="100"/>
                  <w:divBdr>
                    <w:top w:val="single" w:sz="2" w:space="0" w:color="DFDFDF"/>
                    <w:left w:val="single" w:sz="2" w:space="0" w:color="DFDFDF"/>
                    <w:bottom w:val="single" w:sz="2" w:space="0" w:color="DFDFDF"/>
                    <w:right w:val="single" w:sz="2" w:space="0" w:color="DFDFDF"/>
                  </w:divBdr>
                  <w:divsChild>
                    <w:div w:id="1974824172">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1845824588">
          <w:marLeft w:val="0"/>
          <w:marRight w:val="0"/>
          <w:marTop w:val="0"/>
          <w:marBottom w:val="480"/>
          <w:divBdr>
            <w:top w:val="single" w:sz="2" w:space="0" w:color="DFDFDF"/>
            <w:left w:val="single" w:sz="2" w:space="0" w:color="DFDFDF"/>
            <w:bottom w:val="single" w:sz="2" w:space="0" w:color="DFDFDF"/>
            <w:right w:val="single" w:sz="2" w:space="0" w:color="DFDFDF"/>
          </w:divBdr>
          <w:divsChild>
            <w:div w:id="1576433458">
              <w:marLeft w:val="0"/>
              <w:marRight w:val="0"/>
              <w:marTop w:val="0"/>
              <w:marBottom w:val="0"/>
              <w:divBdr>
                <w:top w:val="single" w:sz="2" w:space="0" w:color="DFDFDF"/>
                <w:left w:val="single" w:sz="2" w:space="0" w:color="DFDFDF"/>
                <w:bottom w:val="single" w:sz="2" w:space="0" w:color="DFDFDF"/>
                <w:right w:val="single" w:sz="2" w:space="0" w:color="DFDFDF"/>
              </w:divBdr>
              <w:divsChild>
                <w:div w:id="52969028">
                  <w:marLeft w:val="0"/>
                  <w:marRight w:val="0"/>
                  <w:marTop w:val="0"/>
                  <w:marBottom w:val="0"/>
                  <w:divBdr>
                    <w:top w:val="single" w:sz="2" w:space="0" w:color="DFDFDF"/>
                    <w:left w:val="single" w:sz="2" w:space="0" w:color="DFDFDF"/>
                    <w:bottom w:val="single" w:sz="2" w:space="0" w:color="DFDFDF"/>
                    <w:right w:val="single" w:sz="2" w:space="0" w:color="DFDFDF"/>
                  </w:divBdr>
                  <w:divsChild>
                    <w:div w:id="1224679313">
                      <w:marLeft w:val="0"/>
                      <w:marRight w:val="0"/>
                      <w:marTop w:val="0"/>
                      <w:marBottom w:val="0"/>
                      <w:divBdr>
                        <w:top w:val="single" w:sz="2" w:space="0" w:color="DFDFDF"/>
                        <w:left w:val="single" w:sz="2" w:space="0" w:color="DFDFDF"/>
                        <w:bottom w:val="single" w:sz="2" w:space="0" w:color="DFDFDF"/>
                        <w:right w:val="single" w:sz="2" w:space="0" w:color="DFDFDF"/>
                      </w:divBdr>
                      <w:divsChild>
                        <w:div w:id="974218440">
                          <w:marLeft w:val="0"/>
                          <w:marRight w:val="0"/>
                          <w:marTop w:val="0"/>
                          <w:marBottom w:val="0"/>
                          <w:divBdr>
                            <w:top w:val="single" w:sz="2" w:space="0" w:color="DFDFDF"/>
                            <w:left w:val="single" w:sz="2" w:space="0" w:color="DFDFDF"/>
                            <w:bottom w:val="single" w:sz="2" w:space="0" w:color="DFDFDF"/>
                            <w:right w:val="single" w:sz="2" w:space="0" w:color="DFDFDF"/>
                          </w:divBdr>
                        </w:div>
                        <w:div w:id="1327439159">
                          <w:marLeft w:val="0"/>
                          <w:marRight w:val="0"/>
                          <w:marTop w:val="60"/>
                          <w:marBottom w:val="0"/>
                          <w:divBdr>
                            <w:top w:val="single" w:sz="2" w:space="0" w:color="DFDFDF"/>
                            <w:left w:val="single" w:sz="2" w:space="0" w:color="DFDFDF"/>
                            <w:bottom w:val="single" w:sz="2" w:space="0" w:color="DFDFDF"/>
                            <w:right w:val="single" w:sz="2" w:space="0" w:color="DFDFDF"/>
                          </w:divBdr>
                          <w:divsChild>
                            <w:div w:id="1700623667">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1906187360">
          <w:marLeft w:val="0"/>
          <w:marRight w:val="0"/>
          <w:marTop w:val="0"/>
          <w:marBottom w:val="480"/>
          <w:divBdr>
            <w:top w:val="single" w:sz="2" w:space="0" w:color="DFDFDF"/>
            <w:left w:val="single" w:sz="2" w:space="0" w:color="DFDFDF"/>
            <w:bottom w:val="single" w:sz="2" w:space="0" w:color="DFDFDF"/>
            <w:right w:val="single" w:sz="2" w:space="0" w:color="DFDFDF"/>
          </w:divBdr>
          <w:divsChild>
            <w:div w:id="394593413">
              <w:marLeft w:val="0"/>
              <w:marRight w:val="0"/>
              <w:marTop w:val="0"/>
              <w:marBottom w:val="0"/>
              <w:divBdr>
                <w:top w:val="single" w:sz="2" w:space="0" w:color="DFDFDF"/>
                <w:left w:val="single" w:sz="2" w:space="0" w:color="DFDFDF"/>
                <w:bottom w:val="single" w:sz="2" w:space="0" w:color="DFDFDF"/>
                <w:right w:val="single" w:sz="2" w:space="0" w:color="DFDFDF"/>
              </w:divBdr>
              <w:divsChild>
                <w:div w:id="1225723789">
                  <w:marLeft w:val="0"/>
                  <w:marRight w:val="0"/>
                  <w:marTop w:val="100"/>
                  <w:marBottom w:val="100"/>
                  <w:divBdr>
                    <w:top w:val="single" w:sz="2" w:space="0" w:color="DFDFDF"/>
                    <w:left w:val="single" w:sz="2" w:space="0" w:color="DFDFDF"/>
                    <w:bottom w:val="single" w:sz="2" w:space="0" w:color="DFDFDF"/>
                    <w:right w:val="single" w:sz="2" w:space="0" w:color="DFDFDF"/>
                  </w:divBdr>
                  <w:divsChild>
                    <w:div w:id="1630477843">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420613988">
          <w:marLeft w:val="0"/>
          <w:marRight w:val="0"/>
          <w:marTop w:val="0"/>
          <w:marBottom w:val="480"/>
          <w:divBdr>
            <w:top w:val="single" w:sz="2" w:space="0" w:color="DFDFDF"/>
            <w:left w:val="single" w:sz="2" w:space="0" w:color="DFDFDF"/>
            <w:bottom w:val="single" w:sz="2" w:space="0" w:color="DFDFDF"/>
            <w:right w:val="single" w:sz="2" w:space="0" w:color="DFDFDF"/>
          </w:divBdr>
          <w:divsChild>
            <w:div w:id="883173650">
              <w:marLeft w:val="0"/>
              <w:marRight w:val="0"/>
              <w:marTop w:val="0"/>
              <w:marBottom w:val="0"/>
              <w:divBdr>
                <w:top w:val="single" w:sz="2" w:space="0" w:color="DFDFDF"/>
                <w:left w:val="single" w:sz="2" w:space="0" w:color="DFDFDF"/>
                <w:bottom w:val="single" w:sz="2" w:space="0" w:color="DFDFDF"/>
                <w:right w:val="single" w:sz="2" w:space="0" w:color="DFDFDF"/>
              </w:divBdr>
              <w:divsChild>
                <w:div w:id="150947699">
                  <w:marLeft w:val="0"/>
                  <w:marRight w:val="0"/>
                  <w:marTop w:val="0"/>
                  <w:marBottom w:val="0"/>
                  <w:divBdr>
                    <w:top w:val="single" w:sz="2" w:space="0" w:color="DFDFDF"/>
                    <w:left w:val="single" w:sz="2" w:space="0" w:color="DFDFDF"/>
                    <w:bottom w:val="single" w:sz="2" w:space="0" w:color="DFDFDF"/>
                    <w:right w:val="single" w:sz="2" w:space="0" w:color="DFDFDF"/>
                  </w:divBdr>
                  <w:divsChild>
                    <w:div w:id="413626753">
                      <w:marLeft w:val="0"/>
                      <w:marRight w:val="0"/>
                      <w:marTop w:val="0"/>
                      <w:marBottom w:val="0"/>
                      <w:divBdr>
                        <w:top w:val="single" w:sz="2" w:space="0" w:color="DFDFDF"/>
                        <w:left w:val="single" w:sz="2" w:space="0" w:color="DFDFDF"/>
                        <w:bottom w:val="single" w:sz="2" w:space="0" w:color="DFDFDF"/>
                        <w:right w:val="single" w:sz="2" w:space="0" w:color="DFDFDF"/>
                      </w:divBdr>
                      <w:divsChild>
                        <w:div w:id="520507639">
                          <w:marLeft w:val="0"/>
                          <w:marRight w:val="0"/>
                          <w:marTop w:val="0"/>
                          <w:marBottom w:val="0"/>
                          <w:divBdr>
                            <w:top w:val="single" w:sz="2" w:space="0" w:color="DFDFDF"/>
                            <w:left w:val="single" w:sz="2" w:space="0" w:color="DFDFDF"/>
                            <w:bottom w:val="single" w:sz="2" w:space="0" w:color="DFDFDF"/>
                            <w:right w:val="single" w:sz="2" w:space="0" w:color="DFDFDF"/>
                          </w:divBdr>
                        </w:div>
                        <w:div w:id="1277177112">
                          <w:marLeft w:val="0"/>
                          <w:marRight w:val="0"/>
                          <w:marTop w:val="60"/>
                          <w:marBottom w:val="0"/>
                          <w:divBdr>
                            <w:top w:val="single" w:sz="2" w:space="0" w:color="DFDFDF"/>
                            <w:left w:val="single" w:sz="2" w:space="0" w:color="DFDFDF"/>
                            <w:bottom w:val="single" w:sz="2" w:space="0" w:color="DFDFDF"/>
                            <w:right w:val="single" w:sz="2" w:space="0" w:color="DFDFDF"/>
                          </w:divBdr>
                          <w:divsChild>
                            <w:div w:id="973293064">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137235666">
          <w:marLeft w:val="0"/>
          <w:marRight w:val="0"/>
          <w:marTop w:val="0"/>
          <w:marBottom w:val="480"/>
          <w:divBdr>
            <w:top w:val="single" w:sz="2" w:space="0" w:color="DFDFDF"/>
            <w:left w:val="single" w:sz="2" w:space="0" w:color="DFDFDF"/>
            <w:bottom w:val="single" w:sz="2" w:space="0" w:color="DFDFDF"/>
            <w:right w:val="single" w:sz="2" w:space="0" w:color="DFDFDF"/>
          </w:divBdr>
          <w:divsChild>
            <w:div w:id="1861238845">
              <w:marLeft w:val="0"/>
              <w:marRight w:val="0"/>
              <w:marTop w:val="0"/>
              <w:marBottom w:val="0"/>
              <w:divBdr>
                <w:top w:val="single" w:sz="2" w:space="0" w:color="DFDFDF"/>
                <w:left w:val="single" w:sz="2" w:space="0" w:color="DFDFDF"/>
                <w:bottom w:val="single" w:sz="2" w:space="0" w:color="DFDFDF"/>
                <w:right w:val="single" w:sz="2" w:space="0" w:color="DFDFDF"/>
              </w:divBdr>
              <w:divsChild>
                <w:div w:id="1152982321">
                  <w:marLeft w:val="0"/>
                  <w:marRight w:val="0"/>
                  <w:marTop w:val="100"/>
                  <w:marBottom w:val="100"/>
                  <w:divBdr>
                    <w:top w:val="single" w:sz="2" w:space="0" w:color="DFDFDF"/>
                    <w:left w:val="single" w:sz="2" w:space="0" w:color="DFDFDF"/>
                    <w:bottom w:val="single" w:sz="2" w:space="0" w:color="DFDFDF"/>
                    <w:right w:val="single" w:sz="2" w:space="0" w:color="DFDFDF"/>
                  </w:divBdr>
                  <w:divsChild>
                    <w:div w:id="1697072585">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131751302">
          <w:marLeft w:val="0"/>
          <w:marRight w:val="0"/>
          <w:marTop w:val="0"/>
          <w:marBottom w:val="480"/>
          <w:divBdr>
            <w:top w:val="single" w:sz="2" w:space="0" w:color="DFDFDF"/>
            <w:left w:val="single" w:sz="2" w:space="0" w:color="DFDFDF"/>
            <w:bottom w:val="single" w:sz="2" w:space="0" w:color="DFDFDF"/>
            <w:right w:val="single" w:sz="2" w:space="0" w:color="DFDFDF"/>
          </w:divBdr>
          <w:divsChild>
            <w:div w:id="690108286">
              <w:marLeft w:val="0"/>
              <w:marRight w:val="0"/>
              <w:marTop w:val="0"/>
              <w:marBottom w:val="0"/>
              <w:divBdr>
                <w:top w:val="single" w:sz="2" w:space="0" w:color="DFDFDF"/>
                <w:left w:val="single" w:sz="2" w:space="0" w:color="DFDFDF"/>
                <w:bottom w:val="single" w:sz="2" w:space="0" w:color="DFDFDF"/>
                <w:right w:val="single" w:sz="2" w:space="0" w:color="DFDFDF"/>
              </w:divBdr>
              <w:divsChild>
                <w:div w:id="2088115934">
                  <w:marLeft w:val="0"/>
                  <w:marRight w:val="0"/>
                  <w:marTop w:val="0"/>
                  <w:marBottom w:val="0"/>
                  <w:divBdr>
                    <w:top w:val="single" w:sz="2" w:space="0" w:color="DFDFDF"/>
                    <w:left w:val="single" w:sz="2" w:space="0" w:color="DFDFDF"/>
                    <w:bottom w:val="single" w:sz="2" w:space="0" w:color="DFDFDF"/>
                    <w:right w:val="single" w:sz="2" w:space="0" w:color="DFDFDF"/>
                  </w:divBdr>
                  <w:divsChild>
                    <w:div w:id="243998799">
                      <w:marLeft w:val="0"/>
                      <w:marRight w:val="0"/>
                      <w:marTop w:val="0"/>
                      <w:marBottom w:val="0"/>
                      <w:divBdr>
                        <w:top w:val="single" w:sz="2" w:space="0" w:color="DFDFDF"/>
                        <w:left w:val="single" w:sz="2" w:space="0" w:color="DFDFDF"/>
                        <w:bottom w:val="single" w:sz="2" w:space="0" w:color="DFDFDF"/>
                        <w:right w:val="single" w:sz="2" w:space="0" w:color="DFDFDF"/>
                      </w:divBdr>
                      <w:divsChild>
                        <w:div w:id="1584990353">
                          <w:marLeft w:val="0"/>
                          <w:marRight w:val="0"/>
                          <w:marTop w:val="0"/>
                          <w:marBottom w:val="0"/>
                          <w:divBdr>
                            <w:top w:val="single" w:sz="2" w:space="0" w:color="DFDFDF"/>
                            <w:left w:val="single" w:sz="2" w:space="0" w:color="DFDFDF"/>
                            <w:bottom w:val="single" w:sz="2" w:space="0" w:color="DFDFDF"/>
                            <w:right w:val="single" w:sz="2" w:space="0" w:color="DFDFDF"/>
                          </w:divBdr>
                        </w:div>
                        <w:div w:id="1203251553">
                          <w:marLeft w:val="0"/>
                          <w:marRight w:val="0"/>
                          <w:marTop w:val="60"/>
                          <w:marBottom w:val="0"/>
                          <w:divBdr>
                            <w:top w:val="single" w:sz="2" w:space="0" w:color="DFDFDF"/>
                            <w:left w:val="single" w:sz="2" w:space="0" w:color="DFDFDF"/>
                            <w:bottom w:val="single" w:sz="2" w:space="0" w:color="DFDFDF"/>
                            <w:right w:val="single" w:sz="2" w:space="0" w:color="DFDFDF"/>
                          </w:divBdr>
                          <w:divsChild>
                            <w:div w:id="1048992860">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1566523566">
          <w:marLeft w:val="0"/>
          <w:marRight w:val="0"/>
          <w:marTop w:val="0"/>
          <w:marBottom w:val="480"/>
          <w:divBdr>
            <w:top w:val="single" w:sz="2" w:space="0" w:color="DFDFDF"/>
            <w:left w:val="single" w:sz="2" w:space="0" w:color="DFDFDF"/>
            <w:bottom w:val="single" w:sz="2" w:space="0" w:color="DFDFDF"/>
            <w:right w:val="single" w:sz="2" w:space="0" w:color="DFDFDF"/>
          </w:divBdr>
          <w:divsChild>
            <w:div w:id="180583141">
              <w:marLeft w:val="0"/>
              <w:marRight w:val="0"/>
              <w:marTop w:val="0"/>
              <w:marBottom w:val="0"/>
              <w:divBdr>
                <w:top w:val="single" w:sz="2" w:space="0" w:color="DFDFDF"/>
                <w:left w:val="single" w:sz="2" w:space="0" w:color="DFDFDF"/>
                <w:bottom w:val="single" w:sz="2" w:space="0" w:color="DFDFDF"/>
                <w:right w:val="single" w:sz="2" w:space="0" w:color="DFDFDF"/>
              </w:divBdr>
              <w:divsChild>
                <w:div w:id="306471239">
                  <w:marLeft w:val="0"/>
                  <w:marRight w:val="0"/>
                  <w:marTop w:val="100"/>
                  <w:marBottom w:val="100"/>
                  <w:divBdr>
                    <w:top w:val="single" w:sz="2" w:space="0" w:color="DFDFDF"/>
                    <w:left w:val="single" w:sz="2" w:space="0" w:color="DFDFDF"/>
                    <w:bottom w:val="single" w:sz="2" w:space="0" w:color="DFDFDF"/>
                    <w:right w:val="single" w:sz="2" w:space="0" w:color="DFDFDF"/>
                  </w:divBdr>
                  <w:divsChild>
                    <w:div w:id="1106971085">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822628051">
          <w:marLeft w:val="0"/>
          <w:marRight w:val="0"/>
          <w:marTop w:val="0"/>
          <w:marBottom w:val="480"/>
          <w:divBdr>
            <w:top w:val="single" w:sz="2" w:space="0" w:color="DFDFDF"/>
            <w:left w:val="single" w:sz="2" w:space="0" w:color="DFDFDF"/>
            <w:bottom w:val="single" w:sz="2" w:space="0" w:color="DFDFDF"/>
            <w:right w:val="single" w:sz="2" w:space="0" w:color="DFDFDF"/>
          </w:divBdr>
          <w:divsChild>
            <w:div w:id="1948467880">
              <w:marLeft w:val="0"/>
              <w:marRight w:val="0"/>
              <w:marTop w:val="0"/>
              <w:marBottom w:val="0"/>
              <w:divBdr>
                <w:top w:val="single" w:sz="2" w:space="0" w:color="DFDFDF"/>
                <w:left w:val="single" w:sz="2" w:space="0" w:color="DFDFDF"/>
                <w:bottom w:val="single" w:sz="2" w:space="0" w:color="DFDFDF"/>
                <w:right w:val="single" w:sz="2" w:space="0" w:color="DFDFDF"/>
              </w:divBdr>
              <w:divsChild>
                <w:div w:id="1823890208">
                  <w:marLeft w:val="0"/>
                  <w:marRight w:val="0"/>
                  <w:marTop w:val="0"/>
                  <w:marBottom w:val="0"/>
                  <w:divBdr>
                    <w:top w:val="single" w:sz="2" w:space="0" w:color="DFDFDF"/>
                    <w:left w:val="single" w:sz="2" w:space="0" w:color="DFDFDF"/>
                    <w:bottom w:val="single" w:sz="2" w:space="0" w:color="DFDFDF"/>
                    <w:right w:val="single" w:sz="2" w:space="0" w:color="DFDFDF"/>
                  </w:divBdr>
                  <w:divsChild>
                    <w:div w:id="1893543929">
                      <w:marLeft w:val="0"/>
                      <w:marRight w:val="0"/>
                      <w:marTop w:val="0"/>
                      <w:marBottom w:val="0"/>
                      <w:divBdr>
                        <w:top w:val="single" w:sz="2" w:space="0" w:color="DFDFDF"/>
                        <w:left w:val="single" w:sz="2" w:space="0" w:color="DFDFDF"/>
                        <w:bottom w:val="single" w:sz="2" w:space="0" w:color="DFDFDF"/>
                        <w:right w:val="single" w:sz="2" w:space="0" w:color="DFDFDF"/>
                      </w:divBdr>
                      <w:divsChild>
                        <w:div w:id="2146778933">
                          <w:marLeft w:val="0"/>
                          <w:marRight w:val="0"/>
                          <w:marTop w:val="0"/>
                          <w:marBottom w:val="0"/>
                          <w:divBdr>
                            <w:top w:val="single" w:sz="2" w:space="0" w:color="DFDFDF"/>
                            <w:left w:val="single" w:sz="2" w:space="0" w:color="DFDFDF"/>
                            <w:bottom w:val="single" w:sz="2" w:space="0" w:color="DFDFDF"/>
                            <w:right w:val="single" w:sz="2" w:space="0" w:color="DFDFDF"/>
                          </w:divBdr>
                        </w:div>
                        <w:div w:id="578172608">
                          <w:marLeft w:val="0"/>
                          <w:marRight w:val="0"/>
                          <w:marTop w:val="60"/>
                          <w:marBottom w:val="0"/>
                          <w:divBdr>
                            <w:top w:val="single" w:sz="2" w:space="0" w:color="DFDFDF"/>
                            <w:left w:val="single" w:sz="2" w:space="0" w:color="DFDFDF"/>
                            <w:bottom w:val="single" w:sz="2" w:space="0" w:color="DFDFDF"/>
                            <w:right w:val="single" w:sz="2" w:space="0" w:color="DFDFDF"/>
                          </w:divBdr>
                          <w:divsChild>
                            <w:div w:id="2120176119">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sChild>
    </w:div>
    <w:div w:id="1902521835">
      <w:bodyDiv w:val="1"/>
      <w:marLeft w:val="0"/>
      <w:marRight w:val="0"/>
      <w:marTop w:val="0"/>
      <w:marBottom w:val="0"/>
      <w:divBdr>
        <w:top w:val="none" w:sz="0" w:space="0" w:color="auto"/>
        <w:left w:val="none" w:sz="0" w:space="0" w:color="auto"/>
        <w:bottom w:val="none" w:sz="0" w:space="0" w:color="auto"/>
        <w:right w:val="none" w:sz="0" w:space="0" w:color="auto"/>
      </w:divBdr>
      <w:divsChild>
        <w:div w:id="1544058538">
          <w:marLeft w:val="0"/>
          <w:marRight w:val="0"/>
          <w:marTop w:val="0"/>
          <w:marBottom w:val="480"/>
          <w:divBdr>
            <w:top w:val="single" w:sz="2" w:space="0" w:color="DFDFDF"/>
            <w:left w:val="single" w:sz="2" w:space="0" w:color="DFDFDF"/>
            <w:bottom w:val="single" w:sz="2" w:space="0" w:color="DFDFDF"/>
            <w:right w:val="single" w:sz="2" w:space="0" w:color="DFDFDF"/>
          </w:divBdr>
          <w:divsChild>
            <w:div w:id="486702785">
              <w:marLeft w:val="0"/>
              <w:marRight w:val="0"/>
              <w:marTop w:val="0"/>
              <w:marBottom w:val="0"/>
              <w:divBdr>
                <w:top w:val="single" w:sz="2" w:space="0" w:color="DFDFDF"/>
                <w:left w:val="single" w:sz="2" w:space="0" w:color="DFDFDF"/>
                <w:bottom w:val="single" w:sz="2" w:space="0" w:color="DFDFDF"/>
                <w:right w:val="single" w:sz="2" w:space="0" w:color="DFDFDF"/>
              </w:divBdr>
              <w:divsChild>
                <w:div w:id="749499941">
                  <w:marLeft w:val="0"/>
                  <w:marRight w:val="0"/>
                  <w:marTop w:val="100"/>
                  <w:marBottom w:val="100"/>
                  <w:divBdr>
                    <w:top w:val="single" w:sz="2" w:space="0" w:color="DFDFDF"/>
                    <w:left w:val="single" w:sz="2" w:space="0" w:color="DFDFDF"/>
                    <w:bottom w:val="single" w:sz="2" w:space="0" w:color="DFDFDF"/>
                    <w:right w:val="single" w:sz="2" w:space="0" w:color="DFDFDF"/>
                  </w:divBdr>
                  <w:divsChild>
                    <w:div w:id="331875753">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1672175377">
          <w:marLeft w:val="0"/>
          <w:marRight w:val="0"/>
          <w:marTop w:val="0"/>
          <w:marBottom w:val="480"/>
          <w:divBdr>
            <w:top w:val="single" w:sz="2" w:space="0" w:color="DFDFDF"/>
            <w:left w:val="single" w:sz="2" w:space="0" w:color="DFDFDF"/>
            <w:bottom w:val="single" w:sz="2" w:space="0" w:color="DFDFDF"/>
            <w:right w:val="single" w:sz="2" w:space="0" w:color="DFDFDF"/>
          </w:divBdr>
          <w:divsChild>
            <w:div w:id="1431311818">
              <w:marLeft w:val="0"/>
              <w:marRight w:val="0"/>
              <w:marTop w:val="0"/>
              <w:marBottom w:val="0"/>
              <w:divBdr>
                <w:top w:val="single" w:sz="2" w:space="0" w:color="DFDFDF"/>
                <w:left w:val="single" w:sz="2" w:space="0" w:color="DFDFDF"/>
                <w:bottom w:val="single" w:sz="2" w:space="0" w:color="DFDFDF"/>
                <w:right w:val="single" w:sz="2" w:space="0" w:color="DFDFDF"/>
              </w:divBdr>
              <w:divsChild>
                <w:div w:id="1721706484">
                  <w:marLeft w:val="0"/>
                  <w:marRight w:val="0"/>
                  <w:marTop w:val="100"/>
                  <w:marBottom w:val="100"/>
                  <w:divBdr>
                    <w:top w:val="single" w:sz="2" w:space="0" w:color="DFDFDF"/>
                    <w:left w:val="single" w:sz="2" w:space="0" w:color="DFDFDF"/>
                    <w:bottom w:val="single" w:sz="2" w:space="0" w:color="DFDFDF"/>
                    <w:right w:val="single" w:sz="2" w:space="0" w:color="DFDFDF"/>
                  </w:divBdr>
                  <w:divsChild>
                    <w:div w:id="2074739438">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1085801258">
          <w:marLeft w:val="0"/>
          <w:marRight w:val="0"/>
          <w:marTop w:val="0"/>
          <w:marBottom w:val="480"/>
          <w:divBdr>
            <w:top w:val="single" w:sz="2" w:space="0" w:color="DFDFDF"/>
            <w:left w:val="single" w:sz="2" w:space="0" w:color="DFDFDF"/>
            <w:bottom w:val="single" w:sz="2" w:space="0" w:color="DFDFDF"/>
            <w:right w:val="single" w:sz="2" w:space="0" w:color="DFDFDF"/>
          </w:divBdr>
          <w:divsChild>
            <w:div w:id="925310823">
              <w:marLeft w:val="0"/>
              <w:marRight w:val="0"/>
              <w:marTop w:val="0"/>
              <w:marBottom w:val="0"/>
              <w:divBdr>
                <w:top w:val="single" w:sz="2" w:space="0" w:color="DFDFDF"/>
                <w:left w:val="single" w:sz="2" w:space="0" w:color="DFDFDF"/>
                <w:bottom w:val="single" w:sz="2" w:space="0" w:color="DFDFDF"/>
                <w:right w:val="single" w:sz="2" w:space="0" w:color="DFDFDF"/>
              </w:divBdr>
              <w:divsChild>
                <w:div w:id="1353728316">
                  <w:marLeft w:val="0"/>
                  <w:marRight w:val="0"/>
                  <w:marTop w:val="0"/>
                  <w:marBottom w:val="0"/>
                  <w:divBdr>
                    <w:top w:val="single" w:sz="2" w:space="0" w:color="DFDFDF"/>
                    <w:left w:val="single" w:sz="2" w:space="0" w:color="DFDFDF"/>
                    <w:bottom w:val="single" w:sz="2" w:space="0" w:color="DFDFDF"/>
                    <w:right w:val="single" w:sz="2" w:space="0" w:color="DFDFDF"/>
                  </w:divBdr>
                  <w:divsChild>
                    <w:div w:id="545262118">
                      <w:marLeft w:val="0"/>
                      <w:marRight w:val="0"/>
                      <w:marTop w:val="0"/>
                      <w:marBottom w:val="0"/>
                      <w:divBdr>
                        <w:top w:val="single" w:sz="2" w:space="0" w:color="DFDFDF"/>
                        <w:left w:val="single" w:sz="2" w:space="0" w:color="DFDFDF"/>
                        <w:bottom w:val="single" w:sz="2" w:space="0" w:color="DFDFDF"/>
                        <w:right w:val="single" w:sz="2" w:space="0" w:color="DFDFDF"/>
                      </w:divBdr>
                      <w:divsChild>
                        <w:div w:id="742071021">
                          <w:marLeft w:val="0"/>
                          <w:marRight w:val="0"/>
                          <w:marTop w:val="0"/>
                          <w:marBottom w:val="0"/>
                          <w:divBdr>
                            <w:top w:val="single" w:sz="2" w:space="0" w:color="DFDFDF"/>
                            <w:left w:val="single" w:sz="2" w:space="0" w:color="DFDFDF"/>
                            <w:bottom w:val="single" w:sz="2" w:space="0" w:color="DFDFDF"/>
                            <w:right w:val="single" w:sz="2" w:space="0" w:color="DFDFDF"/>
                          </w:divBdr>
                        </w:div>
                        <w:div w:id="914895249">
                          <w:marLeft w:val="0"/>
                          <w:marRight w:val="0"/>
                          <w:marTop w:val="60"/>
                          <w:marBottom w:val="0"/>
                          <w:divBdr>
                            <w:top w:val="single" w:sz="2" w:space="0" w:color="DFDFDF"/>
                            <w:left w:val="single" w:sz="2" w:space="0" w:color="DFDFDF"/>
                            <w:bottom w:val="single" w:sz="2" w:space="0" w:color="DFDFDF"/>
                            <w:right w:val="single" w:sz="2" w:space="0" w:color="DFDFDF"/>
                          </w:divBdr>
                          <w:divsChild>
                            <w:div w:id="1986469591">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1951082783">
          <w:marLeft w:val="0"/>
          <w:marRight w:val="0"/>
          <w:marTop w:val="0"/>
          <w:marBottom w:val="480"/>
          <w:divBdr>
            <w:top w:val="single" w:sz="2" w:space="0" w:color="DFDFDF"/>
            <w:left w:val="single" w:sz="2" w:space="0" w:color="DFDFDF"/>
            <w:bottom w:val="single" w:sz="2" w:space="0" w:color="DFDFDF"/>
            <w:right w:val="single" w:sz="2" w:space="0" w:color="DFDFDF"/>
          </w:divBdr>
          <w:divsChild>
            <w:div w:id="1058669338">
              <w:marLeft w:val="0"/>
              <w:marRight w:val="0"/>
              <w:marTop w:val="0"/>
              <w:marBottom w:val="0"/>
              <w:divBdr>
                <w:top w:val="single" w:sz="2" w:space="0" w:color="DFDFDF"/>
                <w:left w:val="single" w:sz="2" w:space="0" w:color="DFDFDF"/>
                <w:bottom w:val="single" w:sz="2" w:space="0" w:color="DFDFDF"/>
                <w:right w:val="single" w:sz="2" w:space="0" w:color="DFDFDF"/>
              </w:divBdr>
              <w:divsChild>
                <w:div w:id="1556621270">
                  <w:marLeft w:val="0"/>
                  <w:marRight w:val="0"/>
                  <w:marTop w:val="100"/>
                  <w:marBottom w:val="100"/>
                  <w:divBdr>
                    <w:top w:val="single" w:sz="2" w:space="0" w:color="DFDFDF"/>
                    <w:left w:val="single" w:sz="2" w:space="0" w:color="DFDFDF"/>
                    <w:bottom w:val="single" w:sz="2" w:space="0" w:color="DFDFDF"/>
                    <w:right w:val="single" w:sz="2" w:space="0" w:color="DFDFDF"/>
                  </w:divBdr>
                  <w:divsChild>
                    <w:div w:id="1488789599">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548804876">
          <w:marLeft w:val="0"/>
          <w:marRight w:val="0"/>
          <w:marTop w:val="0"/>
          <w:marBottom w:val="480"/>
          <w:divBdr>
            <w:top w:val="single" w:sz="2" w:space="0" w:color="DFDFDF"/>
            <w:left w:val="single" w:sz="2" w:space="0" w:color="DFDFDF"/>
            <w:bottom w:val="single" w:sz="2" w:space="0" w:color="DFDFDF"/>
            <w:right w:val="single" w:sz="2" w:space="0" w:color="DFDFDF"/>
          </w:divBdr>
          <w:divsChild>
            <w:div w:id="1427532051">
              <w:marLeft w:val="0"/>
              <w:marRight w:val="0"/>
              <w:marTop w:val="0"/>
              <w:marBottom w:val="0"/>
              <w:divBdr>
                <w:top w:val="single" w:sz="2" w:space="0" w:color="DFDFDF"/>
                <w:left w:val="single" w:sz="2" w:space="0" w:color="DFDFDF"/>
                <w:bottom w:val="single" w:sz="2" w:space="0" w:color="DFDFDF"/>
                <w:right w:val="single" w:sz="2" w:space="0" w:color="DFDFDF"/>
              </w:divBdr>
              <w:divsChild>
                <w:div w:id="833107137">
                  <w:marLeft w:val="0"/>
                  <w:marRight w:val="0"/>
                  <w:marTop w:val="0"/>
                  <w:marBottom w:val="0"/>
                  <w:divBdr>
                    <w:top w:val="single" w:sz="2" w:space="0" w:color="DFDFDF"/>
                    <w:left w:val="single" w:sz="2" w:space="0" w:color="DFDFDF"/>
                    <w:bottom w:val="single" w:sz="2" w:space="0" w:color="DFDFDF"/>
                    <w:right w:val="single" w:sz="2" w:space="0" w:color="DFDFDF"/>
                  </w:divBdr>
                  <w:divsChild>
                    <w:div w:id="860095483">
                      <w:marLeft w:val="0"/>
                      <w:marRight w:val="0"/>
                      <w:marTop w:val="0"/>
                      <w:marBottom w:val="0"/>
                      <w:divBdr>
                        <w:top w:val="single" w:sz="2" w:space="0" w:color="DFDFDF"/>
                        <w:left w:val="single" w:sz="2" w:space="0" w:color="DFDFDF"/>
                        <w:bottom w:val="single" w:sz="2" w:space="0" w:color="DFDFDF"/>
                        <w:right w:val="single" w:sz="2" w:space="0" w:color="DFDFDF"/>
                      </w:divBdr>
                      <w:divsChild>
                        <w:div w:id="555821681">
                          <w:marLeft w:val="0"/>
                          <w:marRight w:val="0"/>
                          <w:marTop w:val="0"/>
                          <w:marBottom w:val="0"/>
                          <w:divBdr>
                            <w:top w:val="single" w:sz="2" w:space="0" w:color="DFDFDF"/>
                            <w:left w:val="single" w:sz="2" w:space="0" w:color="DFDFDF"/>
                            <w:bottom w:val="single" w:sz="2" w:space="0" w:color="DFDFDF"/>
                            <w:right w:val="single" w:sz="2" w:space="0" w:color="DFDFDF"/>
                          </w:divBdr>
                        </w:div>
                        <w:div w:id="1722090938">
                          <w:marLeft w:val="0"/>
                          <w:marRight w:val="0"/>
                          <w:marTop w:val="60"/>
                          <w:marBottom w:val="0"/>
                          <w:divBdr>
                            <w:top w:val="single" w:sz="2" w:space="0" w:color="DFDFDF"/>
                            <w:left w:val="single" w:sz="2" w:space="0" w:color="DFDFDF"/>
                            <w:bottom w:val="single" w:sz="2" w:space="0" w:color="DFDFDF"/>
                            <w:right w:val="single" w:sz="2" w:space="0" w:color="DFDFDF"/>
                          </w:divBdr>
                          <w:divsChild>
                            <w:div w:id="1081172561">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650183688">
          <w:marLeft w:val="0"/>
          <w:marRight w:val="0"/>
          <w:marTop w:val="0"/>
          <w:marBottom w:val="480"/>
          <w:divBdr>
            <w:top w:val="single" w:sz="2" w:space="0" w:color="DFDFDF"/>
            <w:left w:val="single" w:sz="2" w:space="0" w:color="DFDFDF"/>
            <w:bottom w:val="single" w:sz="2" w:space="0" w:color="DFDFDF"/>
            <w:right w:val="single" w:sz="2" w:space="0" w:color="DFDFDF"/>
          </w:divBdr>
          <w:divsChild>
            <w:div w:id="1555658748">
              <w:marLeft w:val="0"/>
              <w:marRight w:val="0"/>
              <w:marTop w:val="0"/>
              <w:marBottom w:val="0"/>
              <w:divBdr>
                <w:top w:val="single" w:sz="2" w:space="0" w:color="DFDFDF"/>
                <w:left w:val="single" w:sz="2" w:space="0" w:color="DFDFDF"/>
                <w:bottom w:val="single" w:sz="2" w:space="0" w:color="DFDFDF"/>
                <w:right w:val="single" w:sz="2" w:space="0" w:color="DFDFDF"/>
              </w:divBdr>
              <w:divsChild>
                <w:div w:id="28919765">
                  <w:marLeft w:val="0"/>
                  <w:marRight w:val="0"/>
                  <w:marTop w:val="100"/>
                  <w:marBottom w:val="100"/>
                  <w:divBdr>
                    <w:top w:val="single" w:sz="2" w:space="0" w:color="DFDFDF"/>
                    <w:left w:val="single" w:sz="2" w:space="0" w:color="DFDFDF"/>
                    <w:bottom w:val="single" w:sz="2" w:space="0" w:color="DFDFDF"/>
                    <w:right w:val="single" w:sz="2" w:space="0" w:color="DFDFDF"/>
                  </w:divBdr>
                  <w:divsChild>
                    <w:div w:id="211236661">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2072148341">
          <w:marLeft w:val="0"/>
          <w:marRight w:val="0"/>
          <w:marTop w:val="0"/>
          <w:marBottom w:val="480"/>
          <w:divBdr>
            <w:top w:val="single" w:sz="2" w:space="0" w:color="DFDFDF"/>
            <w:left w:val="single" w:sz="2" w:space="0" w:color="DFDFDF"/>
            <w:bottom w:val="single" w:sz="2" w:space="0" w:color="DFDFDF"/>
            <w:right w:val="single" w:sz="2" w:space="0" w:color="DFDFDF"/>
          </w:divBdr>
          <w:divsChild>
            <w:div w:id="1905289050">
              <w:marLeft w:val="0"/>
              <w:marRight w:val="0"/>
              <w:marTop w:val="0"/>
              <w:marBottom w:val="0"/>
              <w:divBdr>
                <w:top w:val="single" w:sz="2" w:space="0" w:color="DFDFDF"/>
                <w:left w:val="single" w:sz="2" w:space="0" w:color="DFDFDF"/>
                <w:bottom w:val="single" w:sz="2" w:space="0" w:color="DFDFDF"/>
                <w:right w:val="single" w:sz="2" w:space="0" w:color="DFDFDF"/>
              </w:divBdr>
              <w:divsChild>
                <w:div w:id="977103749">
                  <w:marLeft w:val="0"/>
                  <w:marRight w:val="0"/>
                  <w:marTop w:val="0"/>
                  <w:marBottom w:val="0"/>
                  <w:divBdr>
                    <w:top w:val="single" w:sz="2" w:space="0" w:color="DFDFDF"/>
                    <w:left w:val="single" w:sz="2" w:space="0" w:color="DFDFDF"/>
                    <w:bottom w:val="single" w:sz="2" w:space="0" w:color="DFDFDF"/>
                    <w:right w:val="single" w:sz="2" w:space="0" w:color="DFDFDF"/>
                  </w:divBdr>
                  <w:divsChild>
                    <w:div w:id="1672640278">
                      <w:marLeft w:val="0"/>
                      <w:marRight w:val="0"/>
                      <w:marTop w:val="0"/>
                      <w:marBottom w:val="0"/>
                      <w:divBdr>
                        <w:top w:val="single" w:sz="2" w:space="0" w:color="DFDFDF"/>
                        <w:left w:val="single" w:sz="2" w:space="0" w:color="DFDFDF"/>
                        <w:bottom w:val="single" w:sz="2" w:space="0" w:color="DFDFDF"/>
                        <w:right w:val="single" w:sz="2" w:space="0" w:color="DFDFDF"/>
                      </w:divBdr>
                      <w:divsChild>
                        <w:div w:id="609163060">
                          <w:marLeft w:val="0"/>
                          <w:marRight w:val="0"/>
                          <w:marTop w:val="0"/>
                          <w:marBottom w:val="0"/>
                          <w:divBdr>
                            <w:top w:val="single" w:sz="2" w:space="0" w:color="DFDFDF"/>
                            <w:left w:val="single" w:sz="2" w:space="0" w:color="DFDFDF"/>
                            <w:bottom w:val="single" w:sz="2" w:space="0" w:color="DFDFDF"/>
                            <w:right w:val="single" w:sz="2" w:space="0" w:color="DFDFDF"/>
                          </w:divBdr>
                        </w:div>
                        <w:div w:id="542904911">
                          <w:marLeft w:val="0"/>
                          <w:marRight w:val="0"/>
                          <w:marTop w:val="60"/>
                          <w:marBottom w:val="0"/>
                          <w:divBdr>
                            <w:top w:val="single" w:sz="2" w:space="0" w:color="DFDFDF"/>
                            <w:left w:val="single" w:sz="2" w:space="0" w:color="DFDFDF"/>
                            <w:bottom w:val="single" w:sz="2" w:space="0" w:color="DFDFDF"/>
                            <w:right w:val="single" w:sz="2" w:space="0" w:color="DFDFDF"/>
                          </w:divBdr>
                          <w:divsChild>
                            <w:div w:id="933171589">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1044478481">
          <w:marLeft w:val="0"/>
          <w:marRight w:val="0"/>
          <w:marTop w:val="0"/>
          <w:marBottom w:val="480"/>
          <w:divBdr>
            <w:top w:val="single" w:sz="2" w:space="0" w:color="DFDFDF"/>
            <w:left w:val="single" w:sz="2" w:space="0" w:color="DFDFDF"/>
            <w:bottom w:val="single" w:sz="2" w:space="0" w:color="DFDFDF"/>
            <w:right w:val="single" w:sz="2" w:space="0" w:color="DFDFDF"/>
          </w:divBdr>
          <w:divsChild>
            <w:div w:id="1978413721">
              <w:marLeft w:val="0"/>
              <w:marRight w:val="0"/>
              <w:marTop w:val="0"/>
              <w:marBottom w:val="0"/>
              <w:divBdr>
                <w:top w:val="single" w:sz="2" w:space="0" w:color="DFDFDF"/>
                <w:left w:val="single" w:sz="2" w:space="0" w:color="DFDFDF"/>
                <w:bottom w:val="single" w:sz="2" w:space="0" w:color="DFDFDF"/>
                <w:right w:val="single" w:sz="2" w:space="0" w:color="DFDFDF"/>
              </w:divBdr>
              <w:divsChild>
                <w:div w:id="443229737">
                  <w:marLeft w:val="0"/>
                  <w:marRight w:val="0"/>
                  <w:marTop w:val="100"/>
                  <w:marBottom w:val="100"/>
                  <w:divBdr>
                    <w:top w:val="single" w:sz="2" w:space="0" w:color="DFDFDF"/>
                    <w:left w:val="single" w:sz="2" w:space="0" w:color="DFDFDF"/>
                    <w:bottom w:val="single" w:sz="2" w:space="0" w:color="DFDFDF"/>
                    <w:right w:val="single" w:sz="2" w:space="0" w:color="DFDFDF"/>
                  </w:divBdr>
                  <w:divsChild>
                    <w:div w:id="911548392">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1230727499">
          <w:marLeft w:val="0"/>
          <w:marRight w:val="0"/>
          <w:marTop w:val="0"/>
          <w:marBottom w:val="480"/>
          <w:divBdr>
            <w:top w:val="single" w:sz="2" w:space="0" w:color="DFDFDF"/>
            <w:left w:val="single" w:sz="2" w:space="0" w:color="DFDFDF"/>
            <w:bottom w:val="single" w:sz="2" w:space="0" w:color="DFDFDF"/>
            <w:right w:val="single" w:sz="2" w:space="0" w:color="DFDFDF"/>
          </w:divBdr>
          <w:divsChild>
            <w:div w:id="410542459">
              <w:marLeft w:val="0"/>
              <w:marRight w:val="0"/>
              <w:marTop w:val="0"/>
              <w:marBottom w:val="0"/>
              <w:divBdr>
                <w:top w:val="single" w:sz="2" w:space="0" w:color="DFDFDF"/>
                <w:left w:val="single" w:sz="2" w:space="0" w:color="DFDFDF"/>
                <w:bottom w:val="single" w:sz="2" w:space="0" w:color="DFDFDF"/>
                <w:right w:val="single" w:sz="2" w:space="0" w:color="DFDFDF"/>
              </w:divBdr>
              <w:divsChild>
                <w:div w:id="1504005680">
                  <w:marLeft w:val="0"/>
                  <w:marRight w:val="0"/>
                  <w:marTop w:val="0"/>
                  <w:marBottom w:val="0"/>
                  <w:divBdr>
                    <w:top w:val="single" w:sz="2" w:space="0" w:color="DFDFDF"/>
                    <w:left w:val="single" w:sz="2" w:space="0" w:color="DFDFDF"/>
                    <w:bottom w:val="single" w:sz="2" w:space="0" w:color="DFDFDF"/>
                    <w:right w:val="single" w:sz="2" w:space="0" w:color="DFDFDF"/>
                  </w:divBdr>
                  <w:divsChild>
                    <w:div w:id="1384868900">
                      <w:marLeft w:val="0"/>
                      <w:marRight w:val="0"/>
                      <w:marTop w:val="0"/>
                      <w:marBottom w:val="0"/>
                      <w:divBdr>
                        <w:top w:val="single" w:sz="2" w:space="0" w:color="DFDFDF"/>
                        <w:left w:val="single" w:sz="2" w:space="0" w:color="DFDFDF"/>
                        <w:bottom w:val="single" w:sz="2" w:space="0" w:color="DFDFDF"/>
                        <w:right w:val="single" w:sz="2" w:space="0" w:color="DFDFDF"/>
                      </w:divBdr>
                      <w:divsChild>
                        <w:div w:id="236401757">
                          <w:marLeft w:val="0"/>
                          <w:marRight w:val="0"/>
                          <w:marTop w:val="0"/>
                          <w:marBottom w:val="0"/>
                          <w:divBdr>
                            <w:top w:val="single" w:sz="2" w:space="0" w:color="DFDFDF"/>
                            <w:left w:val="single" w:sz="2" w:space="0" w:color="DFDFDF"/>
                            <w:bottom w:val="single" w:sz="2" w:space="0" w:color="DFDFDF"/>
                            <w:right w:val="single" w:sz="2" w:space="0" w:color="DFDFDF"/>
                          </w:divBdr>
                        </w:div>
                        <w:div w:id="550729325">
                          <w:marLeft w:val="0"/>
                          <w:marRight w:val="0"/>
                          <w:marTop w:val="60"/>
                          <w:marBottom w:val="0"/>
                          <w:divBdr>
                            <w:top w:val="single" w:sz="2" w:space="0" w:color="DFDFDF"/>
                            <w:left w:val="single" w:sz="2" w:space="0" w:color="DFDFDF"/>
                            <w:bottom w:val="single" w:sz="2" w:space="0" w:color="DFDFDF"/>
                            <w:right w:val="single" w:sz="2" w:space="0" w:color="DFDFDF"/>
                          </w:divBdr>
                          <w:divsChild>
                            <w:div w:id="1897620087">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1694502763">
          <w:marLeft w:val="0"/>
          <w:marRight w:val="0"/>
          <w:marTop w:val="0"/>
          <w:marBottom w:val="480"/>
          <w:divBdr>
            <w:top w:val="single" w:sz="2" w:space="0" w:color="DFDFDF"/>
            <w:left w:val="single" w:sz="2" w:space="0" w:color="DFDFDF"/>
            <w:bottom w:val="single" w:sz="2" w:space="0" w:color="DFDFDF"/>
            <w:right w:val="single" w:sz="2" w:space="0" w:color="DFDFDF"/>
          </w:divBdr>
          <w:divsChild>
            <w:div w:id="701244251">
              <w:marLeft w:val="0"/>
              <w:marRight w:val="0"/>
              <w:marTop w:val="0"/>
              <w:marBottom w:val="0"/>
              <w:divBdr>
                <w:top w:val="single" w:sz="2" w:space="0" w:color="DFDFDF"/>
                <w:left w:val="single" w:sz="2" w:space="0" w:color="DFDFDF"/>
                <w:bottom w:val="single" w:sz="2" w:space="0" w:color="DFDFDF"/>
                <w:right w:val="single" w:sz="2" w:space="0" w:color="DFDFDF"/>
              </w:divBdr>
              <w:divsChild>
                <w:div w:id="632250139">
                  <w:marLeft w:val="0"/>
                  <w:marRight w:val="0"/>
                  <w:marTop w:val="100"/>
                  <w:marBottom w:val="100"/>
                  <w:divBdr>
                    <w:top w:val="single" w:sz="2" w:space="0" w:color="DFDFDF"/>
                    <w:left w:val="single" w:sz="2" w:space="0" w:color="DFDFDF"/>
                    <w:bottom w:val="single" w:sz="2" w:space="0" w:color="DFDFDF"/>
                    <w:right w:val="single" w:sz="2" w:space="0" w:color="DFDFDF"/>
                  </w:divBdr>
                  <w:divsChild>
                    <w:div w:id="24214030">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1728214224">
          <w:marLeft w:val="0"/>
          <w:marRight w:val="0"/>
          <w:marTop w:val="0"/>
          <w:marBottom w:val="480"/>
          <w:divBdr>
            <w:top w:val="single" w:sz="2" w:space="0" w:color="DFDFDF"/>
            <w:left w:val="single" w:sz="2" w:space="0" w:color="DFDFDF"/>
            <w:bottom w:val="single" w:sz="2" w:space="0" w:color="DFDFDF"/>
            <w:right w:val="single" w:sz="2" w:space="0" w:color="DFDFDF"/>
          </w:divBdr>
          <w:divsChild>
            <w:div w:id="212815196">
              <w:marLeft w:val="0"/>
              <w:marRight w:val="0"/>
              <w:marTop w:val="0"/>
              <w:marBottom w:val="0"/>
              <w:divBdr>
                <w:top w:val="single" w:sz="2" w:space="0" w:color="DFDFDF"/>
                <w:left w:val="single" w:sz="2" w:space="0" w:color="DFDFDF"/>
                <w:bottom w:val="single" w:sz="2" w:space="0" w:color="DFDFDF"/>
                <w:right w:val="single" w:sz="2" w:space="0" w:color="DFDFDF"/>
              </w:divBdr>
              <w:divsChild>
                <w:div w:id="880241034">
                  <w:marLeft w:val="0"/>
                  <w:marRight w:val="0"/>
                  <w:marTop w:val="0"/>
                  <w:marBottom w:val="0"/>
                  <w:divBdr>
                    <w:top w:val="single" w:sz="2" w:space="0" w:color="DFDFDF"/>
                    <w:left w:val="single" w:sz="2" w:space="0" w:color="DFDFDF"/>
                    <w:bottom w:val="single" w:sz="2" w:space="0" w:color="DFDFDF"/>
                    <w:right w:val="single" w:sz="2" w:space="0" w:color="DFDFDF"/>
                  </w:divBdr>
                  <w:divsChild>
                    <w:div w:id="1650863442">
                      <w:marLeft w:val="0"/>
                      <w:marRight w:val="0"/>
                      <w:marTop w:val="0"/>
                      <w:marBottom w:val="0"/>
                      <w:divBdr>
                        <w:top w:val="single" w:sz="2" w:space="0" w:color="DFDFDF"/>
                        <w:left w:val="single" w:sz="2" w:space="0" w:color="DFDFDF"/>
                        <w:bottom w:val="single" w:sz="2" w:space="0" w:color="DFDFDF"/>
                        <w:right w:val="single" w:sz="2" w:space="0" w:color="DFDFDF"/>
                      </w:divBdr>
                      <w:divsChild>
                        <w:div w:id="38163329">
                          <w:marLeft w:val="0"/>
                          <w:marRight w:val="0"/>
                          <w:marTop w:val="0"/>
                          <w:marBottom w:val="0"/>
                          <w:divBdr>
                            <w:top w:val="single" w:sz="2" w:space="0" w:color="DFDFDF"/>
                            <w:left w:val="single" w:sz="2" w:space="0" w:color="DFDFDF"/>
                            <w:bottom w:val="single" w:sz="2" w:space="0" w:color="DFDFDF"/>
                            <w:right w:val="single" w:sz="2" w:space="0" w:color="DFDFDF"/>
                          </w:divBdr>
                        </w:div>
                        <w:div w:id="1487548545">
                          <w:marLeft w:val="0"/>
                          <w:marRight w:val="0"/>
                          <w:marTop w:val="60"/>
                          <w:marBottom w:val="0"/>
                          <w:divBdr>
                            <w:top w:val="single" w:sz="2" w:space="0" w:color="DFDFDF"/>
                            <w:left w:val="single" w:sz="2" w:space="0" w:color="DFDFDF"/>
                            <w:bottom w:val="single" w:sz="2" w:space="0" w:color="DFDFDF"/>
                            <w:right w:val="single" w:sz="2" w:space="0" w:color="DFDFDF"/>
                          </w:divBdr>
                          <w:divsChild>
                            <w:div w:id="257714776">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aws.amazon.com/iam/" TargetMode="External"/><Relationship Id="rId11" Type="http://schemas.openxmlformats.org/officeDocument/2006/relationships/image" Target="media/image5.jpeg"/><Relationship Id="rId5" Type="http://schemas.openxmlformats.org/officeDocument/2006/relationships/hyperlink" Target="https://docs.aws.amazon.com/redshift/latest/gsg/rs-gsg-create-an-iam-role.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Ambrose</dc:creator>
  <cp:keywords/>
  <dc:description/>
  <cp:lastModifiedBy>Brett Ambrose</cp:lastModifiedBy>
  <cp:revision>1</cp:revision>
  <dcterms:created xsi:type="dcterms:W3CDTF">2025-04-13T02:40:00Z</dcterms:created>
  <dcterms:modified xsi:type="dcterms:W3CDTF">2025-04-13T02:41:00Z</dcterms:modified>
</cp:coreProperties>
</file>