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Override PartName="/word/fontTable.xml" ContentType="application/vnd.openxmlformats-officedocument.wordprocessingml.fontTable+xml"/>
  <Override PartName="/word/styles.xml" ContentType="application/vnd.openxmlformats-officedocument.wordprocessingml.styles+xml"/>
  <Override PartName="/word/numbering.xml" ContentType="application/vnd.openxmlformats-officedocument.wordprocessingml.numbering+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798a3e9b5a2548b8" Type="http://schemas.microsoft.com/office/2006/relationships/ui/extensibility" Target="customUI/customUI.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ackground w:color="FFFFFF" w:themeColor="background1"/>
  <w:body>
    <w:p w14:paraId="33692426" w14:textId="56486664" w:rsidR="00D64474" w:rsidRPr="000C453F" w:rsidRDefault="00B35D7C" w:rsidP="00D64474">
      <w:pPr>
        <w:pStyle w:val="Heading1"/>
        <w:tabs>
          <w:tab w:val="left" w:pos="720"/>
          <w:tab w:val="left" w:pos="1440"/>
          <w:tab w:val="left" w:pos="2160"/>
          <w:tab w:val="left" w:pos="2880"/>
          <w:tab w:val="left" w:pos="3600"/>
          <w:tab w:val="right" w:pos="10348"/>
        </w:tabs>
      </w:pPr>
      <w:r>
        <w:rPr>
          <w:noProof/>
        </w:rPr>
        <w:drawing>
          <wp:anchor distT="0" distB="91440" distL="114300" distR="114300" simplePos="0" relativeHeight="251659264" behindDoc="0" locked="0" layoutInCell="1" allowOverlap="1" wp14:anchorId="3E0273BF" wp14:editId="328CFD7E">
            <wp:simplePos x="0" y="0"/>
            <wp:positionH relativeFrom="margin">
              <wp:posOffset>4921885</wp:posOffset>
            </wp:positionH>
            <wp:positionV relativeFrom="margin">
              <wp:posOffset>140335</wp:posOffset>
            </wp:positionV>
            <wp:extent cx="1562100" cy="295275"/>
            <wp:effectExtent l="0" t="0" r="6350" b="0"/>
            <wp:wrapSquare wrapText="bothSides"/>
            <wp:docPr id="4722" name="Picture 1" descr="TAFE NSW endorsed coupled logo RGB">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NSW Government - Customer Service">
                      <a:extLst>
                        <a:ext uri="{C183D7F6-B498-43B3-948B-1728B52AA6E4}">
                          <adec:decorative xmlns:adec="http://schemas.microsoft.com/office/drawing/2017/decorative" val="0"/>
                        </a:ext>
                      </a:extLst>
                    </pic:cNvPr>
                    <pic:cNvPicPr>
                      <a:picLocks noChangeAspect="1" noChangeArrowheads="1"/>
                    </pic:cNvPicPr>
                  </pic:nvPicPr>
                  <pic:blipFill>
                    <a:blip r:embed="rId10" cstate="print">
                      <a:extLst>
                        <a:ext uri="{28A0092B-C50C-407E-A947-70E740481C1C}">
                          <a14:useLocalDpi xmlns:a14="http://schemas.microsoft.com/office/drawing/2010/main" val="0"/>
                        </a:ext>
                      </a:extLst>
                    </a:blip>
                    <a:stretch>
                      <a:fillRect/>
                    </a:stretch>
                  </pic:blipFill>
                  <pic:spPr bwMode="auto">
                    <a:xfrm>
                      <a:off x="0" y="0"/>
                      <a:ext cx="1562100" cy="2952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64474" w:rsidRPr="000C453F">
        <w:t>Role Description</w:t>
      </w:r>
    </w:p>
    <w:p w14:paraId="639CA137" w14:textId="527F6170" w:rsidR="00D64474" w:rsidRDefault="007A1CDB" w:rsidP="00076EAB">
      <w:pPr>
        <w:pStyle w:val="Heading1"/>
        <w:tabs>
          <w:tab w:val="right" w:pos="10206"/>
        </w:tabs>
        <w:spacing w:after="120"/>
      </w:pPr>
      <w:r>
        <w:t>Lead UX Researcher</w:t>
      </w:r>
    </w:p>
    <w:p w14:paraId="0AE1ABE7" w14:textId="77777777" w:rsidR="00076EAB" w:rsidRPr="00076EAB" w:rsidRDefault="00076EAB" w:rsidP="00076EAB"/>
    <w:tbl>
      <w:tblPr>
        <w:tblStyle w:val="PSCGreen"/>
        <w:tblW w:w="10556" w:type="dxa"/>
        <w:tblLook w:val="04A0" w:firstRow="1" w:lastRow="0" w:firstColumn="1" w:lastColumn="0" w:noHBand="0" w:noVBand="1"/>
        <w:tblCaption w:val="PSC_Role_InformationTable"/>
        <w:tblDescription w:val="PSC_Role_InformationTable"/>
      </w:tblPr>
      <w:tblGrid>
        <w:gridCol w:w="4026"/>
        <w:gridCol w:w="6530"/>
      </w:tblGrid>
      <w:tr w:rsidR="00C90657" w:rsidRPr="00C978B9" w14:paraId="41BFB227" w14:textId="77777777" w:rsidTr="00103875">
        <w:trPr>
          <w:cnfStyle w:val="100000000000" w:firstRow="1" w:lastRow="0" w:firstColumn="0" w:lastColumn="0" w:oddVBand="0" w:evenVBand="0" w:oddHBand="0" w:evenHBand="0" w:firstRowFirstColumn="0" w:firstRowLastColumn="0" w:lastRowFirstColumn="0" w:lastRowLastColumn="0"/>
          <w:cantSplit/>
        </w:trPr>
        <w:tc>
          <w:tcPr>
            <w:tcW w:w="4026" w:type="dxa"/>
            <w:shd w:val="clear" w:color="auto" w:fill="000000" w:themeFill="text1"/>
            <w:vAlign w:val="center"/>
          </w:tcPr>
          <w:p w14:paraId="0E8C6622" w14:textId="77777777" w:rsidR="00C90657" w:rsidRPr="00C90657" w:rsidRDefault="005C4C30" w:rsidP="003E0D69">
            <w:pPr>
              <w:pStyle w:val="TableTextWhite"/>
              <w:rPr>
                <w:b/>
              </w:rPr>
            </w:pPr>
            <w:r>
              <w:rPr>
                <w:b/>
              </w:rPr>
              <w:t>Role Description Fields</w:t>
            </w:r>
          </w:p>
        </w:tc>
        <w:tc>
          <w:tcPr>
            <w:tcW w:w="6530" w:type="dxa"/>
            <w:shd w:val="clear" w:color="auto" w:fill="000000" w:themeFill="text1"/>
          </w:tcPr>
          <w:p w14:paraId="3B36D615" w14:textId="77777777" w:rsidR="00C90657" w:rsidRPr="00C90657" w:rsidRDefault="005C4C30" w:rsidP="003E0D69">
            <w:pPr>
              <w:pStyle w:val="TableTextWhite"/>
              <w:rPr>
                <w:b/>
              </w:rPr>
            </w:pPr>
            <w:r>
              <w:rPr>
                <w:b/>
              </w:rPr>
              <w:t>Details</w:t>
            </w:r>
          </w:p>
        </w:tc>
      </w:tr>
      <w:tr w:rsidR="00DA6BE6" w:rsidRPr="00C978B9" w14:paraId="42D6607A" w14:textId="77777777" w:rsidTr="00103875">
        <w:trPr>
          <w:cantSplit/>
        </w:trPr>
        <w:tc>
          <w:tcPr>
            <w:tcW w:w="4026" w:type="dxa"/>
            <w:vAlign w:val="center"/>
          </w:tcPr>
          <w:p w14:paraId="722269CB" w14:textId="77777777" w:rsidR="00DA6BE6" w:rsidRPr="00853F21" w:rsidRDefault="00DA6BE6" w:rsidP="003E0D69">
            <w:pPr>
              <w:pStyle w:val="TableTextWhite"/>
              <w:rPr>
                <w:b/>
              </w:rPr>
            </w:pPr>
            <w:r w:rsidRPr="00853F21">
              <w:rPr>
                <w:b/>
              </w:rPr>
              <w:t>Cluster</w:t>
            </w:r>
          </w:p>
        </w:tc>
        <w:tc>
          <w:tcPr>
            <w:tcW w:w="6530" w:type="dxa"/>
          </w:tcPr>
          <w:p w14:paraId="2D41729B" w14:textId="77777777" w:rsidR="00DA6BE6" w:rsidRPr="00853F21" w:rsidRDefault="004A3696" w:rsidP="003E0D69">
            <w:pPr>
              <w:pStyle w:val="TableTextWhite"/>
              <w:rPr>
                <w:b/>
              </w:rPr>
            </w:pPr>
            <w:r>
              <w:rPr>
                <w:b/>
              </w:rPr>
              <w:t>Education</w:t>
            </w:r>
          </w:p>
        </w:tc>
      </w:tr>
      <w:tr w:rsidR="00DA6BE6" w:rsidRPr="00C978B9" w14:paraId="5E31520C" w14:textId="77777777" w:rsidTr="00103875">
        <w:trPr>
          <w:cantSplit/>
        </w:trPr>
        <w:tc>
          <w:tcPr>
            <w:tcW w:w="4026" w:type="dxa"/>
            <w:vAlign w:val="center"/>
          </w:tcPr>
          <w:p w14:paraId="353FFCB1" w14:textId="77777777" w:rsidR="00DA6BE6" w:rsidRPr="00853F21" w:rsidRDefault="00DA6BE6" w:rsidP="003E0D69">
            <w:pPr>
              <w:pStyle w:val="TableTextWhite"/>
              <w:rPr>
                <w:b/>
              </w:rPr>
            </w:pPr>
            <w:bookmarkStart w:id="0" w:name="DeptAgency"/>
            <w:bookmarkEnd w:id="0"/>
            <w:r w:rsidRPr="00853F21">
              <w:rPr>
                <w:b/>
              </w:rPr>
              <w:t>Department/Agency</w:t>
            </w:r>
          </w:p>
        </w:tc>
        <w:tc>
          <w:tcPr>
            <w:tcW w:w="6530" w:type="dxa"/>
          </w:tcPr>
          <w:p w14:paraId="72CDDA01" w14:textId="77777777" w:rsidR="00DA6BE6" w:rsidRPr="00853F21" w:rsidRDefault="004A3696" w:rsidP="003E0D69">
            <w:pPr>
              <w:pStyle w:val="TableTextWhite"/>
              <w:rPr>
                <w:b/>
              </w:rPr>
            </w:pPr>
            <w:r>
              <w:rPr>
                <w:b/>
              </w:rPr>
              <w:t>TAFE NSW</w:t>
            </w:r>
          </w:p>
        </w:tc>
      </w:tr>
      <w:tr w:rsidR="00DA6BE6" w:rsidRPr="00C978B9" w14:paraId="66E8FCCA" w14:textId="77777777" w:rsidTr="00103875">
        <w:trPr>
          <w:cantSplit/>
        </w:trPr>
        <w:tc>
          <w:tcPr>
            <w:tcW w:w="4026" w:type="dxa"/>
            <w:vAlign w:val="center"/>
          </w:tcPr>
          <w:p w14:paraId="25256F9A" w14:textId="77777777" w:rsidR="00DA6BE6" w:rsidRPr="00853F21" w:rsidRDefault="00DA6BE6" w:rsidP="003E0D69">
            <w:pPr>
              <w:pStyle w:val="TableTextWhite"/>
              <w:rPr>
                <w:b/>
              </w:rPr>
            </w:pPr>
            <w:r w:rsidRPr="00853F21">
              <w:rPr>
                <w:b/>
              </w:rPr>
              <w:t>Division/Branch/Unit</w:t>
            </w:r>
          </w:p>
        </w:tc>
        <w:tc>
          <w:tcPr>
            <w:tcW w:w="6530" w:type="dxa"/>
          </w:tcPr>
          <w:p w14:paraId="2837273C" w14:textId="41626B71" w:rsidR="00DA6BE6" w:rsidRPr="00853F21" w:rsidRDefault="007A1CDB" w:rsidP="003E0D69">
            <w:pPr>
              <w:pStyle w:val="TableTextWhite"/>
              <w:rPr>
                <w:b/>
              </w:rPr>
            </w:pPr>
            <w:r>
              <w:rPr>
                <w:b/>
              </w:rPr>
              <w:t>Systems Group</w:t>
            </w:r>
          </w:p>
        </w:tc>
      </w:tr>
      <w:tr w:rsidR="004A3696" w:rsidRPr="00C978B9" w14:paraId="31E230F8" w14:textId="77777777" w:rsidTr="00103875">
        <w:trPr>
          <w:cantSplit/>
        </w:trPr>
        <w:tc>
          <w:tcPr>
            <w:tcW w:w="4026" w:type="dxa"/>
            <w:vAlign w:val="center"/>
          </w:tcPr>
          <w:p w14:paraId="1336C2FA" w14:textId="241B33B6" w:rsidR="004A3696" w:rsidRPr="00853F21" w:rsidRDefault="00DA18E8" w:rsidP="003E0D69">
            <w:pPr>
              <w:pStyle w:val="TableTextWhite"/>
              <w:rPr>
                <w:b/>
              </w:rPr>
            </w:pPr>
            <w:r>
              <w:rPr>
                <w:b/>
              </w:rPr>
              <w:t>Position Description</w:t>
            </w:r>
            <w:r w:rsidR="004A3696" w:rsidRPr="004A3696">
              <w:rPr>
                <w:b/>
              </w:rPr>
              <w:t xml:space="preserve"> n</w:t>
            </w:r>
            <w:r>
              <w:rPr>
                <w:b/>
              </w:rPr>
              <w:t>o</w:t>
            </w:r>
          </w:p>
        </w:tc>
        <w:tc>
          <w:tcPr>
            <w:tcW w:w="6530" w:type="dxa"/>
          </w:tcPr>
          <w:p w14:paraId="36E2B262" w14:textId="2FB712B6" w:rsidR="004A3696" w:rsidRPr="004A3696" w:rsidRDefault="007A1CDB" w:rsidP="003E0D69">
            <w:pPr>
              <w:pStyle w:val="TableTextWhite"/>
              <w:rPr>
                <w:b/>
              </w:rPr>
            </w:pPr>
            <w:r>
              <w:rPr>
                <w:b/>
              </w:rPr>
              <w:t>90001-01</w:t>
            </w:r>
          </w:p>
        </w:tc>
      </w:tr>
      <w:tr w:rsidR="00DA6BE6" w:rsidRPr="00C978B9" w14:paraId="4D152E1E" w14:textId="77777777" w:rsidTr="00103875">
        <w:trPr>
          <w:cantSplit/>
        </w:trPr>
        <w:tc>
          <w:tcPr>
            <w:tcW w:w="4026" w:type="dxa"/>
            <w:vAlign w:val="center"/>
          </w:tcPr>
          <w:p w14:paraId="4D7D6BFD" w14:textId="77777777" w:rsidR="00DA6BE6" w:rsidRPr="00853F21" w:rsidRDefault="00DA6BE6" w:rsidP="003E0D69">
            <w:pPr>
              <w:pStyle w:val="TableTextWhite"/>
              <w:rPr>
                <w:b/>
                <w:color w:val="000000"/>
              </w:rPr>
            </w:pPr>
            <w:r w:rsidRPr="00853F21">
              <w:rPr>
                <w:b/>
              </w:rPr>
              <w:t>Classification/Grade/Band</w:t>
            </w:r>
          </w:p>
        </w:tc>
        <w:tc>
          <w:tcPr>
            <w:tcW w:w="6530" w:type="dxa"/>
          </w:tcPr>
          <w:p w14:paraId="5FA4B734" w14:textId="4E9EEB6E" w:rsidR="00DA6BE6" w:rsidRPr="00853F21" w:rsidRDefault="007A1CDB" w:rsidP="003E0D69">
            <w:pPr>
              <w:pStyle w:val="TableTextWhite"/>
              <w:rPr>
                <w:b/>
              </w:rPr>
            </w:pPr>
            <w:r>
              <w:rPr>
                <w:b/>
              </w:rPr>
              <w:t xml:space="preserve">TAFE Manager level 1 </w:t>
            </w:r>
          </w:p>
        </w:tc>
      </w:tr>
      <w:tr w:rsidR="004A3696" w:rsidRPr="00C978B9" w14:paraId="3CBE192F" w14:textId="77777777" w:rsidTr="00103875">
        <w:trPr>
          <w:cantSplit/>
        </w:trPr>
        <w:tc>
          <w:tcPr>
            <w:tcW w:w="4026" w:type="dxa"/>
            <w:vAlign w:val="center"/>
          </w:tcPr>
          <w:p w14:paraId="409701C6" w14:textId="77777777" w:rsidR="004A3696" w:rsidRPr="00853F21" w:rsidRDefault="004A3696" w:rsidP="003E0D69">
            <w:pPr>
              <w:pStyle w:val="TableTextWhite"/>
              <w:rPr>
                <w:b/>
              </w:rPr>
            </w:pPr>
            <w:r w:rsidRPr="004A3696">
              <w:rPr>
                <w:b/>
              </w:rPr>
              <w:t>Senior executive work level standards</w:t>
            </w:r>
          </w:p>
        </w:tc>
        <w:tc>
          <w:tcPr>
            <w:tcW w:w="6530" w:type="dxa"/>
          </w:tcPr>
          <w:p w14:paraId="7C2BF0B4" w14:textId="77777777" w:rsidR="004A3696" w:rsidRPr="004A3696" w:rsidRDefault="004A3696" w:rsidP="003E0D69">
            <w:pPr>
              <w:pStyle w:val="TableTextWhite"/>
              <w:rPr>
                <w:b/>
              </w:rPr>
            </w:pPr>
            <w:r>
              <w:rPr>
                <w:b/>
              </w:rPr>
              <w:t>Not Applicable</w:t>
            </w:r>
          </w:p>
        </w:tc>
      </w:tr>
      <w:tr w:rsidR="00DA6BE6" w:rsidRPr="00C978B9" w14:paraId="2C622F2A" w14:textId="77777777" w:rsidTr="00103875">
        <w:trPr>
          <w:cantSplit/>
        </w:trPr>
        <w:tc>
          <w:tcPr>
            <w:tcW w:w="4026" w:type="dxa"/>
            <w:vAlign w:val="center"/>
          </w:tcPr>
          <w:p w14:paraId="63D8FA36" w14:textId="77777777" w:rsidR="00DA6BE6" w:rsidRPr="00853F21" w:rsidRDefault="00DA6BE6" w:rsidP="003E0D69">
            <w:pPr>
              <w:pStyle w:val="TableTextWhite"/>
              <w:rPr>
                <w:b/>
                <w:color w:val="000000"/>
              </w:rPr>
            </w:pPr>
            <w:r w:rsidRPr="00853F21">
              <w:rPr>
                <w:b/>
              </w:rPr>
              <w:t>ANZSCO Code</w:t>
            </w:r>
          </w:p>
        </w:tc>
        <w:tc>
          <w:tcPr>
            <w:tcW w:w="6530" w:type="dxa"/>
          </w:tcPr>
          <w:p w14:paraId="1603D72A" w14:textId="481C2481" w:rsidR="00DA6BE6" w:rsidRPr="00853F21" w:rsidRDefault="005C2DD9" w:rsidP="003E0D69">
            <w:pPr>
              <w:pStyle w:val="TableTextWhite"/>
              <w:rPr>
                <w:b/>
              </w:rPr>
            </w:pPr>
            <w:r>
              <w:rPr>
                <w:b/>
              </w:rPr>
              <w:t>135112</w:t>
            </w:r>
          </w:p>
        </w:tc>
      </w:tr>
      <w:tr w:rsidR="00DA6BE6" w:rsidRPr="00C978B9" w14:paraId="0D683644" w14:textId="77777777" w:rsidTr="00103875">
        <w:trPr>
          <w:cantSplit/>
        </w:trPr>
        <w:tc>
          <w:tcPr>
            <w:tcW w:w="4026" w:type="dxa"/>
            <w:vAlign w:val="center"/>
          </w:tcPr>
          <w:p w14:paraId="4DB82DFB" w14:textId="77777777" w:rsidR="00DA6BE6" w:rsidRPr="00853F21" w:rsidRDefault="00DA6BE6" w:rsidP="003E0D69">
            <w:pPr>
              <w:pStyle w:val="TableTextWhite"/>
              <w:rPr>
                <w:b/>
                <w:color w:val="000000"/>
              </w:rPr>
            </w:pPr>
            <w:r w:rsidRPr="00853F21">
              <w:rPr>
                <w:b/>
              </w:rPr>
              <w:t>PCAT Code</w:t>
            </w:r>
          </w:p>
        </w:tc>
        <w:tc>
          <w:tcPr>
            <w:tcW w:w="6530" w:type="dxa"/>
          </w:tcPr>
          <w:p w14:paraId="2DC8DA37" w14:textId="0059EA9B" w:rsidR="00DA6BE6" w:rsidRPr="00853F21" w:rsidRDefault="005C2DD9" w:rsidP="003E0D69">
            <w:pPr>
              <w:pStyle w:val="TableTextWhite"/>
              <w:rPr>
                <w:b/>
              </w:rPr>
            </w:pPr>
            <w:r>
              <w:rPr>
                <w:b/>
              </w:rPr>
              <w:t>1226261</w:t>
            </w:r>
          </w:p>
        </w:tc>
      </w:tr>
      <w:tr w:rsidR="00DA6BE6" w:rsidRPr="00C978B9" w14:paraId="662AF7C7" w14:textId="77777777" w:rsidTr="00103875">
        <w:trPr>
          <w:cantSplit/>
        </w:trPr>
        <w:tc>
          <w:tcPr>
            <w:tcW w:w="4026" w:type="dxa"/>
            <w:vAlign w:val="center"/>
          </w:tcPr>
          <w:p w14:paraId="71F690B6" w14:textId="77777777" w:rsidR="00DA6BE6" w:rsidRPr="00853F21" w:rsidRDefault="00DA6BE6" w:rsidP="003E0D69">
            <w:pPr>
              <w:pStyle w:val="TableTextWhite"/>
              <w:rPr>
                <w:b/>
                <w:color w:val="000000"/>
              </w:rPr>
            </w:pPr>
            <w:r w:rsidRPr="00853F21">
              <w:rPr>
                <w:b/>
              </w:rPr>
              <w:t>Date of Approval</w:t>
            </w:r>
          </w:p>
        </w:tc>
        <w:tc>
          <w:tcPr>
            <w:tcW w:w="6530" w:type="dxa"/>
          </w:tcPr>
          <w:p w14:paraId="1B1A974C" w14:textId="204C83A9" w:rsidR="00DA6BE6" w:rsidRPr="00853F21" w:rsidRDefault="007A1CDB" w:rsidP="003E0D69">
            <w:pPr>
              <w:pStyle w:val="TableTextWhite"/>
              <w:rPr>
                <w:b/>
              </w:rPr>
            </w:pPr>
            <w:r>
              <w:rPr>
                <w:b/>
              </w:rPr>
              <w:t>June 2024</w:t>
            </w:r>
          </w:p>
        </w:tc>
      </w:tr>
      <w:tr w:rsidR="004A3696" w:rsidRPr="00C978B9" w14:paraId="6CEEF570" w14:textId="77777777" w:rsidTr="00103875">
        <w:trPr>
          <w:cantSplit/>
        </w:trPr>
        <w:tc>
          <w:tcPr>
            <w:tcW w:w="4026" w:type="dxa"/>
            <w:vAlign w:val="center"/>
          </w:tcPr>
          <w:p w14:paraId="19707DD7" w14:textId="77777777" w:rsidR="004A3696" w:rsidRPr="00853F21" w:rsidRDefault="004A3696" w:rsidP="003E0D69">
            <w:pPr>
              <w:pStyle w:val="TableTextWhite"/>
              <w:rPr>
                <w:b/>
              </w:rPr>
            </w:pPr>
            <w:r w:rsidRPr="004A3696">
              <w:rPr>
                <w:b/>
              </w:rPr>
              <w:t>Agency Website</w:t>
            </w:r>
          </w:p>
        </w:tc>
        <w:tc>
          <w:tcPr>
            <w:tcW w:w="6530" w:type="dxa"/>
          </w:tcPr>
          <w:p w14:paraId="0B984DD7" w14:textId="394A0944" w:rsidR="004A3696" w:rsidRPr="004A3696" w:rsidRDefault="004A3696" w:rsidP="003E0D69">
            <w:pPr>
              <w:pStyle w:val="TableTextWhite"/>
              <w:rPr>
                <w:b/>
              </w:rPr>
            </w:pPr>
            <w:r>
              <w:rPr>
                <w:b/>
              </w:rPr>
              <w:t>www.tafensw.edu.au</w:t>
            </w:r>
          </w:p>
        </w:tc>
      </w:tr>
    </w:tbl>
    <w:p w14:paraId="264ABCB4" w14:textId="77777777" w:rsidR="00057CB3" w:rsidRPr="00C978B9" w:rsidRDefault="004A3696" w:rsidP="00FB27B0">
      <w:pPr>
        <w:pStyle w:val="Heading2"/>
      </w:pPr>
      <w:r w:rsidRPr="004A3696">
        <w:t>Agency overview</w:t>
      </w:r>
    </w:p>
    <w:p w14:paraId="69B74462" w14:textId="77777777" w:rsidR="00DA18E8" w:rsidRDefault="004A3696" w:rsidP="00FB27B0">
      <w:bookmarkStart w:id="1" w:name="_Hlk30003721"/>
      <w:r>
        <w:t>TAFE NSW’s purpose is to skill the workforce of the future. It is Australia's leading provider of vocational education and training with over 500,000 annual enrolments and a proud history for setting the benchmark for quality service. As the NSW public provider, it supports the NSW Government's priority to grow skills for the economy and jobs of tomorrow. Critically, TAFE NSW plays a vital role in providing vocational education in rural and regional NSW, and job training pathways for the most vulnerable in the community.</w:t>
      </w:r>
    </w:p>
    <w:p w14:paraId="1A5826FE" w14:textId="77777777" w:rsidR="00DA18E8" w:rsidRDefault="004A3696" w:rsidP="00FB27B0">
      <w:r>
        <w:br/>
        <w:t>TAFE NSW offers the best of campus-based delivery as well as flexible, online and work-based learning. The TAFE NSW values of Customer First, Collaboration, Integrity and Excellence guide our team in strengthening communities, delivering world-class training for our students and producing job ready graduates for employers. The operating environment for TAFE NSW is dynamic as we leverage our scale, expertise, passion and reputation to meet the rapidly changing VET landscape.</w:t>
      </w:r>
      <w:r>
        <w:br/>
      </w:r>
    </w:p>
    <w:p w14:paraId="1C361857" w14:textId="36C7641B" w:rsidR="00246BFC" w:rsidRDefault="004A3696" w:rsidP="00FB27B0">
      <w:pPr>
        <w:rPr>
          <w:lang w:eastAsia="en-AU"/>
        </w:rPr>
      </w:pPr>
      <w:r>
        <w:t>TAFE NSW is committed to its students and customers and the role it plays in changing lives and opening up opportunities through learning.</w:t>
      </w:r>
    </w:p>
    <w:p w14:paraId="62507800" w14:textId="77777777" w:rsidR="004A3696" w:rsidRPr="00C978B9" w:rsidRDefault="004A3696" w:rsidP="004A3696">
      <w:pPr>
        <w:pStyle w:val="Heading2"/>
      </w:pPr>
      <w:r w:rsidRPr="00C978B9">
        <w:t>Primary purpose of t</w:t>
      </w:r>
      <w:r>
        <w:t>h</w:t>
      </w:r>
      <w:r w:rsidRPr="00C978B9">
        <w:t>e role</w:t>
      </w:r>
    </w:p>
    <w:p w14:paraId="26065F70" w14:textId="420EC280" w:rsidR="00DA18E8" w:rsidRDefault="00A76DBD" w:rsidP="00FB27B0">
      <w:r w:rsidRPr="00A76DBD">
        <w:t>The Lead UX Researcher is responsible for defining and leading TAFE NSW’S research approach as well as facilitating and supporting user research through a variety of qualitative and quantitative methods across all of the TAFE NSW student and staff experience.</w:t>
      </w:r>
    </w:p>
    <w:p w14:paraId="23B7F02C" w14:textId="77777777" w:rsidR="00DA18E8" w:rsidRDefault="00DA18E8" w:rsidP="00FB27B0"/>
    <w:p w14:paraId="5CBA5435" w14:textId="77777777" w:rsidR="00DA18E8" w:rsidRDefault="00DA18E8" w:rsidP="00FB27B0"/>
    <w:p w14:paraId="3A74E7B6" w14:textId="77777777" w:rsidR="00DA18E8" w:rsidRDefault="00DA18E8" w:rsidP="00FB27B0"/>
    <w:p w14:paraId="573B0B51" w14:textId="77777777" w:rsidR="00DA18E8" w:rsidRDefault="00DA18E8" w:rsidP="00FB27B0"/>
    <w:p w14:paraId="38F8EC81" w14:textId="77777777" w:rsidR="00DA18E8" w:rsidRDefault="00DA18E8" w:rsidP="00FB27B0"/>
    <w:p w14:paraId="44E7679B" w14:textId="77777777" w:rsidR="00DA18E8" w:rsidRDefault="00DA18E8" w:rsidP="00FB27B0"/>
    <w:p w14:paraId="346E8454" w14:textId="77777777" w:rsidR="00DA18E8" w:rsidRPr="00A55204" w:rsidRDefault="00DA18E8" w:rsidP="00FB27B0">
      <w:pPr>
        <w:rPr>
          <w:bCs/>
          <w:lang w:eastAsia="en-AU"/>
        </w:rPr>
      </w:pPr>
    </w:p>
    <w:bookmarkEnd w:id="1"/>
    <w:p w14:paraId="7DD61D18" w14:textId="77777777" w:rsidR="00057CB3" w:rsidRPr="00980BCA" w:rsidRDefault="00057CB3" w:rsidP="000C453F">
      <w:pPr>
        <w:pStyle w:val="Heading2"/>
      </w:pPr>
      <w:r w:rsidRPr="00980BCA">
        <w:lastRenderedPageBreak/>
        <w:t xml:space="preserve">Key </w:t>
      </w:r>
      <w:r w:rsidR="00043B92" w:rsidRPr="00980BCA">
        <w:t>a</w:t>
      </w:r>
      <w:r w:rsidRPr="00980BCA">
        <w:t>ccountabilities</w:t>
      </w:r>
    </w:p>
    <w:p w14:paraId="3BB3220C" w14:textId="77777777" w:rsidR="00720C73" w:rsidRPr="00720C73" w:rsidRDefault="00720C73" w:rsidP="00720C73">
      <w:pPr>
        <w:pStyle w:val="Heading2"/>
        <w:numPr>
          <w:ilvl w:val="0"/>
          <w:numId w:val="18"/>
        </w:numPr>
        <w:spacing w:before="0"/>
        <w:ind w:left="714" w:hanging="357"/>
        <w:rPr>
          <w:rFonts w:cs="Times New Roman"/>
          <w:b w:val="0"/>
          <w:bCs w:val="0"/>
          <w:iCs w:val="0"/>
          <w:sz w:val="22"/>
          <w:szCs w:val="20"/>
        </w:rPr>
      </w:pPr>
      <w:r w:rsidRPr="00720C73">
        <w:rPr>
          <w:rFonts w:cs="Times New Roman"/>
          <w:b w:val="0"/>
          <w:bCs w:val="0"/>
          <w:iCs w:val="0"/>
          <w:sz w:val="22"/>
          <w:szCs w:val="20"/>
        </w:rPr>
        <w:t>Lead and implement both qualitative and quantitative research methods, such as interviews, contextual inquiries, and usability tests, to guide design decisions from the end-user perspective for various interactive projects.</w:t>
      </w:r>
    </w:p>
    <w:p w14:paraId="622DF93A" w14:textId="77777777" w:rsidR="00720C73" w:rsidRPr="00720C73" w:rsidRDefault="00720C73" w:rsidP="00720C73">
      <w:pPr>
        <w:pStyle w:val="Heading2"/>
        <w:numPr>
          <w:ilvl w:val="0"/>
          <w:numId w:val="18"/>
        </w:numPr>
        <w:spacing w:before="0"/>
        <w:ind w:left="714" w:hanging="357"/>
        <w:rPr>
          <w:rFonts w:cs="Times New Roman"/>
          <w:b w:val="0"/>
          <w:bCs w:val="0"/>
          <w:iCs w:val="0"/>
          <w:sz w:val="22"/>
          <w:szCs w:val="20"/>
        </w:rPr>
      </w:pPr>
      <w:r w:rsidRPr="00720C73">
        <w:rPr>
          <w:rFonts w:cs="Times New Roman"/>
          <w:b w:val="0"/>
          <w:bCs w:val="0"/>
          <w:iCs w:val="0"/>
          <w:sz w:val="22"/>
          <w:szCs w:val="20"/>
        </w:rPr>
        <w:t>Select and conduct usability testing methods to validate design choices.</w:t>
      </w:r>
    </w:p>
    <w:p w14:paraId="18BF223B" w14:textId="77777777" w:rsidR="00720C73" w:rsidRPr="00720C73" w:rsidRDefault="00720C73" w:rsidP="00720C73">
      <w:pPr>
        <w:pStyle w:val="Heading2"/>
        <w:numPr>
          <w:ilvl w:val="0"/>
          <w:numId w:val="18"/>
        </w:numPr>
        <w:spacing w:before="0"/>
        <w:ind w:left="714" w:hanging="357"/>
        <w:rPr>
          <w:rFonts w:cs="Times New Roman"/>
          <w:b w:val="0"/>
          <w:bCs w:val="0"/>
          <w:iCs w:val="0"/>
          <w:sz w:val="22"/>
          <w:szCs w:val="20"/>
        </w:rPr>
      </w:pPr>
      <w:r w:rsidRPr="00720C73">
        <w:rPr>
          <w:rFonts w:cs="Times New Roman"/>
          <w:b w:val="0"/>
          <w:bCs w:val="0"/>
          <w:iCs w:val="0"/>
          <w:sz w:val="22"/>
          <w:szCs w:val="20"/>
        </w:rPr>
        <w:t>Develop test plans, craft scenarios, and manage the recruitment and scheduling of participants.</w:t>
      </w:r>
    </w:p>
    <w:p w14:paraId="7790E415" w14:textId="77777777" w:rsidR="00720C73" w:rsidRPr="00720C73" w:rsidRDefault="00720C73" w:rsidP="00720C73">
      <w:pPr>
        <w:pStyle w:val="Heading2"/>
        <w:numPr>
          <w:ilvl w:val="0"/>
          <w:numId w:val="18"/>
        </w:numPr>
        <w:spacing w:before="0"/>
        <w:ind w:left="714" w:hanging="357"/>
        <w:rPr>
          <w:rFonts w:cs="Times New Roman"/>
          <w:b w:val="0"/>
          <w:bCs w:val="0"/>
          <w:iCs w:val="0"/>
          <w:sz w:val="22"/>
          <w:szCs w:val="20"/>
        </w:rPr>
      </w:pPr>
      <w:r w:rsidRPr="00720C73">
        <w:rPr>
          <w:rFonts w:cs="Times New Roman"/>
          <w:b w:val="0"/>
          <w:bCs w:val="0"/>
          <w:iCs w:val="0"/>
          <w:sz w:val="22"/>
          <w:szCs w:val="20"/>
        </w:rPr>
        <w:t>Provide insights to encourage software teams to empathize with users and create impactful products.</w:t>
      </w:r>
    </w:p>
    <w:p w14:paraId="0C8AF1BE" w14:textId="635BB115" w:rsidR="00720C73" w:rsidRPr="00720C73" w:rsidRDefault="00720C73" w:rsidP="00720C73">
      <w:pPr>
        <w:pStyle w:val="Heading2"/>
        <w:numPr>
          <w:ilvl w:val="0"/>
          <w:numId w:val="18"/>
        </w:numPr>
        <w:spacing w:before="0"/>
        <w:ind w:left="714" w:hanging="357"/>
        <w:rPr>
          <w:rFonts w:cs="Times New Roman"/>
          <w:b w:val="0"/>
          <w:bCs w:val="0"/>
          <w:iCs w:val="0"/>
          <w:sz w:val="22"/>
          <w:szCs w:val="20"/>
        </w:rPr>
      </w:pPr>
      <w:r w:rsidRPr="00720C73">
        <w:rPr>
          <w:rFonts w:cs="Times New Roman"/>
          <w:b w:val="0"/>
          <w:bCs w:val="0"/>
          <w:iCs w:val="0"/>
          <w:sz w:val="22"/>
          <w:szCs w:val="20"/>
        </w:rPr>
        <w:t>Collaborate with designers to research, analy</w:t>
      </w:r>
      <w:r w:rsidR="00E644ED">
        <w:rPr>
          <w:rFonts w:cs="Times New Roman"/>
          <w:b w:val="0"/>
          <w:bCs w:val="0"/>
          <w:iCs w:val="0"/>
          <w:sz w:val="22"/>
          <w:szCs w:val="20"/>
        </w:rPr>
        <w:t>s</w:t>
      </w:r>
      <w:r w:rsidRPr="00720C73">
        <w:rPr>
          <w:rFonts w:cs="Times New Roman"/>
          <w:b w:val="0"/>
          <w:bCs w:val="0"/>
          <w:iCs w:val="0"/>
          <w:sz w:val="22"/>
          <w:szCs w:val="20"/>
        </w:rPr>
        <w:t>e, and develop wireframes and prototypes, ensuring user-friendly digital product designs.</w:t>
      </w:r>
    </w:p>
    <w:p w14:paraId="4968C018" w14:textId="77777777" w:rsidR="00720C73" w:rsidRPr="00720C73" w:rsidRDefault="00720C73" w:rsidP="00720C73">
      <w:pPr>
        <w:pStyle w:val="Heading2"/>
        <w:numPr>
          <w:ilvl w:val="0"/>
          <w:numId w:val="18"/>
        </w:numPr>
        <w:spacing w:before="0"/>
        <w:ind w:left="714" w:hanging="357"/>
        <w:rPr>
          <w:rFonts w:cs="Times New Roman"/>
          <w:b w:val="0"/>
          <w:bCs w:val="0"/>
          <w:iCs w:val="0"/>
          <w:sz w:val="22"/>
          <w:szCs w:val="20"/>
        </w:rPr>
      </w:pPr>
      <w:r w:rsidRPr="00720C73">
        <w:rPr>
          <w:rFonts w:cs="Times New Roman"/>
          <w:b w:val="0"/>
          <w:bCs w:val="0"/>
          <w:iCs w:val="0"/>
          <w:sz w:val="22"/>
          <w:szCs w:val="20"/>
        </w:rPr>
        <w:t>Identify user pain points and collaborate on solutions that align with TAFE NSW’s 'Customer First' value, enhancing accessibility in design.</w:t>
      </w:r>
    </w:p>
    <w:p w14:paraId="529E29CA" w14:textId="77777777" w:rsidR="00720C73" w:rsidRPr="00720C73" w:rsidRDefault="00720C73" w:rsidP="00720C73">
      <w:pPr>
        <w:pStyle w:val="Heading2"/>
        <w:numPr>
          <w:ilvl w:val="0"/>
          <w:numId w:val="18"/>
        </w:numPr>
        <w:spacing w:before="0"/>
        <w:ind w:left="714" w:hanging="357"/>
        <w:rPr>
          <w:rFonts w:cs="Times New Roman"/>
          <w:b w:val="0"/>
          <w:bCs w:val="0"/>
          <w:iCs w:val="0"/>
          <w:sz w:val="22"/>
          <w:szCs w:val="20"/>
        </w:rPr>
      </w:pPr>
      <w:r w:rsidRPr="00720C73">
        <w:rPr>
          <w:rFonts w:cs="Times New Roman"/>
          <w:b w:val="0"/>
          <w:bCs w:val="0"/>
          <w:iCs w:val="0"/>
          <w:sz w:val="22"/>
          <w:szCs w:val="20"/>
        </w:rPr>
        <w:t>Compile research findings into documents such as user personas and journey maps to guide design decisions and foster agreement across departments.</w:t>
      </w:r>
    </w:p>
    <w:p w14:paraId="18B618C1" w14:textId="77777777" w:rsidR="00720C73" w:rsidRPr="00720C73" w:rsidRDefault="00720C73" w:rsidP="00720C73">
      <w:pPr>
        <w:pStyle w:val="Heading2"/>
        <w:numPr>
          <w:ilvl w:val="0"/>
          <w:numId w:val="18"/>
        </w:numPr>
        <w:spacing w:before="0"/>
        <w:ind w:left="714" w:hanging="357"/>
        <w:rPr>
          <w:rFonts w:cs="Times New Roman"/>
          <w:b w:val="0"/>
          <w:bCs w:val="0"/>
          <w:iCs w:val="0"/>
          <w:sz w:val="22"/>
          <w:szCs w:val="20"/>
        </w:rPr>
      </w:pPr>
      <w:r w:rsidRPr="00720C73">
        <w:rPr>
          <w:rFonts w:cs="Times New Roman"/>
          <w:b w:val="0"/>
          <w:bCs w:val="0"/>
          <w:iCs w:val="0"/>
          <w:sz w:val="22"/>
          <w:szCs w:val="20"/>
        </w:rPr>
        <w:t>Assist in developing wireframes and prototypes with tools like Figma to showcase product interactivity.</w:t>
      </w:r>
    </w:p>
    <w:p w14:paraId="1CE06CF2" w14:textId="77777777" w:rsidR="00720C73" w:rsidRPr="00720C73" w:rsidRDefault="00720C73" w:rsidP="00720C73">
      <w:pPr>
        <w:pStyle w:val="Heading2"/>
        <w:numPr>
          <w:ilvl w:val="0"/>
          <w:numId w:val="18"/>
        </w:numPr>
        <w:spacing w:before="0"/>
        <w:ind w:left="714" w:hanging="357"/>
        <w:rPr>
          <w:rFonts w:cs="Times New Roman"/>
          <w:b w:val="0"/>
          <w:bCs w:val="0"/>
          <w:iCs w:val="0"/>
          <w:sz w:val="22"/>
          <w:szCs w:val="20"/>
        </w:rPr>
      </w:pPr>
      <w:r w:rsidRPr="00720C73">
        <w:rPr>
          <w:rFonts w:cs="Times New Roman"/>
          <w:b w:val="0"/>
          <w:bCs w:val="0"/>
          <w:iCs w:val="0"/>
          <w:sz w:val="22"/>
          <w:szCs w:val="20"/>
        </w:rPr>
        <w:t>Offer user-</w:t>
      </w:r>
      <w:proofErr w:type="spellStart"/>
      <w:r w:rsidRPr="00720C73">
        <w:rPr>
          <w:rFonts w:cs="Times New Roman"/>
          <w:b w:val="0"/>
          <w:bCs w:val="0"/>
          <w:iCs w:val="0"/>
          <w:sz w:val="22"/>
          <w:szCs w:val="20"/>
        </w:rPr>
        <w:t>centered</w:t>
      </w:r>
      <w:proofErr w:type="spellEnd"/>
      <w:r w:rsidRPr="00720C73">
        <w:rPr>
          <w:rFonts w:cs="Times New Roman"/>
          <w:b w:val="0"/>
          <w:bCs w:val="0"/>
          <w:iCs w:val="0"/>
          <w:sz w:val="22"/>
          <w:szCs w:val="20"/>
        </w:rPr>
        <w:t xml:space="preserve"> product advice and conduct usability assessments and tests for interactive system iterations.</w:t>
      </w:r>
    </w:p>
    <w:p w14:paraId="2B411807" w14:textId="77777777" w:rsidR="00720C73" w:rsidRDefault="00720C73" w:rsidP="00720C73">
      <w:pPr>
        <w:pStyle w:val="Heading2"/>
        <w:numPr>
          <w:ilvl w:val="0"/>
          <w:numId w:val="18"/>
        </w:numPr>
        <w:spacing w:before="0"/>
        <w:ind w:left="714" w:hanging="357"/>
        <w:rPr>
          <w:rFonts w:cs="Times New Roman"/>
          <w:b w:val="0"/>
          <w:bCs w:val="0"/>
          <w:iCs w:val="0"/>
          <w:sz w:val="22"/>
          <w:szCs w:val="20"/>
        </w:rPr>
      </w:pPr>
      <w:r w:rsidRPr="00720C73">
        <w:rPr>
          <w:rFonts w:cs="Times New Roman"/>
          <w:b w:val="0"/>
          <w:bCs w:val="0"/>
          <w:iCs w:val="0"/>
          <w:sz w:val="22"/>
          <w:szCs w:val="20"/>
        </w:rPr>
        <w:t>Help shape and implement a UX research strategy.</w:t>
      </w:r>
    </w:p>
    <w:p w14:paraId="63283736" w14:textId="77777777" w:rsidR="00057CB3" w:rsidRDefault="00043B92" w:rsidP="000C453F">
      <w:pPr>
        <w:pStyle w:val="Heading2"/>
      </w:pPr>
      <w:r>
        <w:t>Key r</w:t>
      </w:r>
      <w:r w:rsidR="00057CB3" w:rsidRPr="00C978B9">
        <w:t>elationships</w:t>
      </w:r>
    </w:p>
    <w:p w14:paraId="18DAEB56" w14:textId="77777777" w:rsidR="00C34914" w:rsidRDefault="00C34914" w:rsidP="00FB27B0">
      <w:pPr>
        <w:spacing w:before="360"/>
        <w:rPr>
          <w:b/>
          <w:bCs/>
        </w:rPr>
      </w:pPr>
      <w:r>
        <w:rPr>
          <w:b/>
          <w:bCs/>
        </w:rPr>
        <w:t>Internal</w:t>
      </w:r>
    </w:p>
    <w:tbl>
      <w:tblPr>
        <w:tblStyle w:val="PSCPurple"/>
        <w:tblW w:w="10547" w:type="dxa"/>
        <w:tblBorders>
          <w:bottom w:val="single" w:sz="4" w:space="0" w:color="auto"/>
          <w:insideH w:val="single" w:sz="8" w:space="0" w:color="auto"/>
        </w:tblBorders>
        <w:tblLayout w:type="fixed"/>
        <w:tblLook w:val="04A0" w:firstRow="1" w:lastRow="0" w:firstColumn="1" w:lastColumn="0" w:noHBand="0" w:noVBand="1"/>
        <w:tblCaption w:val="PSC_Internal_Key_RelationshipsTable"/>
        <w:tblDescription w:val="PSC_Internal_Key_RelationshipsTable"/>
      </w:tblPr>
      <w:tblGrid>
        <w:gridCol w:w="3601"/>
        <w:gridCol w:w="6946"/>
      </w:tblGrid>
      <w:tr w:rsidR="00057CB3" w:rsidRPr="00C978B9" w14:paraId="0A258ED9" w14:textId="77777777" w:rsidTr="00103875">
        <w:trPr>
          <w:cnfStyle w:val="100000000000" w:firstRow="1" w:lastRow="0" w:firstColumn="0" w:lastColumn="0" w:oddVBand="0" w:evenVBand="0" w:oddHBand="0" w:evenHBand="0" w:firstRowFirstColumn="0" w:firstRowLastColumn="0" w:lastRowFirstColumn="0" w:lastRowLastColumn="0"/>
          <w:cantSplit/>
        </w:trPr>
        <w:tc>
          <w:tcPr>
            <w:tcW w:w="3601"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752F8A"/>
          </w:tcPr>
          <w:p w14:paraId="2182F81E" w14:textId="77777777" w:rsidR="00057CB3" w:rsidRPr="00C978B9" w:rsidRDefault="00057CB3" w:rsidP="00803E47">
            <w:pPr>
              <w:pStyle w:val="TableTextWhite0"/>
            </w:pPr>
            <w:r w:rsidRPr="00C978B9">
              <w:t>Who</w:t>
            </w:r>
          </w:p>
        </w:tc>
        <w:tc>
          <w:tcPr>
            <w:tcW w:w="6946"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752F8A"/>
          </w:tcPr>
          <w:p w14:paraId="38756161" w14:textId="77777777" w:rsidR="00057CB3" w:rsidRPr="00C978B9" w:rsidRDefault="00057CB3" w:rsidP="00803E47">
            <w:pPr>
              <w:pStyle w:val="TableTextWhite0"/>
            </w:pPr>
            <w:r w:rsidRPr="00C978B9">
              <w:t>Why</w:t>
            </w:r>
          </w:p>
        </w:tc>
      </w:tr>
      <w:tr w:rsidR="0002436B" w:rsidRPr="00C978B9" w14:paraId="57E4ED5A" w14:textId="77777777" w:rsidTr="00103875">
        <w:trPr>
          <w:cantSplit/>
        </w:trPr>
        <w:tc>
          <w:tcPr>
            <w:tcW w:w="3601" w:type="dxa"/>
          </w:tcPr>
          <w:p w14:paraId="5DE5CEAE" w14:textId="2730BA9D" w:rsidR="0002436B" w:rsidRPr="00A15CDB" w:rsidRDefault="0081697F" w:rsidP="00A15CDB">
            <w:pPr>
              <w:pStyle w:val="TableText"/>
            </w:pPr>
            <w:bookmarkStart w:id="2" w:name="InternalRelationships"/>
            <w:r>
              <w:t>Line manager</w:t>
            </w:r>
          </w:p>
        </w:tc>
        <w:tc>
          <w:tcPr>
            <w:tcW w:w="6946" w:type="dxa"/>
          </w:tcPr>
          <w:p w14:paraId="5436DDB9" w14:textId="36668EDA" w:rsidR="004C49BD" w:rsidRDefault="0084479B" w:rsidP="00EE4C83">
            <w:pPr>
              <w:pStyle w:val="ListBullet"/>
              <w:numPr>
                <w:ilvl w:val="0"/>
                <w:numId w:val="15"/>
              </w:numPr>
              <w:ind w:left="357" w:hanging="357"/>
              <w:rPr>
                <w:lang w:eastAsia="en-AU"/>
              </w:rPr>
            </w:pPr>
            <w:r w:rsidRPr="0084479B">
              <w:t>Receive leadership, direction and advice.</w:t>
            </w:r>
          </w:p>
        </w:tc>
      </w:tr>
      <w:tr w:rsidR="00DA18E8" w:rsidRPr="00C978B9" w14:paraId="736EAA4A" w14:textId="77777777" w:rsidTr="00103875">
        <w:trPr>
          <w:cantSplit/>
        </w:trPr>
        <w:tc>
          <w:tcPr>
            <w:tcW w:w="3601" w:type="dxa"/>
          </w:tcPr>
          <w:p w14:paraId="0BE21658" w14:textId="19D33FE3" w:rsidR="00DA18E8" w:rsidRDefault="00C563ED" w:rsidP="00A15CDB">
            <w:pPr>
              <w:pStyle w:val="TableText"/>
            </w:pPr>
            <w:r>
              <w:t>Project / platform teams</w:t>
            </w:r>
          </w:p>
        </w:tc>
        <w:tc>
          <w:tcPr>
            <w:tcW w:w="6946" w:type="dxa"/>
          </w:tcPr>
          <w:p w14:paraId="218AA0EC" w14:textId="77777777" w:rsidR="00F02462" w:rsidRDefault="00F02462" w:rsidP="00F02462">
            <w:pPr>
              <w:pStyle w:val="ListBullet"/>
              <w:numPr>
                <w:ilvl w:val="0"/>
                <w:numId w:val="15"/>
              </w:numPr>
              <w:ind w:left="307" w:hanging="307"/>
            </w:pPr>
            <w:r>
              <w:t>Guide, support, coach and mentor team members.</w:t>
            </w:r>
          </w:p>
          <w:p w14:paraId="5E4C4643" w14:textId="6055CFB4" w:rsidR="00F02462" w:rsidRDefault="00F02462" w:rsidP="00F02462">
            <w:pPr>
              <w:pStyle w:val="ListBullet"/>
              <w:numPr>
                <w:ilvl w:val="0"/>
                <w:numId w:val="15"/>
              </w:numPr>
              <w:ind w:left="307" w:hanging="307"/>
            </w:pPr>
            <w:r>
              <w:t xml:space="preserve">Work collaboratively and contribute to achieving the team’s </w:t>
            </w:r>
            <w:r w:rsidR="0062457A">
              <w:t>objectives.</w:t>
            </w:r>
          </w:p>
          <w:p w14:paraId="7B7FDDD8" w14:textId="2F3071F3" w:rsidR="00DA18E8" w:rsidRDefault="00F02462" w:rsidP="00F02462">
            <w:pPr>
              <w:pStyle w:val="ListBullet"/>
              <w:numPr>
                <w:ilvl w:val="0"/>
                <w:numId w:val="15"/>
              </w:numPr>
              <w:ind w:left="307" w:hanging="307"/>
            </w:pPr>
            <w:r>
              <w:t>Identify emerging issues/risks and their implication and propose solutions.</w:t>
            </w:r>
          </w:p>
        </w:tc>
      </w:tr>
      <w:tr w:rsidR="00DA18E8" w:rsidRPr="00C978B9" w14:paraId="0C500CA8" w14:textId="77777777" w:rsidTr="00103875">
        <w:trPr>
          <w:cantSplit/>
        </w:trPr>
        <w:tc>
          <w:tcPr>
            <w:tcW w:w="3601" w:type="dxa"/>
          </w:tcPr>
          <w:p w14:paraId="40FCA75C" w14:textId="3D72DC22" w:rsidR="00DA18E8" w:rsidRDefault="008E55C2" w:rsidP="00A15CDB">
            <w:pPr>
              <w:pStyle w:val="TableText"/>
            </w:pPr>
            <w:r>
              <w:t>Stakeholders</w:t>
            </w:r>
          </w:p>
        </w:tc>
        <w:tc>
          <w:tcPr>
            <w:tcW w:w="6946" w:type="dxa"/>
          </w:tcPr>
          <w:p w14:paraId="6A9D76BA" w14:textId="77777777" w:rsidR="00A83DC1" w:rsidRDefault="00A83DC1" w:rsidP="00A83DC1">
            <w:pPr>
              <w:pStyle w:val="ListBullet"/>
              <w:numPr>
                <w:ilvl w:val="0"/>
                <w:numId w:val="15"/>
              </w:numPr>
              <w:ind w:left="307" w:hanging="307"/>
            </w:pPr>
            <w:r>
              <w:t>Provide expert advice on project related issues.</w:t>
            </w:r>
          </w:p>
          <w:p w14:paraId="35E09E4E" w14:textId="77777777" w:rsidR="00A83DC1" w:rsidRDefault="00A83DC1" w:rsidP="00A83DC1">
            <w:pPr>
              <w:pStyle w:val="ListBullet"/>
              <w:numPr>
                <w:ilvl w:val="0"/>
                <w:numId w:val="15"/>
              </w:numPr>
              <w:ind w:left="307" w:hanging="307"/>
            </w:pPr>
            <w:r>
              <w:t>Report and provide updates on project progress.</w:t>
            </w:r>
          </w:p>
          <w:p w14:paraId="37AD3ED4" w14:textId="0525DCEC" w:rsidR="00DA18E8" w:rsidRDefault="00A83DC1" w:rsidP="00A83DC1">
            <w:pPr>
              <w:pStyle w:val="ListBullet"/>
              <w:numPr>
                <w:ilvl w:val="0"/>
                <w:numId w:val="15"/>
              </w:numPr>
              <w:ind w:left="307" w:hanging="307"/>
            </w:pPr>
            <w:r>
              <w:t>Consult and collaborate to resolve project related issues, define mutual interests. and determine strategies to achieve their realisation.</w:t>
            </w:r>
          </w:p>
        </w:tc>
      </w:tr>
    </w:tbl>
    <w:bookmarkEnd w:id="2"/>
    <w:p w14:paraId="04728C29" w14:textId="54C9C971" w:rsidR="00057CB3" w:rsidRPr="00C978B9" w:rsidRDefault="0002436B" w:rsidP="000C453F">
      <w:pPr>
        <w:pStyle w:val="Heading2"/>
      </w:pPr>
      <w:r w:rsidRPr="00C978B9">
        <w:t xml:space="preserve">Role </w:t>
      </w:r>
      <w:r w:rsidR="00043B92">
        <w:t>d</w:t>
      </w:r>
      <w:r w:rsidRPr="00C978B9">
        <w:t>imensions</w:t>
      </w:r>
    </w:p>
    <w:p w14:paraId="3977BB0A" w14:textId="77777777" w:rsidR="0002436B" w:rsidRDefault="001D133A" w:rsidP="000C453F">
      <w:pPr>
        <w:pStyle w:val="Heading3"/>
      </w:pPr>
      <w:r w:rsidRPr="00C978B9">
        <w:t>Decision making</w:t>
      </w:r>
    </w:p>
    <w:p w14:paraId="2F682F3C" w14:textId="77777777" w:rsidR="00C401A7" w:rsidRPr="00C401A7" w:rsidRDefault="00C401A7" w:rsidP="00C401A7">
      <w:pPr>
        <w:pStyle w:val="Heading3"/>
        <w:numPr>
          <w:ilvl w:val="0"/>
          <w:numId w:val="19"/>
        </w:numPr>
        <w:rPr>
          <w:rFonts w:ascii="Arial" w:hAnsi="Arial" w:cs="Times New Roman"/>
          <w:b w:val="0"/>
          <w:bCs w:val="0"/>
          <w:color w:val="auto"/>
          <w:sz w:val="22"/>
          <w:szCs w:val="20"/>
        </w:rPr>
      </w:pPr>
      <w:r w:rsidRPr="00C401A7">
        <w:rPr>
          <w:rFonts w:ascii="Arial" w:hAnsi="Arial" w:cs="Times New Roman"/>
          <w:b w:val="0"/>
          <w:bCs w:val="0"/>
          <w:color w:val="auto"/>
          <w:sz w:val="22"/>
          <w:szCs w:val="20"/>
        </w:rPr>
        <w:t>Makes decision on complex and sensitive issues that are based on professional judgement, evaluating risk and in the context of a complex and changing environment.</w:t>
      </w:r>
    </w:p>
    <w:p w14:paraId="4AE8D74E" w14:textId="77777777" w:rsidR="00C401A7" w:rsidRPr="00C401A7" w:rsidRDefault="00C401A7" w:rsidP="00C401A7">
      <w:pPr>
        <w:pStyle w:val="Heading3"/>
        <w:numPr>
          <w:ilvl w:val="0"/>
          <w:numId w:val="19"/>
        </w:numPr>
        <w:rPr>
          <w:rFonts w:ascii="Arial" w:hAnsi="Arial" w:cs="Times New Roman"/>
          <w:b w:val="0"/>
          <w:bCs w:val="0"/>
          <w:color w:val="auto"/>
          <w:sz w:val="22"/>
          <w:szCs w:val="20"/>
        </w:rPr>
      </w:pPr>
      <w:r w:rsidRPr="00C401A7">
        <w:rPr>
          <w:rFonts w:ascii="Arial" w:hAnsi="Arial" w:cs="Times New Roman"/>
          <w:b w:val="0"/>
          <w:bCs w:val="0"/>
          <w:color w:val="auto"/>
          <w:sz w:val="22"/>
          <w:szCs w:val="20"/>
        </w:rPr>
        <w:t>Matters requiring a higher level of approval are referred to the Reporting Line Manager.</w:t>
      </w:r>
    </w:p>
    <w:p w14:paraId="19571EBC" w14:textId="77777777" w:rsidR="001D133A" w:rsidRDefault="001D133A" w:rsidP="000C453F">
      <w:pPr>
        <w:pStyle w:val="Heading3"/>
      </w:pPr>
      <w:r w:rsidRPr="00C978B9">
        <w:t>Reporting line</w:t>
      </w:r>
    </w:p>
    <w:p w14:paraId="3E42DB81" w14:textId="2292C248" w:rsidR="00E91D2A" w:rsidRDefault="00611D45" w:rsidP="001D133A">
      <w:r>
        <w:t>Design Director</w:t>
      </w:r>
    </w:p>
    <w:p w14:paraId="25EBA919" w14:textId="77777777" w:rsidR="001D133A" w:rsidRDefault="001D133A" w:rsidP="000C453F">
      <w:pPr>
        <w:pStyle w:val="Heading3"/>
      </w:pPr>
      <w:r w:rsidRPr="00C978B9">
        <w:lastRenderedPageBreak/>
        <w:t>Direct reports</w:t>
      </w:r>
    </w:p>
    <w:p w14:paraId="5CC2F7A0" w14:textId="14C2524A" w:rsidR="001D133A" w:rsidRPr="00C978B9" w:rsidRDefault="00FF7BB8" w:rsidP="001D133A">
      <w:r>
        <w:t>Nil</w:t>
      </w:r>
    </w:p>
    <w:p w14:paraId="3EA2A345" w14:textId="77777777" w:rsidR="001D133A" w:rsidRDefault="001D133A" w:rsidP="000C453F">
      <w:pPr>
        <w:pStyle w:val="Heading3"/>
      </w:pPr>
      <w:r w:rsidRPr="00C978B9">
        <w:t>Budget/Expenditure</w:t>
      </w:r>
    </w:p>
    <w:p w14:paraId="005E685C" w14:textId="08EBAF6B" w:rsidR="005505E4" w:rsidRDefault="00FF7BB8" w:rsidP="005505E4">
      <w:r>
        <w:t xml:space="preserve">Not applicable </w:t>
      </w:r>
    </w:p>
    <w:p w14:paraId="40D6402D" w14:textId="77777777" w:rsidR="001D133A" w:rsidRDefault="001D133A" w:rsidP="000C453F">
      <w:pPr>
        <w:pStyle w:val="Heading2"/>
      </w:pPr>
      <w:r w:rsidRPr="00C978B9">
        <w:t>Essential requir</w:t>
      </w:r>
      <w:r w:rsidR="00E31CD3" w:rsidRPr="00C978B9">
        <w:t>e</w:t>
      </w:r>
      <w:r w:rsidRPr="00C978B9">
        <w:t>ments</w:t>
      </w:r>
    </w:p>
    <w:p w14:paraId="20C0CEB7" w14:textId="2761C30B" w:rsidR="00A40F76" w:rsidRDefault="00A40F76" w:rsidP="00C6567F">
      <w:pPr>
        <w:pStyle w:val="ListParagraph"/>
        <w:numPr>
          <w:ilvl w:val="0"/>
          <w:numId w:val="21"/>
        </w:numPr>
      </w:pPr>
      <w:r>
        <w:t>A valid Working with Children Check (require prior to commencement)</w:t>
      </w:r>
    </w:p>
    <w:p w14:paraId="2ED83148" w14:textId="0724904F" w:rsidR="00A40F76" w:rsidRDefault="00A40F76" w:rsidP="00C6567F">
      <w:pPr>
        <w:pStyle w:val="ListParagraph"/>
        <w:numPr>
          <w:ilvl w:val="0"/>
          <w:numId w:val="21"/>
        </w:numPr>
      </w:pPr>
      <w:r>
        <w:t>Degree in a relevant discipline or equivalent skills, knowledge and experience.</w:t>
      </w:r>
    </w:p>
    <w:p w14:paraId="36E770EC" w14:textId="5D5C641C" w:rsidR="00A40F76" w:rsidRDefault="00A40F76" w:rsidP="00C6567F">
      <w:pPr>
        <w:pStyle w:val="ListParagraph"/>
        <w:numPr>
          <w:ilvl w:val="0"/>
          <w:numId w:val="21"/>
        </w:numPr>
      </w:pPr>
      <w:r>
        <w:t xml:space="preserve">Demonstrated </w:t>
      </w:r>
      <w:r w:rsidR="00AB7B1F">
        <w:t xml:space="preserve">experience in applying </w:t>
      </w:r>
      <w:r>
        <w:t>various qualitative and quantitative research methods.</w:t>
      </w:r>
    </w:p>
    <w:p w14:paraId="67E3D870" w14:textId="57171503" w:rsidR="00A40F76" w:rsidRDefault="00AB7B1F" w:rsidP="00C6567F">
      <w:pPr>
        <w:pStyle w:val="ListParagraph"/>
        <w:numPr>
          <w:ilvl w:val="0"/>
          <w:numId w:val="21"/>
        </w:numPr>
      </w:pPr>
      <w:r>
        <w:t>Demonstrated e</w:t>
      </w:r>
      <w:r w:rsidR="00A40F76">
        <w:t xml:space="preserve">xperience </w:t>
      </w:r>
      <w:r>
        <w:t>collaborating with</w:t>
      </w:r>
      <w:r w:rsidR="00A40F76">
        <w:t xml:space="preserve"> UX designers to design complex user-centred digital products.</w:t>
      </w:r>
    </w:p>
    <w:p w14:paraId="5F5C06F0" w14:textId="0A2B038B" w:rsidR="00A802EA" w:rsidRDefault="00AB7B1F" w:rsidP="00C6567F">
      <w:pPr>
        <w:pStyle w:val="ListParagraph"/>
        <w:numPr>
          <w:ilvl w:val="0"/>
          <w:numId w:val="21"/>
        </w:numPr>
      </w:pPr>
      <w:r>
        <w:t>Demonstrated e</w:t>
      </w:r>
      <w:r w:rsidR="00A40F76">
        <w:t xml:space="preserve">xperience </w:t>
      </w:r>
      <w:r w:rsidR="00C6567F">
        <w:t xml:space="preserve">using </w:t>
      </w:r>
      <w:r w:rsidR="00A40F76">
        <w:t>UX software such as Figma, Miro and test software</w:t>
      </w:r>
      <w:r w:rsidR="00C6567F">
        <w:t>.</w:t>
      </w:r>
    </w:p>
    <w:p w14:paraId="6EC3D7CE" w14:textId="77777777" w:rsidR="00D93F54" w:rsidRPr="00C978B9" w:rsidRDefault="00D93F54" w:rsidP="00D93F54">
      <w:pPr>
        <w:pStyle w:val="Heading2"/>
      </w:pPr>
      <w:bookmarkStart w:id="3" w:name="_Hlk36203683"/>
      <w:bookmarkStart w:id="4" w:name="_Hlk36565316"/>
      <w:bookmarkStart w:id="5" w:name="_Hlk36209343"/>
      <w:bookmarkStart w:id="6" w:name="_Hlk36710441"/>
      <w:r w:rsidRPr="00C978B9">
        <w:t>Capabilities for the role</w:t>
      </w:r>
    </w:p>
    <w:p w14:paraId="6A3AFC0F" w14:textId="77777777" w:rsidR="00D93F54" w:rsidRPr="00175AAF" w:rsidRDefault="00D93F54" w:rsidP="00D93F54">
      <w:r w:rsidRPr="00175AAF">
        <w:t xml:space="preserve">The </w:t>
      </w:r>
      <w:hyperlink r:id="rId11" w:history="1">
        <w:r>
          <w:rPr>
            <w:rStyle w:val="Hyperlink"/>
          </w:rPr>
          <w:t>NSW public sector capability framework</w:t>
        </w:r>
      </w:hyperlink>
      <w:r>
        <w:t xml:space="preserve"> describes the capabilities (knowledge, skills and abilities) needed to perform a role. There are four main groups of capabilities: </w:t>
      </w:r>
      <w:r w:rsidRPr="00175AAF">
        <w:t>personal attributes</w:t>
      </w:r>
      <w:r>
        <w:t xml:space="preserve">, </w:t>
      </w:r>
      <w:r w:rsidRPr="00175AAF">
        <w:t>relationships</w:t>
      </w:r>
      <w:r>
        <w:t xml:space="preserve">, </w:t>
      </w:r>
      <w:r w:rsidRPr="00175AAF">
        <w:t>results</w:t>
      </w:r>
      <w:r>
        <w:t xml:space="preserve"> and </w:t>
      </w:r>
      <w:r w:rsidRPr="00175AAF">
        <w:t>business enablers</w:t>
      </w:r>
      <w:r>
        <w:t xml:space="preserve">, with a fifth </w:t>
      </w:r>
      <w:r w:rsidRPr="00175AAF">
        <w:t>people management</w:t>
      </w:r>
      <w:r>
        <w:t xml:space="preserve"> group of capabilities for roles with managerial responsibilities. These groups, combined with capabilities drawn from occupation-specific capability sets where relevant, work together to provide an </w:t>
      </w:r>
      <w:r w:rsidRPr="00175AAF">
        <w:t>understanding of the capabilities needed for the role.</w:t>
      </w:r>
    </w:p>
    <w:p w14:paraId="73E4BFF6" w14:textId="77777777" w:rsidR="00D93F54" w:rsidRPr="003C7A36" w:rsidRDefault="00D93F54" w:rsidP="00D93F54">
      <w:r w:rsidRPr="003E0111">
        <w:t>The capabilities are separated into focus capabilities and complementary capabilities</w:t>
      </w:r>
    </w:p>
    <w:p w14:paraId="29A52B84" w14:textId="77777777" w:rsidR="00D93F54" w:rsidRPr="00C978B9" w:rsidRDefault="00D93F54" w:rsidP="00D93F54">
      <w:pPr>
        <w:pStyle w:val="Heading2"/>
      </w:pPr>
      <w:r w:rsidRPr="00C978B9">
        <w:t xml:space="preserve">Focus </w:t>
      </w:r>
      <w:r>
        <w:t>c</w:t>
      </w:r>
      <w:r w:rsidRPr="00C978B9">
        <w:t>apabilities</w:t>
      </w:r>
      <w:r>
        <w:tab/>
      </w:r>
    </w:p>
    <w:p w14:paraId="40833734" w14:textId="77777777" w:rsidR="00D93F54" w:rsidRDefault="00D93F54" w:rsidP="00D93F54">
      <w:pPr>
        <w:pStyle w:val="PlainText"/>
        <w:spacing w:before="62" w:line="276" w:lineRule="auto"/>
        <w:rPr>
          <w:rFonts w:eastAsiaTheme="minorEastAsia"/>
          <w:szCs w:val="22"/>
          <w:lang w:val="en-US"/>
        </w:rPr>
      </w:pPr>
      <w:r>
        <w:rPr>
          <w:rFonts w:eastAsiaTheme="minorEastAsia"/>
          <w:i/>
          <w:szCs w:val="22"/>
          <w:lang w:val="en-US"/>
        </w:rPr>
        <w:t>Focus capabilities</w:t>
      </w:r>
      <w:r>
        <w:rPr>
          <w:rFonts w:eastAsiaTheme="minorEastAsia"/>
          <w:szCs w:val="22"/>
          <w:lang w:val="en-US"/>
        </w:rPr>
        <w:t xml:space="preserve"> are the capabilities considered the most important for effective performance of the role. These capabilities will be assessed at recruitment. </w:t>
      </w:r>
    </w:p>
    <w:p w14:paraId="04E98DFA" w14:textId="77777777" w:rsidR="00D93F54" w:rsidRDefault="00D93F54" w:rsidP="00D93F54">
      <w:pPr>
        <w:pStyle w:val="PlainText"/>
        <w:spacing w:before="62" w:line="276" w:lineRule="auto"/>
        <w:rPr>
          <w:rFonts w:eastAsiaTheme="minorEastAsia"/>
          <w:szCs w:val="22"/>
          <w:lang w:val="en-US"/>
        </w:rPr>
      </w:pPr>
      <w:r w:rsidRPr="004D15E4">
        <w:rPr>
          <w:rFonts w:eastAsiaTheme="minorEastAsia"/>
          <w:szCs w:val="22"/>
          <w:lang w:val="en-US"/>
        </w:rPr>
        <w:t xml:space="preserve">The focus capabilities for this role are shown below with a brief explanation of what each capability covers and the indicators describing the types of </w:t>
      </w:r>
      <w:proofErr w:type="spellStart"/>
      <w:r w:rsidRPr="004D15E4">
        <w:rPr>
          <w:rFonts w:eastAsiaTheme="minorEastAsia"/>
          <w:szCs w:val="22"/>
          <w:lang w:val="en-US"/>
        </w:rPr>
        <w:t>behaviours</w:t>
      </w:r>
      <w:proofErr w:type="spellEnd"/>
      <w:r>
        <w:rPr>
          <w:rFonts w:eastAsiaTheme="minorEastAsia"/>
          <w:szCs w:val="22"/>
          <w:lang w:val="en-US"/>
        </w:rPr>
        <w:t xml:space="preserve"> </w:t>
      </w:r>
      <w:r w:rsidRPr="004D15E4">
        <w:rPr>
          <w:rFonts w:eastAsiaTheme="minorEastAsia"/>
          <w:szCs w:val="22"/>
          <w:lang w:val="en-US"/>
        </w:rPr>
        <w:t xml:space="preserve">expected at </w:t>
      </w:r>
      <w:r>
        <w:rPr>
          <w:rFonts w:eastAsiaTheme="minorEastAsia"/>
          <w:szCs w:val="22"/>
          <w:lang w:val="en-US"/>
        </w:rPr>
        <w:t>each</w:t>
      </w:r>
      <w:r w:rsidRPr="004D15E4">
        <w:rPr>
          <w:rFonts w:eastAsiaTheme="minorEastAsia"/>
          <w:szCs w:val="22"/>
          <w:lang w:val="en-US"/>
        </w:rPr>
        <w:t xml:space="preserve"> level.</w:t>
      </w:r>
    </w:p>
    <w:p w14:paraId="0EF85942" w14:textId="77777777" w:rsidR="00D93F54" w:rsidRDefault="00D93F54" w:rsidP="00D93F54">
      <w:pPr>
        <w:pStyle w:val="Heading2"/>
      </w:pPr>
      <w:r w:rsidRPr="00C978B9">
        <w:t xml:space="preserve">Focus </w:t>
      </w:r>
      <w:r>
        <w:t>c</w:t>
      </w:r>
      <w:r w:rsidRPr="00C978B9">
        <w:t>apabilities</w:t>
      </w:r>
    </w:p>
    <w:tbl>
      <w:tblPr>
        <w:tblStyle w:val="TableGrid"/>
        <w:tblW w:w="0" w:type="auto"/>
        <w:tblBorders>
          <w:top w:val="single" w:sz="4" w:space="0" w:color="auto"/>
          <w:left w:val="none" w:sz="0" w:space="0" w:color="auto"/>
          <w:bottom w:val="single" w:sz="4" w:space="0" w:color="auto"/>
          <w:right w:val="none" w:sz="0" w:space="0" w:color="auto"/>
          <w:insideH w:val="single" w:sz="4" w:space="0" w:color="auto"/>
          <w:insideV w:val="none" w:sz="0" w:space="0" w:color="auto"/>
        </w:tblBorders>
        <w:tblLayout w:type="fixed"/>
        <w:tblLook w:val="04A0" w:firstRow="1" w:lastRow="0" w:firstColumn="1" w:lastColumn="0" w:noHBand="0" w:noVBand="1"/>
        <w:tblCaption w:val="PSC_FocusCapabilityFrameworkTable"/>
      </w:tblPr>
      <w:tblGrid>
        <w:gridCol w:w="1385"/>
        <w:gridCol w:w="2726"/>
        <w:gridCol w:w="4709"/>
        <w:gridCol w:w="1668"/>
      </w:tblGrid>
      <w:tr w:rsidR="00D93F54" w:rsidRPr="003C7A36" w14:paraId="065CACE8" w14:textId="77777777" w:rsidTr="006E4F75">
        <w:trPr>
          <w:cnfStyle w:val="100000000000" w:firstRow="1" w:lastRow="0" w:firstColumn="0" w:lastColumn="0" w:oddVBand="0" w:evenVBand="0" w:oddHBand="0" w:evenHBand="0" w:firstRowFirstColumn="0" w:firstRowLastColumn="0" w:lastRowFirstColumn="0" w:lastRowLastColumn="0"/>
          <w:cantSplit/>
        </w:trPr>
        <w:tc>
          <w:tcPr>
            <w:tcW w:w="1385" w:type="dxa"/>
            <w:shd w:val="clear" w:color="auto" w:fill="BFBFBF" w:themeFill="background1" w:themeFillShade="BF"/>
            <w:vAlign w:val="center"/>
          </w:tcPr>
          <w:p w14:paraId="6884FD9C" w14:textId="77777777" w:rsidR="00D93F54" w:rsidRPr="003C7A36" w:rsidRDefault="00D93F54" w:rsidP="006E4F75">
            <w:pPr>
              <w:rPr>
                <w:sz w:val="20"/>
              </w:rPr>
            </w:pPr>
            <w:r w:rsidRPr="003C7A36">
              <w:rPr>
                <w:b/>
                <w:sz w:val="20"/>
              </w:rPr>
              <w:t>Capability group/sets</w:t>
            </w:r>
          </w:p>
        </w:tc>
        <w:tc>
          <w:tcPr>
            <w:tcW w:w="2726" w:type="dxa"/>
            <w:shd w:val="clear" w:color="auto" w:fill="BFBFBF" w:themeFill="background1" w:themeFillShade="BF"/>
          </w:tcPr>
          <w:p w14:paraId="51023232" w14:textId="77777777" w:rsidR="00D93F54" w:rsidRPr="003C7A36" w:rsidRDefault="00D93F54" w:rsidP="006E4F75">
            <w:pPr>
              <w:rPr>
                <w:sz w:val="20"/>
              </w:rPr>
            </w:pPr>
            <w:r w:rsidRPr="003C7A36">
              <w:rPr>
                <w:b/>
                <w:sz w:val="20"/>
              </w:rPr>
              <w:t>Capability name</w:t>
            </w:r>
          </w:p>
        </w:tc>
        <w:tc>
          <w:tcPr>
            <w:tcW w:w="4709" w:type="dxa"/>
            <w:shd w:val="clear" w:color="auto" w:fill="BFBFBF" w:themeFill="background1" w:themeFillShade="BF"/>
          </w:tcPr>
          <w:p w14:paraId="5C4C90EA" w14:textId="77777777" w:rsidR="00D93F54" w:rsidRPr="003C7A36" w:rsidRDefault="00D93F54" w:rsidP="006E4F75">
            <w:pPr>
              <w:rPr>
                <w:sz w:val="20"/>
              </w:rPr>
            </w:pPr>
            <w:r w:rsidRPr="003C7A36">
              <w:rPr>
                <w:b/>
                <w:sz w:val="20"/>
              </w:rPr>
              <w:t>Behavioural indicators</w:t>
            </w:r>
          </w:p>
        </w:tc>
        <w:tc>
          <w:tcPr>
            <w:tcW w:w="1668" w:type="dxa"/>
            <w:shd w:val="clear" w:color="auto" w:fill="BFBFBF" w:themeFill="background1" w:themeFillShade="BF"/>
          </w:tcPr>
          <w:p w14:paraId="0060384E" w14:textId="77777777" w:rsidR="00D93F54" w:rsidRPr="00372FE9" w:rsidRDefault="00D93F54" w:rsidP="006E4F75">
            <w:pPr>
              <w:rPr>
                <w:b/>
                <w:bCs/>
                <w:sz w:val="20"/>
              </w:rPr>
            </w:pPr>
            <w:r w:rsidRPr="00372FE9">
              <w:rPr>
                <w:b/>
                <w:bCs/>
                <w:sz w:val="20"/>
              </w:rPr>
              <w:t>Level</w:t>
            </w:r>
          </w:p>
        </w:tc>
      </w:tr>
      <w:tr w:rsidR="00D93F54" w:rsidRPr="003C7A36" w14:paraId="4EF2354C" w14:textId="77777777" w:rsidTr="006E4F75">
        <w:trPr>
          <w:cantSplit/>
        </w:trPr>
        <w:tc>
          <w:tcPr>
            <w:tcW w:w="1385" w:type="dxa"/>
          </w:tcPr>
          <w:p w14:paraId="2C61E5F9" w14:textId="77777777" w:rsidR="00D93F54" w:rsidRPr="003C7A36" w:rsidRDefault="00D93F54" w:rsidP="006E4F75">
            <w:pPr>
              <w:jc w:val="center"/>
              <w:rPr>
                <w:noProof/>
                <w:sz w:val="20"/>
                <w:lang w:eastAsia="en-AU"/>
              </w:rPr>
            </w:pPr>
            <w:r w:rsidRPr="00372FE9">
              <w:rPr>
                <w:noProof/>
                <w:sz w:val="20"/>
                <w:lang w:eastAsia="en-AU"/>
              </w:rPr>
              <w:drawing>
                <wp:inline distT="0" distB="0" distL="0" distR="0" wp14:anchorId="4065040A" wp14:editId="7E58DCD4">
                  <wp:extent cx="749300" cy="749300"/>
                  <wp:effectExtent l="0" t="0" r="0" b="0"/>
                  <wp:docPr id="4881" name="personal-attributes.jpg" descr="personal-attributes">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ersonal-attributes.jpg" descr="Personal attributes">
                            <a:extLst>
                              <a:ext uri="{C183D7F6-B498-43B3-948B-1728B52AA6E4}">
                                <adec:decorative xmlns:adec="http://schemas.microsoft.com/office/drawing/2017/decorative" val="0"/>
                              </a:ext>
                            </a:extLst>
                          </pic:cNvPr>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753705" cy="753705"/>
                          </a:xfrm>
                          <a:prstGeom prst="rect">
                            <a:avLst/>
                          </a:prstGeom>
                          <a:noFill/>
                          <a:ln>
                            <a:noFill/>
                          </a:ln>
                        </pic:spPr>
                      </pic:pic>
                    </a:graphicData>
                  </a:graphic>
                </wp:inline>
              </w:drawing>
            </w:r>
          </w:p>
        </w:tc>
        <w:tc>
          <w:tcPr>
            <w:tcW w:w="2726" w:type="dxa"/>
          </w:tcPr>
          <w:p w14:paraId="42C05151" w14:textId="77777777" w:rsidR="00D93F54" w:rsidRDefault="00D93F54" w:rsidP="006E4F75">
            <w:pPr>
              <w:rPr>
                <w:rFonts w:cs="Arial"/>
                <w:color w:val="000000"/>
                <w:sz w:val="20"/>
              </w:rPr>
            </w:pPr>
            <w:r w:rsidRPr="003C7A36">
              <w:rPr>
                <w:rFonts w:cs="Arial"/>
                <w:b/>
                <w:bCs/>
                <w:color w:val="000000"/>
                <w:sz w:val="20"/>
              </w:rPr>
              <w:t>Manage Self</w:t>
            </w:r>
          </w:p>
          <w:p w14:paraId="66FC6B80" w14:textId="77777777" w:rsidR="00D93F54" w:rsidRPr="00667FCB" w:rsidRDefault="00D93F54" w:rsidP="006E4F75">
            <w:pPr>
              <w:rPr>
                <w:rFonts w:cs="Arial"/>
                <w:color w:val="000000"/>
                <w:sz w:val="20"/>
              </w:rPr>
            </w:pPr>
            <w:r w:rsidRPr="003C7A36">
              <w:rPr>
                <w:rFonts w:cs="Arial"/>
                <w:color w:val="000000"/>
                <w:sz w:val="20"/>
              </w:rPr>
              <w:t>Show drive and motivation, an ability to self-reflect and a commitment to learning</w:t>
            </w:r>
          </w:p>
        </w:tc>
        <w:tc>
          <w:tcPr>
            <w:tcW w:w="4709" w:type="dxa"/>
          </w:tcPr>
          <w:p w14:paraId="7CB4F233" w14:textId="77777777" w:rsidR="00D93F54" w:rsidRPr="003C7A36" w:rsidRDefault="00D93F54" w:rsidP="00D93F54">
            <w:pPr>
              <w:pStyle w:val="TableBullet"/>
              <w:numPr>
                <w:ilvl w:val="0"/>
                <w:numId w:val="22"/>
              </w:numPr>
            </w:pPr>
            <w:r w:rsidRPr="003C7A36">
              <w:t>Keep up to date with relevant contemporary knowledge and practices</w:t>
            </w:r>
          </w:p>
          <w:p w14:paraId="44BC9386" w14:textId="77777777" w:rsidR="00D93F54" w:rsidRPr="003C7A36" w:rsidRDefault="00D93F54" w:rsidP="00D93F54">
            <w:pPr>
              <w:pStyle w:val="TableBullet"/>
              <w:numPr>
                <w:ilvl w:val="0"/>
                <w:numId w:val="22"/>
              </w:numPr>
            </w:pPr>
            <w:r w:rsidRPr="003C7A36">
              <w:t>Look for and take advantage of opportunities to learn new skills and develop strengths</w:t>
            </w:r>
          </w:p>
          <w:p w14:paraId="11746568" w14:textId="77777777" w:rsidR="00D93F54" w:rsidRPr="003C7A36" w:rsidRDefault="00D93F54" w:rsidP="00D93F54">
            <w:pPr>
              <w:pStyle w:val="TableBullet"/>
              <w:numPr>
                <w:ilvl w:val="0"/>
                <w:numId w:val="22"/>
              </w:numPr>
            </w:pPr>
            <w:r w:rsidRPr="003C7A36">
              <w:t>Show commitment to achieving challenging goals</w:t>
            </w:r>
          </w:p>
          <w:p w14:paraId="39630592" w14:textId="77777777" w:rsidR="00D93F54" w:rsidRPr="003C7A36" w:rsidRDefault="00D93F54" w:rsidP="00D93F54">
            <w:pPr>
              <w:pStyle w:val="TableBullet"/>
              <w:numPr>
                <w:ilvl w:val="0"/>
                <w:numId w:val="22"/>
              </w:numPr>
            </w:pPr>
            <w:r w:rsidRPr="003C7A36">
              <w:t>Examine and reflect on own performance</w:t>
            </w:r>
          </w:p>
          <w:p w14:paraId="26D9941F" w14:textId="77777777" w:rsidR="00D93F54" w:rsidRPr="003C7A36" w:rsidRDefault="00D93F54" w:rsidP="00D93F54">
            <w:pPr>
              <w:pStyle w:val="TableBullet"/>
              <w:numPr>
                <w:ilvl w:val="0"/>
                <w:numId w:val="22"/>
              </w:numPr>
            </w:pPr>
            <w:r w:rsidRPr="003C7A36">
              <w:t>Seek and respond positively to constructive feedback and guidance</w:t>
            </w:r>
          </w:p>
          <w:p w14:paraId="04143A30" w14:textId="77777777" w:rsidR="00D93F54" w:rsidRPr="003C7A36" w:rsidRDefault="00D93F54" w:rsidP="00D93F54">
            <w:pPr>
              <w:pStyle w:val="TableBullet"/>
              <w:numPr>
                <w:ilvl w:val="0"/>
                <w:numId w:val="22"/>
              </w:numPr>
            </w:pPr>
            <w:r w:rsidRPr="003C7A36">
              <w:t>Demonstrate and maintain a high level of personal motivation</w:t>
            </w:r>
          </w:p>
        </w:tc>
        <w:tc>
          <w:tcPr>
            <w:tcW w:w="1668" w:type="dxa"/>
          </w:tcPr>
          <w:p w14:paraId="1708FD82" w14:textId="77777777" w:rsidR="00D93F54" w:rsidRPr="006F0836" w:rsidRDefault="00D93F54" w:rsidP="006E4F75">
            <w:pPr>
              <w:pStyle w:val="TableText"/>
            </w:pPr>
            <w:r w:rsidRPr="004C659E">
              <w:t>Adept</w:t>
            </w:r>
          </w:p>
        </w:tc>
      </w:tr>
      <w:tr w:rsidR="00D93F54" w:rsidRPr="003C7A36" w14:paraId="44130067" w14:textId="77777777" w:rsidTr="006E4F75">
        <w:trPr>
          <w:cantSplit/>
        </w:trPr>
        <w:tc>
          <w:tcPr>
            <w:tcW w:w="1385" w:type="dxa"/>
          </w:tcPr>
          <w:p w14:paraId="3CF392FB" w14:textId="77777777" w:rsidR="00D93F54" w:rsidRPr="003C7A36" w:rsidRDefault="00D93F54" w:rsidP="006E4F75">
            <w:pPr>
              <w:jc w:val="center"/>
              <w:rPr>
                <w:noProof/>
                <w:sz w:val="20"/>
                <w:lang w:eastAsia="en-AU"/>
              </w:rPr>
            </w:pPr>
            <w:r w:rsidRPr="00372FE9">
              <w:rPr>
                <w:noProof/>
                <w:sz w:val="20"/>
                <w:lang w:eastAsia="en-AU"/>
              </w:rPr>
              <w:drawing>
                <wp:inline distT="0" distB="0" distL="0" distR="0" wp14:anchorId="321CB21E" wp14:editId="11EA018B">
                  <wp:extent cx="749300" cy="749300"/>
                  <wp:effectExtent l="0" t="0" r="0" b="0"/>
                  <wp:docPr id="3246" name="personal-attributes.jpg" descr="relationships">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ersonal-attributes.jpg" descr="Personal attributes">
                            <a:extLst>
                              <a:ext uri="{C183D7F6-B498-43B3-948B-1728B52AA6E4}">
                                <adec:decorative xmlns:adec="http://schemas.microsoft.com/office/drawing/2017/decorative" val="0"/>
                              </a:ext>
                            </a:extLst>
                          </pic:cNvPr>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753705" cy="753705"/>
                          </a:xfrm>
                          <a:prstGeom prst="rect">
                            <a:avLst/>
                          </a:prstGeom>
                          <a:noFill/>
                          <a:ln>
                            <a:noFill/>
                          </a:ln>
                        </pic:spPr>
                      </pic:pic>
                    </a:graphicData>
                  </a:graphic>
                </wp:inline>
              </w:drawing>
            </w:r>
          </w:p>
        </w:tc>
        <w:tc>
          <w:tcPr>
            <w:tcW w:w="2726" w:type="dxa"/>
          </w:tcPr>
          <w:p w14:paraId="675A7003" w14:textId="77777777" w:rsidR="00D93F54" w:rsidRDefault="00D93F54" w:rsidP="006E4F75">
            <w:pPr>
              <w:rPr>
                <w:rFonts w:cs="Arial"/>
                <w:color w:val="000000"/>
                <w:sz w:val="20"/>
              </w:rPr>
            </w:pPr>
            <w:r w:rsidRPr="003C7A36">
              <w:rPr>
                <w:rFonts w:cs="Arial"/>
                <w:b/>
                <w:bCs/>
                <w:color w:val="000000"/>
                <w:sz w:val="20"/>
              </w:rPr>
              <w:t>Communicate Effectively</w:t>
            </w:r>
          </w:p>
          <w:p w14:paraId="13881236" w14:textId="77777777" w:rsidR="00D93F54" w:rsidRPr="00667FCB" w:rsidRDefault="00D93F54" w:rsidP="006E4F75">
            <w:pPr>
              <w:rPr>
                <w:rFonts w:cs="Arial"/>
                <w:color w:val="000000"/>
                <w:sz w:val="20"/>
              </w:rPr>
            </w:pPr>
            <w:r w:rsidRPr="003C7A36">
              <w:rPr>
                <w:rFonts w:cs="Arial"/>
                <w:color w:val="000000"/>
                <w:sz w:val="20"/>
              </w:rPr>
              <w:t>Communicate clearly, actively listen to others, and respond with understanding and respect</w:t>
            </w:r>
          </w:p>
        </w:tc>
        <w:tc>
          <w:tcPr>
            <w:tcW w:w="4709" w:type="dxa"/>
          </w:tcPr>
          <w:p w14:paraId="662F6367" w14:textId="77777777" w:rsidR="00D93F54" w:rsidRPr="003C7A36" w:rsidRDefault="00D93F54" w:rsidP="00D93F54">
            <w:pPr>
              <w:pStyle w:val="TableBullet"/>
              <w:numPr>
                <w:ilvl w:val="0"/>
                <w:numId w:val="22"/>
              </w:numPr>
            </w:pPr>
            <w:r w:rsidRPr="003C7A36">
              <w:t>Present with credibility, engage diverse audiences and test levels of understanding</w:t>
            </w:r>
          </w:p>
          <w:p w14:paraId="430552B1" w14:textId="77777777" w:rsidR="00D93F54" w:rsidRPr="003C7A36" w:rsidRDefault="00D93F54" w:rsidP="00D93F54">
            <w:pPr>
              <w:pStyle w:val="TableBullet"/>
              <w:numPr>
                <w:ilvl w:val="0"/>
                <w:numId w:val="22"/>
              </w:numPr>
            </w:pPr>
            <w:r w:rsidRPr="003C7A36">
              <w:t>Translate technical and complex information clearly and concisely for diverse audiences</w:t>
            </w:r>
          </w:p>
          <w:p w14:paraId="3E4215D6" w14:textId="77777777" w:rsidR="00D93F54" w:rsidRPr="003C7A36" w:rsidRDefault="00D93F54" w:rsidP="00D93F54">
            <w:pPr>
              <w:pStyle w:val="TableBullet"/>
              <w:numPr>
                <w:ilvl w:val="0"/>
                <w:numId w:val="22"/>
              </w:numPr>
            </w:pPr>
            <w:r w:rsidRPr="003C7A36">
              <w:t>Create opportunities for others to contribute to discussion and debate</w:t>
            </w:r>
          </w:p>
          <w:p w14:paraId="084C7BCD" w14:textId="77777777" w:rsidR="00D93F54" w:rsidRPr="003C7A36" w:rsidRDefault="00D93F54" w:rsidP="00D93F54">
            <w:pPr>
              <w:pStyle w:val="TableBullet"/>
              <w:numPr>
                <w:ilvl w:val="0"/>
                <w:numId w:val="22"/>
              </w:numPr>
            </w:pPr>
            <w:r w:rsidRPr="003C7A36">
              <w:t>Contribute to and promote information sharing across the organisation</w:t>
            </w:r>
          </w:p>
          <w:p w14:paraId="79361EC4" w14:textId="77777777" w:rsidR="00D93F54" w:rsidRPr="003C7A36" w:rsidRDefault="00D93F54" w:rsidP="00D93F54">
            <w:pPr>
              <w:pStyle w:val="TableBullet"/>
              <w:numPr>
                <w:ilvl w:val="0"/>
                <w:numId w:val="22"/>
              </w:numPr>
            </w:pPr>
            <w:r w:rsidRPr="003C7A36">
              <w:t>Manage complex communications that involve understanding and responding to multiple and divergent viewpoints</w:t>
            </w:r>
          </w:p>
          <w:p w14:paraId="2C47475B" w14:textId="77777777" w:rsidR="00D93F54" w:rsidRPr="003C7A36" w:rsidRDefault="00D93F54" w:rsidP="00D93F54">
            <w:pPr>
              <w:pStyle w:val="TableBullet"/>
              <w:numPr>
                <w:ilvl w:val="0"/>
                <w:numId w:val="22"/>
              </w:numPr>
            </w:pPr>
            <w:r w:rsidRPr="003C7A36">
              <w:t>Explore creative ways to engage diverse audiences and communicate information</w:t>
            </w:r>
          </w:p>
          <w:p w14:paraId="4589352A" w14:textId="77777777" w:rsidR="00D93F54" w:rsidRPr="003C7A36" w:rsidRDefault="00D93F54" w:rsidP="00D93F54">
            <w:pPr>
              <w:pStyle w:val="TableBullet"/>
              <w:numPr>
                <w:ilvl w:val="0"/>
                <w:numId w:val="22"/>
              </w:numPr>
            </w:pPr>
            <w:r w:rsidRPr="003C7A36">
              <w:t>Adjust style and approach to optimise outcomes</w:t>
            </w:r>
          </w:p>
          <w:p w14:paraId="3BC9748F" w14:textId="77777777" w:rsidR="00D93F54" w:rsidRPr="003C7A36" w:rsidRDefault="00D93F54" w:rsidP="00D93F54">
            <w:pPr>
              <w:pStyle w:val="TableBullet"/>
              <w:numPr>
                <w:ilvl w:val="0"/>
                <w:numId w:val="22"/>
              </w:numPr>
            </w:pPr>
            <w:r w:rsidRPr="003C7A36">
              <w:t>Write fluently and persuasively in plain English and in a range of styles and formats</w:t>
            </w:r>
          </w:p>
        </w:tc>
        <w:tc>
          <w:tcPr>
            <w:tcW w:w="1668" w:type="dxa"/>
          </w:tcPr>
          <w:p w14:paraId="3A8965CB" w14:textId="77777777" w:rsidR="00D93F54" w:rsidRPr="006F0836" w:rsidRDefault="00D93F54" w:rsidP="006E4F75">
            <w:pPr>
              <w:pStyle w:val="TableText"/>
            </w:pPr>
            <w:r w:rsidRPr="004C659E">
              <w:t>Advanced</w:t>
            </w:r>
          </w:p>
        </w:tc>
      </w:tr>
      <w:tr w:rsidR="00D93F54" w:rsidRPr="003C7A36" w14:paraId="0B9DE1FB" w14:textId="77777777" w:rsidTr="006E4F75">
        <w:trPr>
          <w:cantSplit/>
        </w:trPr>
        <w:tc>
          <w:tcPr>
            <w:tcW w:w="1385" w:type="dxa"/>
          </w:tcPr>
          <w:p w14:paraId="28033939" w14:textId="77777777" w:rsidR="00D93F54" w:rsidRPr="003C7A36" w:rsidRDefault="00D93F54" w:rsidP="006E4F75">
            <w:pPr>
              <w:jc w:val="center"/>
              <w:rPr>
                <w:noProof/>
                <w:sz w:val="20"/>
                <w:lang w:eastAsia="en-AU"/>
              </w:rPr>
            </w:pPr>
            <w:r w:rsidRPr="00372FE9">
              <w:rPr>
                <w:noProof/>
                <w:sz w:val="20"/>
                <w:lang w:eastAsia="en-AU"/>
              </w:rPr>
              <w:drawing>
                <wp:inline distT="0" distB="0" distL="0" distR="0" wp14:anchorId="5949E066" wp14:editId="02329E06">
                  <wp:extent cx="749300" cy="749300"/>
                  <wp:effectExtent l="0" t="0" r="0" b="0"/>
                  <wp:docPr id="6831" name="personal-attributes.jpg" descr="relationships">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ersonal-attributes.jpg" descr="Personal attributes">
                            <a:extLst>
                              <a:ext uri="{C183D7F6-B498-43B3-948B-1728B52AA6E4}">
                                <adec:decorative xmlns:adec="http://schemas.microsoft.com/office/drawing/2017/decorative" val="0"/>
                              </a:ext>
                            </a:extLst>
                          </pic:cNvPr>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753705" cy="753705"/>
                          </a:xfrm>
                          <a:prstGeom prst="rect">
                            <a:avLst/>
                          </a:prstGeom>
                          <a:noFill/>
                          <a:ln>
                            <a:noFill/>
                          </a:ln>
                        </pic:spPr>
                      </pic:pic>
                    </a:graphicData>
                  </a:graphic>
                </wp:inline>
              </w:drawing>
            </w:r>
          </w:p>
        </w:tc>
        <w:tc>
          <w:tcPr>
            <w:tcW w:w="2726" w:type="dxa"/>
          </w:tcPr>
          <w:p w14:paraId="1EB71654" w14:textId="77777777" w:rsidR="00D93F54" w:rsidRDefault="00D93F54" w:rsidP="006E4F75">
            <w:pPr>
              <w:rPr>
                <w:rFonts w:cs="Arial"/>
                <w:color w:val="000000"/>
                <w:sz w:val="20"/>
              </w:rPr>
            </w:pPr>
            <w:r w:rsidRPr="003C7A36">
              <w:rPr>
                <w:rFonts w:cs="Arial"/>
                <w:b/>
                <w:bCs/>
                <w:color w:val="000000"/>
                <w:sz w:val="20"/>
              </w:rPr>
              <w:t>Work Collaboratively</w:t>
            </w:r>
          </w:p>
          <w:p w14:paraId="70E04717" w14:textId="77777777" w:rsidR="00D93F54" w:rsidRPr="00667FCB" w:rsidRDefault="00D93F54" w:rsidP="006E4F75">
            <w:pPr>
              <w:rPr>
                <w:rFonts w:cs="Arial"/>
                <w:color w:val="000000"/>
                <w:sz w:val="20"/>
              </w:rPr>
            </w:pPr>
            <w:r w:rsidRPr="003C7A36">
              <w:rPr>
                <w:rFonts w:cs="Arial"/>
                <w:color w:val="000000"/>
                <w:sz w:val="20"/>
              </w:rPr>
              <w:t>Collaborate with others and value their contribution</w:t>
            </w:r>
          </w:p>
        </w:tc>
        <w:tc>
          <w:tcPr>
            <w:tcW w:w="4709" w:type="dxa"/>
          </w:tcPr>
          <w:p w14:paraId="67142E7F" w14:textId="77777777" w:rsidR="00D93F54" w:rsidRPr="003C7A36" w:rsidRDefault="00D93F54" w:rsidP="00D93F54">
            <w:pPr>
              <w:pStyle w:val="TableBullet"/>
              <w:numPr>
                <w:ilvl w:val="0"/>
                <w:numId w:val="22"/>
              </w:numPr>
            </w:pPr>
            <w:r w:rsidRPr="003C7A36">
              <w:t>Encourage a culture that recognises the value of collaboration</w:t>
            </w:r>
          </w:p>
          <w:p w14:paraId="0C48A2C5" w14:textId="77777777" w:rsidR="00D93F54" w:rsidRPr="003C7A36" w:rsidRDefault="00D93F54" w:rsidP="00D93F54">
            <w:pPr>
              <w:pStyle w:val="TableBullet"/>
              <w:numPr>
                <w:ilvl w:val="0"/>
                <w:numId w:val="22"/>
              </w:numPr>
            </w:pPr>
            <w:r w:rsidRPr="003C7A36">
              <w:t>Build cooperation and overcome barriers to information sharing and communication across teams and units</w:t>
            </w:r>
          </w:p>
          <w:p w14:paraId="599910DE" w14:textId="77777777" w:rsidR="00D93F54" w:rsidRPr="003C7A36" w:rsidRDefault="00D93F54" w:rsidP="00D93F54">
            <w:pPr>
              <w:pStyle w:val="TableBullet"/>
              <w:numPr>
                <w:ilvl w:val="0"/>
                <w:numId w:val="22"/>
              </w:numPr>
            </w:pPr>
            <w:r w:rsidRPr="003C7A36">
              <w:t>Share lessons learned across teams and units</w:t>
            </w:r>
          </w:p>
          <w:p w14:paraId="6029026B" w14:textId="77777777" w:rsidR="00D93F54" w:rsidRPr="003C7A36" w:rsidRDefault="00D93F54" w:rsidP="00D93F54">
            <w:pPr>
              <w:pStyle w:val="TableBullet"/>
              <w:numPr>
                <w:ilvl w:val="0"/>
                <w:numId w:val="22"/>
              </w:numPr>
            </w:pPr>
            <w:r w:rsidRPr="003C7A36">
              <w:t>Identify opportunities to leverage the strengths of others to solve issues and develop better processes and approaches to work</w:t>
            </w:r>
          </w:p>
          <w:p w14:paraId="204EA0AF" w14:textId="77777777" w:rsidR="00D93F54" w:rsidRPr="003C7A36" w:rsidRDefault="00D93F54" w:rsidP="00D93F54">
            <w:pPr>
              <w:pStyle w:val="TableBullet"/>
              <w:numPr>
                <w:ilvl w:val="0"/>
                <w:numId w:val="22"/>
              </w:numPr>
            </w:pPr>
            <w:r w:rsidRPr="003C7A36">
              <w:t>Actively use collaboration tools, including digital technologies, to engage diverse audiences in solving problems and improving services</w:t>
            </w:r>
          </w:p>
        </w:tc>
        <w:tc>
          <w:tcPr>
            <w:tcW w:w="1668" w:type="dxa"/>
          </w:tcPr>
          <w:p w14:paraId="03771CF0" w14:textId="77777777" w:rsidR="00D93F54" w:rsidRPr="006F0836" w:rsidRDefault="00D93F54" w:rsidP="006E4F75">
            <w:pPr>
              <w:pStyle w:val="TableText"/>
            </w:pPr>
            <w:r w:rsidRPr="004C659E">
              <w:t>Adept</w:t>
            </w:r>
          </w:p>
        </w:tc>
      </w:tr>
      <w:tr w:rsidR="00D93F54" w:rsidRPr="003C7A36" w14:paraId="5FFF70C4" w14:textId="77777777" w:rsidTr="006E4F75">
        <w:trPr>
          <w:cantSplit/>
        </w:trPr>
        <w:tc>
          <w:tcPr>
            <w:tcW w:w="1385" w:type="dxa"/>
          </w:tcPr>
          <w:p w14:paraId="42F315E7" w14:textId="77777777" w:rsidR="00D93F54" w:rsidRPr="003C7A36" w:rsidRDefault="00D93F54" w:rsidP="006E4F75">
            <w:pPr>
              <w:jc w:val="center"/>
              <w:rPr>
                <w:noProof/>
                <w:sz w:val="20"/>
                <w:lang w:eastAsia="en-AU"/>
              </w:rPr>
            </w:pPr>
            <w:r w:rsidRPr="00372FE9">
              <w:rPr>
                <w:noProof/>
                <w:sz w:val="20"/>
                <w:lang w:eastAsia="en-AU"/>
              </w:rPr>
              <w:drawing>
                <wp:inline distT="0" distB="0" distL="0" distR="0" wp14:anchorId="6AE4EE0C" wp14:editId="6B8D2018">
                  <wp:extent cx="749300" cy="749300"/>
                  <wp:effectExtent l="0" t="0" r="0" b="0"/>
                  <wp:docPr id="425" name="personal-attributes.jpg" descr="results">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ersonal-attributes.jpg" descr="Personal attributes">
                            <a:extLst>
                              <a:ext uri="{C183D7F6-B498-43B3-948B-1728B52AA6E4}">
                                <adec:decorative xmlns:adec="http://schemas.microsoft.com/office/drawing/2017/decorative" val="0"/>
                              </a:ext>
                            </a:extLst>
                          </pic:cNvPr>
                          <pic:cNvPicPr>
                            <a:picLocks noChangeAspect="1" noChangeArrowheads="1"/>
                          </pic:cNvPicPr>
                        </pic:nvPicPr>
                        <pic:blipFill>
                          <a:blip r:embed="rId14" cstate="print">
                            <a:extLst>
                              <a:ext uri="{28A0092B-C50C-407E-A947-70E740481C1C}">
                                <a14:useLocalDpi xmlns:a14="http://schemas.microsoft.com/office/drawing/2010/main" val="0"/>
                              </a:ext>
                            </a:extLst>
                          </a:blip>
                          <a:stretch>
                            <a:fillRect/>
                          </a:stretch>
                        </pic:blipFill>
                        <pic:spPr bwMode="auto">
                          <a:xfrm>
                            <a:off x="0" y="0"/>
                            <a:ext cx="753705" cy="753705"/>
                          </a:xfrm>
                          <a:prstGeom prst="rect">
                            <a:avLst/>
                          </a:prstGeom>
                          <a:noFill/>
                          <a:ln>
                            <a:noFill/>
                          </a:ln>
                        </pic:spPr>
                      </pic:pic>
                    </a:graphicData>
                  </a:graphic>
                </wp:inline>
              </w:drawing>
            </w:r>
          </w:p>
        </w:tc>
        <w:tc>
          <w:tcPr>
            <w:tcW w:w="2726" w:type="dxa"/>
          </w:tcPr>
          <w:p w14:paraId="029C0FD8" w14:textId="77777777" w:rsidR="00D93F54" w:rsidRDefault="00D93F54" w:rsidP="006E4F75">
            <w:pPr>
              <w:rPr>
                <w:rFonts w:cs="Arial"/>
                <w:color w:val="000000"/>
                <w:sz w:val="20"/>
              </w:rPr>
            </w:pPr>
            <w:r w:rsidRPr="003C7A36">
              <w:rPr>
                <w:rFonts w:cs="Arial"/>
                <w:b/>
                <w:bCs/>
                <w:color w:val="000000"/>
                <w:sz w:val="20"/>
              </w:rPr>
              <w:t>Plan and Prioritise</w:t>
            </w:r>
          </w:p>
          <w:p w14:paraId="38188B8A" w14:textId="77777777" w:rsidR="00D93F54" w:rsidRPr="00667FCB" w:rsidRDefault="00D93F54" w:rsidP="006E4F75">
            <w:pPr>
              <w:rPr>
                <w:rFonts w:cs="Arial"/>
                <w:color w:val="000000"/>
                <w:sz w:val="20"/>
              </w:rPr>
            </w:pPr>
            <w:r w:rsidRPr="003C7A36">
              <w:rPr>
                <w:rFonts w:cs="Arial"/>
                <w:color w:val="000000"/>
                <w:sz w:val="20"/>
              </w:rPr>
              <w:t>Plan to achieve priority outcomes and respond flexibly to changing circumstances</w:t>
            </w:r>
          </w:p>
        </w:tc>
        <w:tc>
          <w:tcPr>
            <w:tcW w:w="4709" w:type="dxa"/>
          </w:tcPr>
          <w:p w14:paraId="20ADFE36" w14:textId="77777777" w:rsidR="00D93F54" w:rsidRPr="003C7A36" w:rsidRDefault="00D93F54" w:rsidP="00D93F54">
            <w:pPr>
              <w:pStyle w:val="TableBullet"/>
              <w:numPr>
                <w:ilvl w:val="0"/>
                <w:numId w:val="22"/>
              </w:numPr>
            </w:pPr>
            <w:r w:rsidRPr="003C7A36">
              <w:t>Consider the future aims and goals of the team, unit and organisation when prioritising own and others’ work</w:t>
            </w:r>
          </w:p>
          <w:p w14:paraId="4DFE1643" w14:textId="77777777" w:rsidR="00D93F54" w:rsidRPr="003C7A36" w:rsidRDefault="00D93F54" w:rsidP="00D93F54">
            <w:pPr>
              <w:pStyle w:val="TableBullet"/>
              <w:numPr>
                <w:ilvl w:val="0"/>
                <w:numId w:val="22"/>
              </w:numPr>
            </w:pPr>
            <w:r w:rsidRPr="003C7A36">
              <w:t>Initiate, prioritise, consult on and develop team and unit goals, strategies and plans</w:t>
            </w:r>
          </w:p>
          <w:p w14:paraId="27A8EE78" w14:textId="77777777" w:rsidR="00D93F54" w:rsidRPr="003C7A36" w:rsidRDefault="00D93F54" w:rsidP="00D93F54">
            <w:pPr>
              <w:pStyle w:val="TableBullet"/>
              <w:numPr>
                <w:ilvl w:val="0"/>
                <w:numId w:val="22"/>
              </w:numPr>
            </w:pPr>
            <w:r w:rsidRPr="003C7A36">
              <w:t>Anticipate and assess the impact of changes, including government policy and economic conditions, on team and unit objectives and initiate appropriate responses</w:t>
            </w:r>
          </w:p>
          <w:p w14:paraId="16D13B2D" w14:textId="77777777" w:rsidR="00D93F54" w:rsidRPr="003C7A36" w:rsidRDefault="00D93F54" w:rsidP="00D93F54">
            <w:pPr>
              <w:pStyle w:val="TableBullet"/>
              <w:numPr>
                <w:ilvl w:val="0"/>
                <w:numId w:val="22"/>
              </w:numPr>
            </w:pPr>
            <w:r w:rsidRPr="003C7A36">
              <w:t>Ensure current work plans and activities support and are consistent with organisational change initiatives</w:t>
            </w:r>
          </w:p>
          <w:p w14:paraId="73D7EF0F" w14:textId="77777777" w:rsidR="00D93F54" w:rsidRPr="003C7A36" w:rsidRDefault="00D93F54" w:rsidP="00D93F54">
            <w:pPr>
              <w:pStyle w:val="TableBullet"/>
              <w:numPr>
                <w:ilvl w:val="0"/>
                <w:numId w:val="22"/>
              </w:numPr>
            </w:pPr>
            <w:r w:rsidRPr="003C7A36">
              <w:t>Evaluate outcomes and adjust future plans accordingly</w:t>
            </w:r>
          </w:p>
        </w:tc>
        <w:tc>
          <w:tcPr>
            <w:tcW w:w="1668" w:type="dxa"/>
          </w:tcPr>
          <w:p w14:paraId="3DFAF7C1" w14:textId="77777777" w:rsidR="00D93F54" w:rsidRPr="006F0836" w:rsidRDefault="00D93F54" w:rsidP="006E4F75">
            <w:pPr>
              <w:pStyle w:val="TableText"/>
            </w:pPr>
            <w:r w:rsidRPr="004C659E">
              <w:t>Adept</w:t>
            </w:r>
          </w:p>
        </w:tc>
      </w:tr>
      <w:tr w:rsidR="00D93F54" w:rsidRPr="003C7A36" w14:paraId="047647BB" w14:textId="77777777" w:rsidTr="006E4F75">
        <w:trPr>
          <w:cantSplit/>
        </w:trPr>
        <w:tc>
          <w:tcPr>
            <w:tcW w:w="1385" w:type="dxa"/>
          </w:tcPr>
          <w:p w14:paraId="6595FE3F" w14:textId="77777777" w:rsidR="00D93F54" w:rsidRPr="003C7A36" w:rsidRDefault="00D93F54" w:rsidP="006E4F75">
            <w:pPr>
              <w:jc w:val="center"/>
              <w:rPr>
                <w:noProof/>
                <w:sz w:val="20"/>
                <w:lang w:eastAsia="en-AU"/>
              </w:rPr>
            </w:pPr>
            <w:r w:rsidRPr="00372FE9">
              <w:rPr>
                <w:noProof/>
                <w:sz w:val="20"/>
                <w:lang w:eastAsia="en-AU"/>
              </w:rPr>
              <w:drawing>
                <wp:inline distT="0" distB="0" distL="0" distR="0" wp14:anchorId="2015327B" wp14:editId="683E529A">
                  <wp:extent cx="749300" cy="749300"/>
                  <wp:effectExtent l="0" t="0" r="0" b="0"/>
                  <wp:docPr id="8781" name="personal-attributes.jpg" descr="results">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ersonal-attributes.jpg" descr="Personal attributes">
                            <a:extLst>
                              <a:ext uri="{C183D7F6-B498-43B3-948B-1728B52AA6E4}">
                                <adec:decorative xmlns:adec="http://schemas.microsoft.com/office/drawing/2017/decorative" val="0"/>
                              </a:ext>
                            </a:extLst>
                          </pic:cNvPr>
                          <pic:cNvPicPr>
                            <a:picLocks noChangeAspect="1" noChangeArrowheads="1"/>
                          </pic:cNvPicPr>
                        </pic:nvPicPr>
                        <pic:blipFill>
                          <a:blip r:embed="rId14" cstate="print">
                            <a:extLst>
                              <a:ext uri="{28A0092B-C50C-407E-A947-70E740481C1C}">
                                <a14:useLocalDpi xmlns:a14="http://schemas.microsoft.com/office/drawing/2010/main" val="0"/>
                              </a:ext>
                            </a:extLst>
                          </a:blip>
                          <a:stretch>
                            <a:fillRect/>
                          </a:stretch>
                        </pic:blipFill>
                        <pic:spPr bwMode="auto">
                          <a:xfrm>
                            <a:off x="0" y="0"/>
                            <a:ext cx="753705" cy="753705"/>
                          </a:xfrm>
                          <a:prstGeom prst="rect">
                            <a:avLst/>
                          </a:prstGeom>
                          <a:noFill/>
                          <a:ln>
                            <a:noFill/>
                          </a:ln>
                        </pic:spPr>
                      </pic:pic>
                    </a:graphicData>
                  </a:graphic>
                </wp:inline>
              </w:drawing>
            </w:r>
          </w:p>
        </w:tc>
        <w:tc>
          <w:tcPr>
            <w:tcW w:w="2726" w:type="dxa"/>
          </w:tcPr>
          <w:p w14:paraId="46479812" w14:textId="77777777" w:rsidR="00D93F54" w:rsidRDefault="00D93F54" w:rsidP="006E4F75">
            <w:pPr>
              <w:rPr>
                <w:rFonts w:cs="Arial"/>
                <w:color w:val="000000"/>
                <w:sz w:val="20"/>
              </w:rPr>
            </w:pPr>
            <w:r w:rsidRPr="003C7A36">
              <w:rPr>
                <w:rFonts w:cs="Arial"/>
                <w:b/>
                <w:bCs/>
                <w:color w:val="000000"/>
                <w:sz w:val="20"/>
              </w:rPr>
              <w:t>Think and Solve Problems</w:t>
            </w:r>
          </w:p>
          <w:p w14:paraId="43A1B491" w14:textId="77777777" w:rsidR="00D93F54" w:rsidRPr="00667FCB" w:rsidRDefault="00D93F54" w:rsidP="006E4F75">
            <w:pPr>
              <w:rPr>
                <w:rFonts w:cs="Arial"/>
                <w:color w:val="000000"/>
                <w:sz w:val="20"/>
              </w:rPr>
            </w:pPr>
            <w:r w:rsidRPr="003C7A36">
              <w:rPr>
                <w:rFonts w:cs="Arial"/>
                <w:color w:val="000000"/>
                <w:sz w:val="20"/>
              </w:rPr>
              <w:t>Think, analyse and consider the broader context to develop practical solutions</w:t>
            </w:r>
          </w:p>
        </w:tc>
        <w:tc>
          <w:tcPr>
            <w:tcW w:w="4709" w:type="dxa"/>
          </w:tcPr>
          <w:p w14:paraId="2D990A33" w14:textId="77777777" w:rsidR="00D93F54" w:rsidRPr="003C7A36" w:rsidRDefault="00D93F54" w:rsidP="00D93F54">
            <w:pPr>
              <w:pStyle w:val="TableBullet"/>
              <w:numPr>
                <w:ilvl w:val="0"/>
                <w:numId w:val="22"/>
              </w:numPr>
            </w:pPr>
            <w:r w:rsidRPr="003C7A36">
              <w:t>Undertake objective, critical analysis to draw accurate conclusions that recognise and manage contextual issues</w:t>
            </w:r>
          </w:p>
          <w:p w14:paraId="6329131A" w14:textId="77777777" w:rsidR="00D93F54" w:rsidRPr="003C7A36" w:rsidRDefault="00D93F54" w:rsidP="00D93F54">
            <w:pPr>
              <w:pStyle w:val="TableBullet"/>
              <w:numPr>
                <w:ilvl w:val="0"/>
                <w:numId w:val="22"/>
              </w:numPr>
            </w:pPr>
            <w:r w:rsidRPr="003C7A36">
              <w:t>Work through issues, weigh up alternatives and identify the most effective solutions in collaboration with others</w:t>
            </w:r>
          </w:p>
          <w:p w14:paraId="39CEBEB6" w14:textId="77777777" w:rsidR="00D93F54" w:rsidRPr="003C7A36" w:rsidRDefault="00D93F54" w:rsidP="00D93F54">
            <w:pPr>
              <w:pStyle w:val="TableBullet"/>
              <w:numPr>
                <w:ilvl w:val="0"/>
                <w:numId w:val="22"/>
              </w:numPr>
            </w:pPr>
            <w:r w:rsidRPr="003C7A36">
              <w:t>Take account of the wider business context when considering options to resolve issues</w:t>
            </w:r>
          </w:p>
          <w:p w14:paraId="4B772608" w14:textId="77777777" w:rsidR="00D93F54" w:rsidRPr="003C7A36" w:rsidRDefault="00D93F54" w:rsidP="00D93F54">
            <w:pPr>
              <w:pStyle w:val="TableBullet"/>
              <w:numPr>
                <w:ilvl w:val="0"/>
                <w:numId w:val="22"/>
              </w:numPr>
            </w:pPr>
            <w:r w:rsidRPr="003C7A36">
              <w:t>Explore a range of possibilities and creative alternatives to contribute to system, process and business improvements</w:t>
            </w:r>
          </w:p>
          <w:p w14:paraId="34FAD98C" w14:textId="77777777" w:rsidR="00D93F54" w:rsidRPr="003C7A36" w:rsidRDefault="00D93F54" w:rsidP="00D93F54">
            <w:pPr>
              <w:pStyle w:val="TableBullet"/>
              <w:numPr>
                <w:ilvl w:val="0"/>
                <w:numId w:val="22"/>
              </w:numPr>
            </w:pPr>
            <w:r w:rsidRPr="003C7A36">
              <w:t>Implement systems and processes that are underpinned by high-quality research and analysis</w:t>
            </w:r>
          </w:p>
          <w:p w14:paraId="1678A521" w14:textId="77777777" w:rsidR="00D93F54" w:rsidRPr="003C7A36" w:rsidRDefault="00D93F54" w:rsidP="00D93F54">
            <w:pPr>
              <w:pStyle w:val="TableBullet"/>
              <w:numPr>
                <w:ilvl w:val="0"/>
                <w:numId w:val="22"/>
              </w:numPr>
            </w:pPr>
            <w:r w:rsidRPr="003C7A36">
              <w:t>Look for opportunities to design innovative solutions to meet user needs and service demands</w:t>
            </w:r>
          </w:p>
          <w:p w14:paraId="2D63B197" w14:textId="77777777" w:rsidR="00D93F54" w:rsidRPr="003C7A36" w:rsidRDefault="00D93F54" w:rsidP="00D93F54">
            <w:pPr>
              <w:pStyle w:val="TableBullet"/>
              <w:numPr>
                <w:ilvl w:val="0"/>
                <w:numId w:val="22"/>
              </w:numPr>
            </w:pPr>
            <w:r w:rsidRPr="003C7A36">
              <w:t>Evaluate the performance and effectiveness of services, policies and programs against clear criteria</w:t>
            </w:r>
          </w:p>
        </w:tc>
        <w:tc>
          <w:tcPr>
            <w:tcW w:w="1668" w:type="dxa"/>
          </w:tcPr>
          <w:p w14:paraId="64A0B616" w14:textId="77777777" w:rsidR="00D93F54" w:rsidRPr="006F0836" w:rsidRDefault="00D93F54" w:rsidP="006E4F75">
            <w:pPr>
              <w:pStyle w:val="TableText"/>
            </w:pPr>
            <w:r w:rsidRPr="004C659E">
              <w:t>Advanced</w:t>
            </w:r>
          </w:p>
        </w:tc>
      </w:tr>
      <w:tr w:rsidR="00D93F54" w:rsidRPr="003C7A36" w14:paraId="73714063" w14:textId="77777777" w:rsidTr="006E4F75">
        <w:trPr>
          <w:cantSplit/>
        </w:trPr>
        <w:tc>
          <w:tcPr>
            <w:tcW w:w="1385" w:type="dxa"/>
          </w:tcPr>
          <w:p w14:paraId="48AA8D53" w14:textId="77777777" w:rsidR="00D93F54" w:rsidRPr="003C7A36" w:rsidRDefault="00D93F54" w:rsidP="006E4F75">
            <w:pPr>
              <w:jc w:val="center"/>
              <w:rPr>
                <w:noProof/>
                <w:sz w:val="20"/>
                <w:lang w:eastAsia="en-AU"/>
              </w:rPr>
            </w:pPr>
            <w:r w:rsidRPr="00372FE9">
              <w:rPr>
                <w:noProof/>
                <w:sz w:val="20"/>
                <w:lang w:eastAsia="en-AU"/>
              </w:rPr>
              <w:drawing>
                <wp:inline distT="0" distB="0" distL="0" distR="0" wp14:anchorId="39F3C772" wp14:editId="583730A9">
                  <wp:extent cx="749300" cy="749300"/>
                  <wp:effectExtent l="0" t="0" r="0" b="0"/>
                  <wp:docPr id="2375" name="personal-attributes.jpg" descr="business-enablers">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ersonal-attributes.jpg" descr="Personal attributes">
                            <a:extLst>
                              <a:ext uri="{C183D7F6-B498-43B3-948B-1728B52AA6E4}">
                                <adec:decorative xmlns:adec="http://schemas.microsoft.com/office/drawing/2017/decorative" val="0"/>
                              </a:ext>
                            </a:extLst>
                          </pic:cNvPr>
                          <pic:cNvPicPr>
                            <a:picLocks noChangeAspect="1" noChangeArrowheads="1"/>
                          </pic:cNvPicPr>
                        </pic:nvPicPr>
                        <pic:blipFill>
                          <a:blip r:embed="rId15" cstate="print">
                            <a:extLst>
                              <a:ext uri="{28A0092B-C50C-407E-A947-70E740481C1C}">
                                <a14:useLocalDpi xmlns:a14="http://schemas.microsoft.com/office/drawing/2010/main" val="0"/>
                              </a:ext>
                            </a:extLst>
                          </a:blip>
                          <a:stretch>
                            <a:fillRect/>
                          </a:stretch>
                        </pic:blipFill>
                        <pic:spPr bwMode="auto">
                          <a:xfrm>
                            <a:off x="0" y="0"/>
                            <a:ext cx="753705" cy="753705"/>
                          </a:xfrm>
                          <a:prstGeom prst="rect">
                            <a:avLst/>
                          </a:prstGeom>
                          <a:noFill/>
                          <a:ln>
                            <a:noFill/>
                          </a:ln>
                        </pic:spPr>
                      </pic:pic>
                    </a:graphicData>
                  </a:graphic>
                </wp:inline>
              </w:drawing>
            </w:r>
          </w:p>
        </w:tc>
        <w:tc>
          <w:tcPr>
            <w:tcW w:w="2726" w:type="dxa"/>
          </w:tcPr>
          <w:p w14:paraId="51FC926D" w14:textId="77777777" w:rsidR="00D93F54" w:rsidRDefault="00D93F54" w:rsidP="006E4F75">
            <w:pPr>
              <w:rPr>
                <w:rFonts w:cs="Arial"/>
                <w:color w:val="000000"/>
                <w:sz w:val="20"/>
              </w:rPr>
            </w:pPr>
            <w:r w:rsidRPr="003C7A36">
              <w:rPr>
                <w:rFonts w:cs="Arial"/>
                <w:b/>
                <w:bCs/>
                <w:color w:val="000000"/>
                <w:sz w:val="20"/>
              </w:rPr>
              <w:t>Technology</w:t>
            </w:r>
          </w:p>
          <w:p w14:paraId="618A414D" w14:textId="77777777" w:rsidR="00D93F54" w:rsidRPr="00667FCB" w:rsidRDefault="00D93F54" w:rsidP="006E4F75">
            <w:pPr>
              <w:rPr>
                <w:rFonts w:cs="Arial"/>
                <w:color w:val="000000"/>
                <w:sz w:val="20"/>
              </w:rPr>
            </w:pPr>
            <w:r w:rsidRPr="003C7A36">
              <w:rPr>
                <w:rFonts w:cs="Arial"/>
                <w:color w:val="000000"/>
                <w:sz w:val="20"/>
              </w:rPr>
              <w:t>Understand and use available technologies to maximise efficiencies and effectiveness</w:t>
            </w:r>
          </w:p>
        </w:tc>
        <w:tc>
          <w:tcPr>
            <w:tcW w:w="4709" w:type="dxa"/>
          </w:tcPr>
          <w:p w14:paraId="0FF821C9" w14:textId="77777777" w:rsidR="00D93F54" w:rsidRPr="003C7A36" w:rsidRDefault="00D93F54" w:rsidP="00D93F54">
            <w:pPr>
              <w:pStyle w:val="TableBullet"/>
              <w:numPr>
                <w:ilvl w:val="0"/>
                <w:numId w:val="22"/>
              </w:numPr>
            </w:pPr>
            <w:r w:rsidRPr="003C7A36">
              <w:t>Champion the use of innovative technologies in the workplace</w:t>
            </w:r>
          </w:p>
          <w:p w14:paraId="3D34C455" w14:textId="77777777" w:rsidR="00D93F54" w:rsidRPr="003C7A36" w:rsidRDefault="00D93F54" w:rsidP="00D93F54">
            <w:pPr>
              <w:pStyle w:val="TableBullet"/>
              <w:numPr>
                <w:ilvl w:val="0"/>
                <w:numId w:val="22"/>
              </w:numPr>
            </w:pPr>
            <w:r w:rsidRPr="003C7A36">
              <w:t>Actively manage risk to ensure compliance with cyber security and acceptable use of technology policies</w:t>
            </w:r>
          </w:p>
          <w:p w14:paraId="2C5CC014" w14:textId="77777777" w:rsidR="00D93F54" w:rsidRPr="003C7A36" w:rsidRDefault="00D93F54" w:rsidP="00D93F54">
            <w:pPr>
              <w:pStyle w:val="TableBullet"/>
              <w:numPr>
                <w:ilvl w:val="0"/>
                <w:numId w:val="22"/>
              </w:numPr>
            </w:pPr>
            <w:r w:rsidRPr="003C7A36">
              <w:t>Keep up to date with emerging technologies and technology trends to understand how their application can support business outcomes</w:t>
            </w:r>
          </w:p>
          <w:p w14:paraId="7D4198E0" w14:textId="77777777" w:rsidR="00D93F54" w:rsidRPr="003C7A36" w:rsidRDefault="00D93F54" w:rsidP="00D93F54">
            <w:pPr>
              <w:pStyle w:val="TableBullet"/>
              <w:numPr>
                <w:ilvl w:val="0"/>
                <w:numId w:val="22"/>
              </w:numPr>
            </w:pPr>
            <w:r w:rsidRPr="003C7A36">
              <w:t>Seek advice from appropriate subject-matter experts on using technologies to achieve business strategies and outcomes</w:t>
            </w:r>
          </w:p>
          <w:p w14:paraId="5892D2DE" w14:textId="77777777" w:rsidR="00D93F54" w:rsidRPr="003C7A36" w:rsidRDefault="00D93F54" w:rsidP="00D93F54">
            <w:pPr>
              <w:pStyle w:val="TableBullet"/>
              <w:numPr>
                <w:ilvl w:val="0"/>
                <w:numId w:val="22"/>
              </w:numPr>
            </w:pPr>
            <w:r w:rsidRPr="003C7A36">
              <w:t>Actively manage risk of breaches to appropriate records, information and knowledge management systems, protocols and policies</w:t>
            </w:r>
          </w:p>
        </w:tc>
        <w:tc>
          <w:tcPr>
            <w:tcW w:w="1668" w:type="dxa"/>
          </w:tcPr>
          <w:p w14:paraId="13B0747B" w14:textId="77777777" w:rsidR="00D93F54" w:rsidRPr="006F0836" w:rsidRDefault="00D93F54" w:rsidP="006E4F75">
            <w:pPr>
              <w:pStyle w:val="TableText"/>
            </w:pPr>
            <w:r w:rsidRPr="004C659E">
              <w:t>Advanced</w:t>
            </w:r>
          </w:p>
        </w:tc>
      </w:tr>
    </w:tbl>
    <w:p w14:paraId="5AC00E86" w14:textId="77777777" w:rsidR="00D93F54" w:rsidRDefault="00D93F54" w:rsidP="00D93F54"/>
    <w:p w14:paraId="14FA0E90" w14:textId="77777777" w:rsidR="00D93F54" w:rsidRDefault="00D93F54" w:rsidP="00D93F54"/>
    <w:p w14:paraId="580D62A8" w14:textId="77777777" w:rsidR="00D93F54" w:rsidRDefault="00D93F54" w:rsidP="00D93F54">
      <w:pPr>
        <w:pStyle w:val="Heading2"/>
      </w:pPr>
      <w:r>
        <w:t>Complementary capabilities</w:t>
      </w:r>
    </w:p>
    <w:p w14:paraId="148EB7A7" w14:textId="77777777" w:rsidR="00D93F54" w:rsidRPr="003927AE" w:rsidRDefault="00D93F54" w:rsidP="00D93F54">
      <w:pPr>
        <w:pStyle w:val="PlainText"/>
        <w:spacing w:before="62" w:line="276" w:lineRule="auto"/>
        <w:contextualSpacing/>
        <w:rPr>
          <w:rFonts w:eastAsiaTheme="minorEastAsia"/>
          <w:szCs w:val="22"/>
          <w:lang w:val="en-US"/>
        </w:rPr>
      </w:pPr>
      <w:r w:rsidRPr="003927AE">
        <w:rPr>
          <w:rFonts w:eastAsiaTheme="minorEastAsia"/>
          <w:i/>
          <w:szCs w:val="22"/>
          <w:lang w:val="en-US"/>
        </w:rPr>
        <w:t>Complementary capabilities</w:t>
      </w:r>
      <w:r w:rsidRPr="003927AE">
        <w:rPr>
          <w:rFonts w:eastAsiaTheme="minorEastAsia"/>
          <w:szCs w:val="22"/>
          <w:lang w:val="en-US"/>
        </w:rPr>
        <w:t xml:space="preserve"> are also identified from the Capability Framework and relevant occupation-specific capability sets. They are important to identifying performance required for the role and development opportunities. </w:t>
      </w:r>
    </w:p>
    <w:p w14:paraId="4228355E" w14:textId="77777777" w:rsidR="00D93F54" w:rsidRDefault="00D93F54" w:rsidP="00D93F54">
      <w:pPr>
        <w:pStyle w:val="PlainText"/>
        <w:spacing w:before="62" w:line="276" w:lineRule="auto"/>
        <w:contextualSpacing/>
        <w:rPr>
          <w:rFonts w:eastAsiaTheme="minorEastAsia"/>
          <w:szCs w:val="22"/>
          <w:lang w:val="en-US"/>
        </w:rPr>
      </w:pPr>
      <w:r w:rsidRPr="003927AE">
        <w:rPr>
          <w:rFonts w:eastAsiaTheme="minorEastAsia"/>
          <w:szCs w:val="22"/>
          <w:lang w:val="en-US"/>
        </w:rPr>
        <w:t>Note: capabilities listed as ‘not essential’ for this role are not relevant for recruitment purposes however may be relevant for future career development.</w:t>
      </w:r>
    </w:p>
    <w:p w14:paraId="1B943DBA" w14:textId="77777777" w:rsidR="00D93F54" w:rsidRDefault="00D93F54" w:rsidP="00D93F54">
      <w:pPr>
        <w:pStyle w:val="PlainText"/>
        <w:spacing w:before="62" w:line="276" w:lineRule="auto"/>
        <w:contextualSpacing/>
        <w:rPr>
          <w:rFonts w:eastAsiaTheme="minorEastAsia"/>
          <w:szCs w:val="22"/>
          <w:lang w:val="en-US"/>
        </w:rPr>
      </w:pPr>
    </w:p>
    <w:tbl>
      <w:tblPr>
        <w:tblStyle w:val="TableGrid"/>
        <w:tblW w:w="0" w:type="auto"/>
        <w:tblBorders>
          <w:top w:val="single" w:sz="4" w:space="0" w:color="auto"/>
          <w:left w:val="none" w:sz="0" w:space="0" w:color="auto"/>
          <w:bottom w:val="single" w:sz="4" w:space="0" w:color="auto"/>
          <w:right w:val="none" w:sz="0" w:space="0" w:color="auto"/>
          <w:insideH w:val="single" w:sz="4" w:space="0" w:color="auto"/>
          <w:insideV w:val="none" w:sz="0" w:space="0" w:color="auto"/>
        </w:tblBorders>
        <w:tblLook w:val="04A0" w:firstRow="1" w:lastRow="0" w:firstColumn="1" w:lastColumn="0" w:noHBand="0" w:noVBand="1"/>
        <w:tblCaption w:val="PSC_ComplementaryCapabilityFrameworkTable"/>
      </w:tblPr>
      <w:tblGrid>
        <w:gridCol w:w="1276"/>
        <w:gridCol w:w="2693"/>
        <w:gridCol w:w="4851"/>
        <w:gridCol w:w="1668"/>
      </w:tblGrid>
      <w:tr w:rsidR="00D93F54" w:rsidRPr="00372FE9" w14:paraId="56658952" w14:textId="77777777" w:rsidTr="006E4F75">
        <w:trPr>
          <w:cnfStyle w:val="100000000000" w:firstRow="1" w:lastRow="0" w:firstColumn="0" w:lastColumn="0" w:oddVBand="0" w:evenVBand="0" w:oddHBand="0" w:evenHBand="0" w:firstRowFirstColumn="0" w:firstRowLastColumn="0" w:lastRowFirstColumn="0" w:lastRowLastColumn="0"/>
          <w:cantSplit/>
        </w:trPr>
        <w:tc>
          <w:tcPr>
            <w:tcW w:w="1276" w:type="dxa"/>
            <w:shd w:val="clear" w:color="auto" w:fill="BFBFBF" w:themeFill="background1" w:themeFillShade="BF"/>
            <w:vAlign w:val="center"/>
          </w:tcPr>
          <w:p w14:paraId="2110D599" w14:textId="77777777" w:rsidR="00D93F54" w:rsidRPr="00372FE9" w:rsidRDefault="00D93F54" w:rsidP="006E4F75">
            <w:pPr>
              <w:rPr>
                <w:sz w:val="20"/>
              </w:rPr>
            </w:pPr>
            <w:r w:rsidRPr="00372FE9">
              <w:rPr>
                <w:b/>
                <w:sz w:val="20"/>
              </w:rPr>
              <w:t>Capability group/sets</w:t>
            </w:r>
          </w:p>
        </w:tc>
        <w:tc>
          <w:tcPr>
            <w:tcW w:w="2693" w:type="dxa"/>
            <w:shd w:val="clear" w:color="auto" w:fill="BFBFBF" w:themeFill="background1" w:themeFillShade="BF"/>
          </w:tcPr>
          <w:p w14:paraId="1DDF1DEF" w14:textId="77777777" w:rsidR="00D93F54" w:rsidRPr="00372FE9" w:rsidRDefault="00D93F54" w:rsidP="006E4F75">
            <w:pPr>
              <w:rPr>
                <w:sz w:val="20"/>
              </w:rPr>
            </w:pPr>
            <w:r w:rsidRPr="00372FE9">
              <w:rPr>
                <w:b/>
                <w:sz w:val="20"/>
              </w:rPr>
              <w:t>Capability name</w:t>
            </w:r>
          </w:p>
        </w:tc>
        <w:tc>
          <w:tcPr>
            <w:tcW w:w="4851" w:type="dxa"/>
            <w:shd w:val="clear" w:color="auto" w:fill="BFBFBF" w:themeFill="background1" w:themeFillShade="BF"/>
          </w:tcPr>
          <w:p w14:paraId="138C1B04" w14:textId="77777777" w:rsidR="00D93F54" w:rsidRPr="00372FE9" w:rsidRDefault="00D93F54" w:rsidP="006E4F75">
            <w:pPr>
              <w:rPr>
                <w:sz w:val="20"/>
              </w:rPr>
            </w:pPr>
            <w:r w:rsidRPr="00372FE9">
              <w:rPr>
                <w:b/>
                <w:sz w:val="20"/>
              </w:rPr>
              <w:t>Description</w:t>
            </w:r>
          </w:p>
        </w:tc>
        <w:tc>
          <w:tcPr>
            <w:tcW w:w="1668" w:type="dxa"/>
            <w:shd w:val="clear" w:color="auto" w:fill="BFBFBF" w:themeFill="background1" w:themeFillShade="BF"/>
          </w:tcPr>
          <w:p w14:paraId="00F51CFB" w14:textId="77777777" w:rsidR="00D93F54" w:rsidRPr="00372FE9" w:rsidRDefault="00D93F54" w:rsidP="006E4F75">
            <w:pPr>
              <w:rPr>
                <w:b/>
                <w:bCs/>
                <w:sz w:val="20"/>
              </w:rPr>
            </w:pPr>
            <w:r w:rsidRPr="00372FE9">
              <w:rPr>
                <w:b/>
                <w:bCs/>
                <w:sz w:val="20"/>
              </w:rPr>
              <w:t>Level</w:t>
            </w:r>
          </w:p>
        </w:tc>
      </w:tr>
      <w:tr w:rsidR="00D93F54" w:rsidRPr="00372FE9" w14:paraId="48D893AC" w14:textId="77777777" w:rsidTr="006E4F75">
        <w:trPr>
          <w:cantSplit/>
        </w:trPr>
        <w:tc>
          <w:tcPr>
            <w:tcW w:w="1276" w:type="dxa"/>
          </w:tcPr>
          <w:p w14:paraId="1051FB37" w14:textId="77777777" w:rsidR="00D93F54" w:rsidRPr="00372FE9" w:rsidRDefault="00D93F54" w:rsidP="006E4F75">
            <w:pPr>
              <w:rPr>
                <w:sz w:val="20"/>
              </w:rPr>
            </w:pPr>
            <w:r w:rsidRPr="00372FE9">
              <w:rPr>
                <w:noProof/>
                <w:sz w:val="20"/>
                <w:lang w:eastAsia="en-AU"/>
              </w:rPr>
              <w:drawing>
                <wp:inline distT="0" distB="0" distL="0" distR="0" wp14:anchorId="5852B1D6" wp14:editId="777D54E7">
                  <wp:extent cx="416966" cy="416966"/>
                  <wp:effectExtent l="0" t="0" r="2540" b="2540"/>
                  <wp:docPr id="740" name="personal-attributes.jpg" descr="personal-attribu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ersonal-attributes.jpg" descr="Personal Attributes"/>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424442" cy="424442"/>
                          </a:xfrm>
                          <a:prstGeom prst="rect">
                            <a:avLst/>
                          </a:prstGeom>
                          <a:noFill/>
                          <a:ln>
                            <a:noFill/>
                          </a:ln>
                        </pic:spPr>
                      </pic:pic>
                    </a:graphicData>
                  </a:graphic>
                </wp:inline>
              </w:drawing>
            </w:r>
          </w:p>
        </w:tc>
        <w:tc>
          <w:tcPr>
            <w:tcW w:w="2693" w:type="dxa"/>
          </w:tcPr>
          <w:p w14:paraId="341F258D" w14:textId="77777777" w:rsidR="00D93F54" w:rsidRPr="00372FE9" w:rsidRDefault="00D93F54" w:rsidP="006E4F75">
            <w:pPr>
              <w:pStyle w:val="TableText"/>
            </w:pPr>
            <w:r w:rsidRPr="00372FE9">
              <w:t>Display Resilience and Courage</w:t>
            </w:r>
          </w:p>
        </w:tc>
        <w:tc>
          <w:tcPr>
            <w:tcW w:w="4851" w:type="dxa"/>
          </w:tcPr>
          <w:p w14:paraId="29F07162" w14:textId="77777777" w:rsidR="00D93F54" w:rsidRPr="00372FE9" w:rsidRDefault="00D93F54" w:rsidP="006E4F75">
            <w:pPr>
              <w:pStyle w:val="TableText"/>
            </w:pPr>
            <w:r w:rsidRPr="00372FE9">
              <w:t>Be open and honest, prepared to express your views, and willing to accept and commit to change</w:t>
            </w:r>
          </w:p>
        </w:tc>
        <w:tc>
          <w:tcPr>
            <w:tcW w:w="1668" w:type="dxa"/>
          </w:tcPr>
          <w:p w14:paraId="083A8A4E" w14:textId="77777777" w:rsidR="00D93F54" w:rsidRPr="00372FE9" w:rsidRDefault="00D93F54" w:rsidP="006E4F75">
            <w:pPr>
              <w:pStyle w:val="TableText"/>
            </w:pPr>
            <w:r w:rsidRPr="004C659E">
              <w:t>Intermediate</w:t>
            </w:r>
          </w:p>
        </w:tc>
      </w:tr>
      <w:tr w:rsidR="00D93F54" w:rsidRPr="00372FE9" w14:paraId="655DD021" w14:textId="77777777" w:rsidTr="006E4F75">
        <w:trPr>
          <w:cantSplit/>
        </w:trPr>
        <w:tc>
          <w:tcPr>
            <w:tcW w:w="1276" w:type="dxa"/>
          </w:tcPr>
          <w:p w14:paraId="37A6164F" w14:textId="77777777" w:rsidR="00D93F54" w:rsidRPr="00372FE9" w:rsidRDefault="00D93F54" w:rsidP="006E4F75">
            <w:pPr>
              <w:rPr>
                <w:sz w:val="20"/>
              </w:rPr>
            </w:pPr>
            <w:r w:rsidRPr="00372FE9">
              <w:rPr>
                <w:noProof/>
                <w:sz w:val="20"/>
                <w:lang w:eastAsia="en-AU"/>
              </w:rPr>
              <w:drawing>
                <wp:inline distT="0" distB="0" distL="0" distR="0" wp14:anchorId="1E2F0CEB" wp14:editId="0E0F5589">
                  <wp:extent cx="416966" cy="416966"/>
                  <wp:effectExtent l="0" t="0" r="2540" b="2540"/>
                  <wp:docPr id="4325" name="personal-attributes.jpg" descr="personal-attribu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ersonal-attributes.jpg" descr="Personal Attributes"/>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424442" cy="424442"/>
                          </a:xfrm>
                          <a:prstGeom prst="rect">
                            <a:avLst/>
                          </a:prstGeom>
                          <a:noFill/>
                          <a:ln>
                            <a:noFill/>
                          </a:ln>
                        </pic:spPr>
                      </pic:pic>
                    </a:graphicData>
                  </a:graphic>
                </wp:inline>
              </w:drawing>
            </w:r>
          </w:p>
        </w:tc>
        <w:tc>
          <w:tcPr>
            <w:tcW w:w="2693" w:type="dxa"/>
          </w:tcPr>
          <w:p w14:paraId="79B2B2F5" w14:textId="77777777" w:rsidR="00D93F54" w:rsidRPr="00372FE9" w:rsidRDefault="00D93F54" w:rsidP="006E4F75">
            <w:pPr>
              <w:pStyle w:val="TableText"/>
            </w:pPr>
            <w:r w:rsidRPr="00372FE9">
              <w:t>Act with Integrity</w:t>
            </w:r>
          </w:p>
        </w:tc>
        <w:tc>
          <w:tcPr>
            <w:tcW w:w="4851" w:type="dxa"/>
          </w:tcPr>
          <w:p w14:paraId="57884E2C" w14:textId="77777777" w:rsidR="00D93F54" w:rsidRPr="00372FE9" w:rsidRDefault="00D93F54" w:rsidP="006E4F75">
            <w:pPr>
              <w:pStyle w:val="TableText"/>
            </w:pPr>
            <w:r w:rsidRPr="00372FE9">
              <w:t>Be ethical and professional, and uphold and promote the public sector values</w:t>
            </w:r>
          </w:p>
        </w:tc>
        <w:tc>
          <w:tcPr>
            <w:tcW w:w="1668" w:type="dxa"/>
          </w:tcPr>
          <w:p w14:paraId="232BE0DA" w14:textId="77777777" w:rsidR="00D93F54" w:rsidRPr="00372FE9" w:rsidRDefault="00D93F54" w:rsidP="006E4F75">
            <w:pPr>
              <w:pStyle w:val="TableText"/>
            </w:pPr>
            <w:r w:rsidRPr="004C659E">
              <w:t>Intermediate</w:t>
            </w:r>
          </w:p>
        </w:tc>
      </w:tr>
      <w:tr w:rsidR="00D93F54" w:rsidRPr="00372FE9" w14:paraId="3726AF71" w14:textId="77777777" w:rsidTr="006E4F75">
        <w:trPr>
          <w:cantSplit/>
        </w:trPr>
        <w:tc>
          <w:tcPr>
            <w:tcW w:w="1276" w:type="dxa"/>
          </w:tcPr>
          <w:p w14:paraId="5B066006" w14:textId="77777777" w:rsidR="00D93F54" w:rsidRPr="00372FE9" w:rsidRDefault="00D93F54" w:rsidP="006E4F75">
            <w:pPr>
              <w:rPr>
                <w:sz w:val="20"/>
              </w:rPr>
            </w:pPr>
            <w:r w:rsidRPr="00372FE9">
              <w:rPr>
                <w:noProof/>
                <w:sz w:val="20"/>
                <w:lang w:eastAsia="en-AU"/>
              </w:rPr>
              <w:drawing>
                <wp:inline distT="0" distB="0" distL="0" distR="0" wp14:anchorId="7D512B27" wp14:editId="2DF174D3">
                  <wp:extent cx="416966" cy="416966"/>
                  <wp:effectExtent l="0" t="0" r="2540" b="2540"/>
                  <wp:docPr id="7909" name="personal-attributes.jpg" descr="personal-attribu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ersonal-attributes.jpg" descr="Personal Attributes"/>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424442" cy="424442"/>
                          </a:xfrm>
                          <a:prstGeom prst="rect">
                            <a:avLst/>
                          </a:prstGeom>
                          <a:noFill/>
                          <a:ln>
                            <a:noFill/>
                          </a:ln>
                        </pic:spPr>
                      </pic:pic>
                    </a:graphicData>
                  </a:graphic>
                </wp:inline>
              </w:drawing>
            </w:r>
          </w:p>
        </w:tc>
        <w:tc>
          <w:tcPr>
            <w:tcW w:w="2693" w:type="dxa"/>
          </w:tcPr>
          <w:p w14:paraId="1E9E9E73" w14:textId="77777777" w:rsidR="00D93F54" w:rsidRPr="00372FE9" w:rsidRDefault="00D93F54" w:rsidP="006E4F75">
            <w:pPr>
              <w:pStyle w:val="TableText"/>
            </w:pPr>
            <w:r w:rsidRPr="00372FE9">
              <w:t>Value Diversity and Inclusion</w:t>
            </w:r>
          </w:p>
        </w:tc>
        <w:tc>
          <w:tcPr>
            <w:tcW w:w="4851" w:type="dxa"/>
          </w:tcPr>
          <w:p w14:paraId="46315434" w14:textId="77777777" w:rsidR="00D93F54" w:rsidRPr="00372FE9" w:rsidRDefault="00D93F54" w:rsidP="006E4F75">
            <w:pPr>
              <w:pStyle w:val="TableText"/>
            </w:pPr>
            <w:r w:rsidRPr="00372FE9">
              <w:t>Demonstrate inclusive behaviour and show respect for diverse backgrounds, experiences and perspectives</w:t>
            </w:r>
          </w:p>
        </w:tc>
        <w:tc>
          <w:tcPr>
            <w:tcW w:w="1668" w:type="dxa"/>
          </w:tcPr>
          <w:p w14:paraId="6D783218" w14:textId="77777777" w:rsidR="00D93F54" w:rsidRPr="00372FE9" w:rsidRDefault="00D93F54" w:rsidP="006E4F75">
            <w:pPr>
              <w:pStyle w:val="TableText"/>
            </w:pPr>
            <w:r w:rsidRPr="004C659E">
              <w:t>Intermediate</w:t>
            </w:r>
          </w:p>
        </w:tc>
      </w:tr>
      <w:tr w:rsidR="00D93F54" w:rsidRPr="00372FE9" w14:paraId="4A909D2F" w14:textId="77777777" w:rsidTr="006E4F75">
        <w:trPr>
          <w:cantSplit/>
        </w:trPr>
        <w:tc>
          <w:tcPr>
            <w:tcW w:w="1276" w:type="dxa"/>
          </w:tcPr>
          <w:p w14:paraId="62254B1B" w14:textId="77777777" w:rsidR="00D93F54" w:rsidRPr="00372FE9" w:rsidRDefault="00D93F54" w:rsidP="006E4F75">
            <w:pPr>
              <w:rPr>
                <w:sz w:val="20"/>
              </w:rPr>
            </w:pPr>
            <w:r w:rsidRPr="00372FE9">
              <w:rPr>
                <w:noProof/>
                <w:sz w:val="20"/>
                <w:lang w:eastAsia="en-AU"/>
              </w:rPr>
              <w:drawing>
                <wp:inline distT="0" distB="0" distL="0" distR="0" wp14:anchorId="231B8DA8" wp14:editId="7316390D">
                  <wp:extent cx="416966" cy="416966"/>
                  <wp:effectExtent l="0" t="0" r="2540" b="2540"/>
                  <wp:docPr id="6275" name="personal-attributes.jpg" descr="relationshi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ersonal-attributes.jpg" descr="Personal Attributes"/>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424442" cy="424442"/>
                          </a:xfrm>
                          <a:prstGeom prst="rect">
                            <a:avLst/>
                          </a:prstGeom>
                          <a:noFill/>
                          <a:ln>
                            <a:noFill/>
                          </a:ln>
                        </pic:spPr>
                      </pic:pic>
                    </a:graphicData>
                  </a:graphic>
                </wp:inline>
              </w:drawing>
            </w:r>
          </w:p>
        </w:tc>
        <w:tc>
          <w:tcPr>
            <w:tcW w:w="2693" w:type="dxa"/>
          </w:tcPr>
          <w:p w14:paraId="4BBF2878" w14:textId="77777777" w:rsidR="00D93F54" w:rsidRPr="00372FE9" w:rsidRDefault="00D93F54" w:rsidP="006E4F75">
            <w:pPr>
              <w:pStyle w:val="TableText"/>
            </w:pPr>
            <w:r w:rsidRPr="00372FE9">
              <w:t>Commit to Customer Service</w:t>
            </w:r>
          </w:p>
        </w:tc>
        <w:tc>
          <w:tcPr>
            <w:tcW w:w="4851" w:type="dxa"/>
          </w:tcPr>
          <w:p w14:paraId="7F805F61" w14:textId="77777777" w:rsidR="00D93F54" w:rsidRPr="00372FE9" w:rsidRDefault="00D93F54" w:rsidP="006E4F75">
            <w:pPr>
              <w:pStyle w:val="TableText"/>
            </w:pPr>
            <w:r w:rsidRPr="00372FE9">
              <w:t>Provide customer-focused services in line with public sector and organisational objectives</w:t>
            </w:r>
          </w:p>
        </w:tc>
        <w:tc>
          <w:tcPr>
            <w:tcW w:w="1668" w:type="dxa"/>
          </w:tcPr>
          <w:p w14:paraId="7AD7F9A1" w14:textId="77777777" w:rsidR="00D93F54" w:rsidRPr="00372FE9" w:rsidRDefault="00D93F54" w:rsidP="006E4F75">
            <w:pPr>
              <w:pStyle w:val="TableText"/>
            </w:pPr>
            <w:r w:rsidRPr="004C659E">
              <w:t>Adept</w:t>
            </w:r>
          </w:p>
        </w:tc>
      </w:tr>
      <w:tr w:rsidR="00D93F54" w:rsidRPr="00372FE9" w14:paraId="11057FE2" w14:textId="77777777" w:rsidTr="006E4F75">
        <w:trPr>
          <w:cantSplit/>
        </w:trPr>
        <w:tc>
          <w:tcPr>
            <w:tcW w:w="1276" w:type="dxa"/>
          </w:tcPr>
          <w:p w14:paraId="28EAEC1E" w14:textId="77777777" w:rsidR="00D93F54" w:rsidRPr="00372FE9" w:rsidRDefault="00D93F54" w:rsidP="006E4F75">
            <w:pPr>
              <w:rPr>
                <w:sz w:val="20"/>
              </w:rPr>
            </w:pPr>
            <w:r w:rsidRPr="00372FE9">
              <w:rPr>
                <w:noProof/>
                <w:sz w:val="20"/>
                <w:lang w:eastAsia="en-AU"/>
              </w:rPr>
              <w:drawing>
                <wp:inline distT="0" distB="0" distL="0" distR="0" wp14:anchorId="36978B74" wp14:editId="6ECDB1FC">
                  <wp:extent cx="416966" cy="416966"/>
                  <wp:effectExtent l="0" t="0" r="2540" b="2540"/>
                  <wp:docPr id="9859" name="personal-attributes.jpg" descr="relationshi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ersonal-attributes.jpg" descr="Personal Attributes"/>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424442" cy="424442"/>
                          </a:xfrm>
                          <a:prstGeom prst="rect">
                            <a:avLst/>
                          </a:prstGeom>
                          <a:noFill/>
                          <a:ln>
                            <a:noFill/>
                          </a:ln>
                        </pic:spPr>
                      </pic:pic>
                    </a:graphicData>
                  </a:graphic>
                </wp:inline>
              </w:drawing>
            </w:r>
          </w:p>
        </w:tc>
        <w:tc>
          <w:tcPr>
            <w:tcW w:w="2693" w:type="dxa"/>
          </w:tcPr>
          <w:p w14:paraId="5770FEC8" w14:textId="77777777" w:rsidR="00D93F54" w:rsidRPr="00372FE9" w:rsidRDefault="00D93F54" w:rsidP="006E4F75">
            <w:pPr>
              <w:pStyle w:val="TableText"/>
            </w:pPr>
            <w:r w:rsidRPr="00372FE9">
              <w:t>Influence and Negotiate</w:t>
            </w:r>
          </w:p>
        </w:tc>
        <w:tc>
          <w:tcPr>
            <w:tcW w:w="4851" w:type="dxa"/>
          </w:tcPr>
          <w:p w14:paraId="24EB2E3A" w14:textId="77777777" w:rsidR="00D93F54" w:rsidRPr="00372FE9" w:rsidRDefault="00D93F54" w:rsidP="006E4F75">
            <w:pPr>
              <w:pStyle w:val="TableText"/>
            </w:pPr>
            <w:r w:rsidRPr="00372FE9">
              <w:t>Gain consensus and commitment from others, and resolve issues and conflicts</w:t>
            </w:r>
          </w:p>
        </w:tc>
        <w:tc>
          <w:tcPr>
            <w:tcW w:w="1668" w:type="dxa"/>
          </w:tcPr>
          <w:p w14:paraId="6D592C4D" w14:textId="77777777" w:rsidR="00D93F54" w:rsidRPr="00372FE9" w:rsidRDefault="00D93F54" w:rsidP="006E4F75">
            <w:pPr>
              <w:pStyle w:val="TableText"/>
            </w:pPr>
            <w:r w:rsidRPr="004C659E">
              <w:t>Adept</w:t>
            </w:r>
          </w:p>
        </w:tc>
      </w:tr>
      <w:tr w:rsidR="00D93F54" w:rsidRPr="00372FE9" w14:paraId="12AB1BE5" w14:textId="77777777" w:rsidTr="006E4F75">
        <w:trPr>
          <w:cantSplit/>
        </w:trPr>
        <w:tc>
          <w:tcPr>
            <w:tcW w:w="1276" w:type="dxa"/>
          </w:tcPr>
          <w:p w14:paraId="1B07C8F6" w14:textId="77777777" w:rsidR="00D93F54" w:rsidRPr="00372FE9" w:rsidRDefault="00D93F54" w:rsidP="006E4F75">
            <w:pPr>
              <w:rPr>
                <w:sz w:val="20"/>
              </w:rPr>
            </w:pPr>
            <w:r w:rsidRPr="00372FE9">
              <w:rPr>
                <w:noProof/>
                <w:sz w:val="20"/>
                <w:lang w:eastAsia="en-AU"/>
              </w:rPr>
              <w:drawing>
                <wp:inline distT="0" distB="0" distL="0" distR="0" wp14:anchorId="6432105F" wp14:editId="6FAB0837">
                  <wp:extent cx="416966" cy="416966"/>
                  <wp:effectExtent l="0" t="0" r="2540" b="2540"/>
                  <wp:docPr id="3454" name="personal-attributes.jpg" descr="resul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ersonal-attributes.jpg" descr="Personal Attributes"/>
                          <pic:cNvPicPr>
                            <a:picLocks noChangeAspect="1" noChangeArrowheads="1"/>
                          </pic:cNvPicPr>
                        </pic:nvPicPr>
                        <pic:blipFill>
                          <a:blip r:embed="rId14" cstate="print">
                            <a:extLst>
                              <a:ext uri="{28A0092B-C50C-407E-A947-70E740481C1C}">
                                <a14:useLocalDpi xmlns:a14="http://schemas.microsoft.com/office/drawing/2010/main" val="0"/>
                              </a:ext>
                            </a:extLst>
                          </a:blip>
                          <a:stretch>
                            <a:fillRect/>
                          </a:stretch>
                        </pic:blipFill>
                        <pic:spPr bwMode="auto">
                          <a:xfrm>
                            <a:off x="0" y="0"/>
                            <a:ext cx="424442" cy="424442"/>
                          </a:xfrm>
                          <a:prstGeom prst="rect">
                            <a:avLst/>
                          </a:prstGeom>
                          <a:noFill/>
                          <a:ln>
                            <a:noFill/>
                          </a:ln>
                        </pic:spPr>
                      </pic:pic>
                    </a:graphicData>
                  </a:graphic>
                </wp:inline>
              </w:drawing>
            </w:r>
          </w:p>
        </w:tc>
        <w:tc>
          <w:tcPr>
            <w:tcW w:w="2693" w:type="dxa"/>
          </w:tcPr>
          <w:p w14:paraId="14B54044" w14:textId="77777777" w:rsidR="00D93F54" w:rsidRPr="00372FE9" w:rsidRDefault="00D93F54" w:rsidP="006E4F75">
            <w:pPr>
              <w:pStyle w:val="TableText"/>
            </w:pPr>
            <w:r w:rsidRPr="00372FE9">
              <w:t>Deliver Results</w:t>
            </w:r>
          </w:p>
        </w:tc>
        <w:tc>
          <w:tcPr>
            <w:tcW w:w="4851" w:type="dxa"/>
          </w:tcPr>
          <w:p w14:paraId="086F1B57" w14:textId="77777777" w:rsidR="00D93F54" w:rsidRPr="00372FE9" w:rsidRDefault="00D93F54" w:rsidP="006E4F75">
            <w:pPr>
              <w:pStyle w:val="TableText"/>
            </w:pPr>
            <w:r w:rsidRPr="00372FE9">
              <w:t>Achieve results through the efficient use of resources and a commitment to quality outcomes</w:t>
            </w:r>
          </w:p>
        </w:tc>
        <w:tc>
          <w:tcPr>
            <w:tcW w:w="1668" w:type="dxa"/>
          </w:tcPr>
          <w:p w14:paraId="297899A5" w14:textId="77777777" w:rsidR="00D93F54" w:rsidRPr="00372FE9" w:rsidRDefault="00D93F54" w:rsidP="006E4F75">
            <w:pPr>
              <w:pStyle w:val="TableText"/>
            </w:pPr>
            <w:r w:rsidRPr="004C659E">
              <w:t>Adept</w:t>
            </w:r>
          </w:p>
        </w:tc>
      </w:tr>
      <w:tr w:rsidR="00D93F54" w:rsidRPr="00372FE9" w14:paraId="32FEA241" w14:textId="77777777" w:rsidTr="006E4F75">
        <w:trPr>
          <w:cantSplit/>
        </w:trPr>
        <w:tc>
          <w:tcPr>
            <w:tcW w:w="1276" w:type="dxa"/>
          </w:tcPr>
          <w:p w14:paraId="4959E892" w14:textId="77777777" w:rsidR="00D93F54" w:rsidRPr="00372FE9" w:rsidRDefault="00D93F54" w:rsidP="006E4F75">
            <w:pPr>
              <w:rPr>
                <w:sz w:val="20"/>
              </w:rPr>
            </w:pPr>
            <w:r w:rsidRPr="00372FE9">
              <w:rPr>
                <w:noProof/>
                <w:sz w:val="20"/>
                <w:lang w:eastAsia="en-AU"/>
              </w:rPr>
              <w:drawing>
                <wp:inline distT="0" distB="0" distL="0" distR="0" wp14:anchorId="0F6721EA" wp14:editId="028CD246">
                  <wp:extent cx="416966" cy="416966"/>
                  <wp:effectExtent l="0" t="0" r="2540" b="2540"/>
                  <wp:docPr id="1819" name="personal-attributes.jpg" descr="resul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ersonal-attributes.jpg" descr="Personal Attributes"/>
                          <pic:cNvPicPr>
                            <a:picLocks noChangeAspect="1" noChangeArrowheads="1"/>
                          </pic:cNvPicPr>
                        </pic:nvPicPr>
                        <pic:blipFill>
                          <a:blip r:embed="rId14" cstate="print">
                            <a:extLst>
                              <a:ext uri="{28A0092B-C50C-407E-A947-70E740481C1C}">
                                <a14:useLocalDpi xmlns:a14="http://schemas.microsoft.com/office/drawing/2010/main" val="0"/>
                              </a:ext>
                            </a:extLst>
                          </a:blip>
                          <a:stretch>
                            <a:fillRect/>
                          </a:stretch>
                        </pic:blipFill>
                        <pic:spPr bwMode="auto">
                          <a:xfrm>
                            <a:off x="0" y="0"/>
                            <a:ext cx="424442" cy="424442"/>
                          </a:xfrm>
                          <a:prstGeom prst="rect">
                            <a:avLst/>
                          </a:prstGeom>
                          <a:noFill/>
                          <a:ln>
                            <a:noFill/>
                          </a:ln>
                        </pic:spPr>
                      </pic:pic>
                    </a:graphicData>
                  </a:graphic>
                </wp:inline>
              </w:drawing>
            </w:r>
          </w:p>
        </w:tc>
        <w:tc>
          <w:tcPr>
            <w:tcW w:w="2693" w:type="dxa"/>
          </w:tcPr>
          <w:p w14:paraId="193C14B7" w14:textId="77777777" w:rsidR="00D93F54" w:rsidRPr="00372FE9" w:rsidRDefault="00D93F54" w:rsidP="006E4F75">
            <w:pPr>
              <w:pStyle w:val="TableText"/>
            </w:pPr>
            <w:r w:rsidRPr="00372FE9">
              <w:t>Demonstrate Accountability</w:t>
            </w:r>
          </w:p>
        </w:tc>
        <w:tc>
          <w:tcPr>
            <w:tcW w:w="4851" w:type="dxa"/>
          </w:tcPr>
          <w:p w14:paraId="30F364A2" w14:textId="77777777" w:rsidR="00D93F54" w:rsidRPr="00372FE9" w:rsidRDefault="00D93F54" w:rsidP="006E4F75">
            <w:pPr>
              <w:pStyle w:val="TableText"/>
            </w:pPr>
            <w:r w:rsidRPr="00372FE9">
              <w:t>Be proactive and responsible for own actions, and adhere to legislation, policy and guidelines</w:t>
            </w:r>
          </w:p>
        </w:tc>
        <w:tc>
          <w:tcPr>
            <w:tcW w:w="1668" w:type="dxa"/>
          </w:tcPr>
          <w:p w14:paraId="04685E84" w14:textId="77777777" w:rsidR="00D93F54" w:rsidRPr="00372FE9" w:rsidRDefault="00D93F54" w:rsidP="006E4F75">
            <w:pPr>
              <w:pStyle w:val="TableText"/>
            </w:pPr>
            <w:r w:rsidRPr="004C659E">
              <w:t>Adept</w:t>
            </w:r>
          </w:p>
        </w:tc>
      </w:tr>
      <w:tr w:rsidR="00D93F54" w:rsidRPr="00372FE9" w14:paraId="54CD0FCF" w14:textId="77777777" w:rsidTr="006E4F75">
        <w:trPr>
          <w:cantSplit/>
        </w:trPr>
        <w:tc>
          <w:tcPr>
            <w:tcW w:w="1276" w:type="dxa"/>
          </w:tcPr>
          <w:p w14:paraId="6DA36935" w14:textId="77777777" w:rsidR="00D93F54" w:rsidRPr="00372FE9" w:rsidRDefault="00D93F54" w:rsidP="006E4F75">
            <w:pPr>
              <w:rPr>
                <w:sz w:val="20"/>
              </w:rPr>
            </w:pPr>
            <w:r w:rsidRPr="00372FE9">
              <w:rPr>
                <w:noProof/>
                <w:sz w:val="20"/>
                <w:lang w:eastAsia="en-AU"/>
              </w:rPr>
              <w:drawing>
                <wp:inline distT="0" distB="0" distL="0" distR="0" wp14:anchorId="6F6B66BF" wp14:editId="0651AABF">
                  <wp:extent cx="416966" cy="416966"/>
                  <wp:effectExtent l="0" t="0" r="2540" b="2540"/>
                  <wp:docPr id="5404" name="personal-attributes.jpg" descr="business-enabl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ersonal-attributes.jpg" descr="Personal Attributes"/>
                          <pic:cNvPicPr>
                            <a:picLocks noChangeAspect="1" noChangeArrowheads="1"/>
                          </pic:cNvPicPr>
                        </pic:nvPicPr>
                        <pic:blipFill>
                          <a:blip r:embed="rId15" cstate="print">
                            <a:extLst>
                              <a:ext uri="{28A0092B-C50C-407E-A947-70E740481C1C}">
                                <a14:useLocalDpi xmlns:a14="http://schemas.microsoft.com/office/drawing/2010/main" val="0"/>
                              </a:ext>
                            </a:extLst>
                          </a:blip>
                          <a:stretch>
                            <a:fillRect/>
                          </a:stretch>
                        </pic:blipFill>
                        <pic:spPr bwMode="auto">
                          <a:xfrm>
                            <a:off x="0" y="0"/>
                            <a:ext cx="424442" cy="424442"/>
                          </a:xfrm>
                          <a:prstGeom prst="rect">
                            <a:avLst/>
                          </a:prstGeom>
                          <a:noFill/>
                          <a:ln>
                            <a:noFill/>
                          </a:ln>
                        </pic:spPr>
                      </pic:pic>
                    </a:graphicData>
                  </a:graphic>
                </wp:inline>
              </w:drawing>
            </w:r>
          </w:p>
        </w:tc>
        <w:tc>
          <w:tcPr>
            <w:tcW w:w="2693" w:type="dxa"/>
          </w:tcPr>
          <w:p w14:paraId="31080F0A" w14:textId="77777777" w:rsidR="00D93F54" w:rsidRPr="00372FE9" w:rsidRDefault="00D93F54" w:rsidP="006E4F75">
            <w:pPr>
              <w:pStyle w:val="TableText"/>
            </w:pPr>
            <w:r w:rsidRPr="00372FE9">
              <w:t>Finance</w:t>
            </w:r>
          </w:p>
        </w:tc>
        <w:tc>
          <w:tcPr>
            <w:tcW w:w="4851" w:type="dxa"/>
          </w:tcPr>
          <w:p w14:paraId="1D35C4FB" w14:textId="77777777" w:rsidR="00D93F54" w:rsidRPr="00372FE9" w:rsidRDefault="00D93F54" w:rsidP="006E4F75">
            <w:pPr>
              <w:pStyle w:val="TableText"/>
            </w:pPr>
            <w:r w:rsidRPr="00372FE9">
              <w:t>Understand and apply financial processes to achieve value for money and minimise financial risk</w:t>
            </w:r>
          </w:p>
        </w:tc>
        <w:tc>
          <w:tcPr>
            <w:tcW w:w="1668" w:type="dxa"/>
          </w:tcPr>
          <w:p w14:paraId="32D29C90" w14:textId="77777777" w:rsidR="00D93F54" w:rsidRPr="00372FE9" w:rsidRDefault="00D93F54" w:rsidP="006E4F75">
            <w:pPr>
              <w:pStyle w:val="TableText"/>
            </w:pPr>
            <w:r w:rsidRPr="004C659E">
              <w:t>Intermediate</w:t>
            </w:r>
          </w:p>
        </w:tc>
      </w:tr>
      <w:tr w:rsidR="00D93F54" w:rsidRPr="00372FE9" w14:paraId="24D3BE06" w14:textId="77777777" w:rsidTr="006E4F75">
        <w:trPr>
          <w:cantSplit/>
        </w:trPr>
        <w:tc>
          <w:tcPr>
            <w:tcW w:w="1276" w:type="dxa"/>
          </w:tcPr>
          <w:p w14:paraId="59E46DAF" w14:textId="77777777" w:rsidR="00D93F54" w:rsidRPr="00372FE9" w:rsidRDefault="00D93F54" w:rsidP="006E4F75">
            <w:pPr>
              <w:rPr>
                <w:sz w:val="20"/>
              </w:rPr>
            </w:pPr>
            <w:r w:rsidRPr="00372FE9">
              <w:rPr>
                <w:noProof/>
                <w:sz w:val="20"/>
                <w:lang w:eastAsia="en-AU"/>
              </w:rPr>
              <w:drawing>
                <wp:inline distT="0" distB="0" distL="0" distR="0" wp14:anchorId="06102773" wp14:editId="34C613E3">
                  <wp:extent cx="416966" cy="416966"/>
                  <wp:effectExtent l="0" t="0" r="2540" b="2540"/>
                  <wp:docPr id="3769" name="personal-attributes.jpg" descr="business-enabl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ersonal-attributes.jpg" descr="Personal Attributes"/>
                          <pic:cNvPicPr>
                            <a:picLocks noChangeAspect="1" noChangeArrowheads="1"/>
                          </pic:cNvPicPr>
                        </pic:nvPicPr>
                        <pic:blipFill>
                          <a:blip r:embed="rId15" cstate="print">
                            <a:extLst>
                              <a:ext uri="{28A0092B-C50C-407E-A947-70E740481C1C}">
                                <a14:useLocalDpi xmlns:a14="http://schemas.microsoft.com/office/drawing/2010/main" val="0"/>
                              </a:ext>
                            </a:extLst>
                          </a:blip>
                          <a:stretch>
                            <a:fillRect/>
                          </a:stretch>
                        </pic:blipFill>
                        <pic:spPr bwMode="auto">
                          <a:xfrm>
                            <a:off x="0" y="0"/>
                            <a:ext cx="424442" cy="424442"/>
                          </a:xfrm>
                          <a:prstGeom prst="rect">
                            <a:avLst/>
                          </a:prstGeom>
                          <a:noFill/>
                          <a:ln>
                            <a:noFill/>
                          </a:ln>
                        </pic:spPr>
                      </pic:pic>
                    </a:graphicData>
                  </a:graphic>
                </wp:inline>
              </w:drawing>
            </w:r>
          </w:p>
        </w:tc>
        <w:tc>
          <w:tcPr>
            <w:tcW w:w="2693" w:type="dxa"/>
          </w:tcPr>
          <w:p w14:paraId="2B50CB96" w14:textId="77777777" w:rsidR="00D93F54" w:rsidRPr="00372FE9" w:rsidRDefault="00D93F54" w:rsidP="006E4F75">
            <w:pPr>
              <w:pStyle w:val="TableText"/>
            </w:pPr>
            <w:r w:rsidRPr="00372FE9">
              <w:t>Procurement and Contract Management</w:t>
            </w:r>
          </w:p>
        </w:tc>
        <w:tc>
          <w:tcPr>
            <w:tcW w:w="4851" w:type="dxa"/>
          </w:tcPr>
          <w:p w14:paraId="559EFA61" w14:textId="77777777" w:rsidR="00D93F54" w:rsidRPr="00372FE9" w:rsidRDefault="00D93F54" w:rsidP="006E4F75">
            <w:pPr>
              <w:pStyle w:val="TableText"/>
            </w:pPr>
            <w:r w:rsidRPr="00372FE9">
              <w:t>Understand and apply procurement processes to ensure effective purchasing and contract performance</w:t>
            </w:r>
          </w:p>
        </w:tc>
        <w:tc>
          <w:tcPr>
            <w:tcW w:w="1668" w:type="dxa"/>
          </w:tcPr>
          <w:p w14:paraId="4EF8409E" w14:textId="77777777" w:rsidR="00D93F54" w:rsidRPr="00372FE9" w:rsidRDefault="00D93F54" w:rsidP="006E4F75">
            <w:pPr>
              <w:pStyle w:val="TableText"/>
            </w:pPr>
            <w:r w:rsidRPr="004C659E">
              <w:t>Intermediate</w:t>
            </w:r>
          </w:p>
        </w:tc>
      </w:tr>
      <w:tr w:rsidR="00D93F54" w:rsidRPr="00372FE9" w14:paraId="1B12EEEF" w14:textId="77777777" w:rsidTr="006E4F75">
        <w:trPr>
          <w:cantSplit/>
        </w:trPr>
        <w:tc>
          <w:tcPr>
            <w:tcW w:w="1276" w:type="dxa"/>
          </w:tcPr>
          <w:p w14:paraId="6A2DB0BD" w14:textId="77777777" w:rsidR="00D93F54" w:rsidRPr="00372FE9" w:rsidRDefault="00D93F54" w:rsidP="006E4F75">
            <w:pPr>
              <w:rPr>
                <w:sz w:val="20"/>
              </w:rPr>
            </w:pPr>
            <w:r w:rsidRPr="00372FE9">
              <w:rPr>
                <w:noProof/>
                <w:sz w:val="20"/>
                <w:lang w:eastAsia="en-AU"/>
              </w:rPr>
              <w:drawing>
                <wp:inline distT="0" distB="0" distL="0" distR="0" wp14:anchorId="2DF5AC47" wp14:editId="44DEFE34">
                  <wp:extent cx="416966" cy="416966"/>
                  <wp:effectExtent l="0" t="0" r="2540" b="2540"/>
                  <wp:docPr id="7353" name="personal-attributes.jpg" descr="business-enabl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ersonal-attributes.jpg" descr="Personal Attributes"/>
                          <pic:cNvPicPr>
                            <a:picLocks noChangeAspect="1" noChangeArrowheads="1"/>
                          </pic:cNvPicPr>
                        </pic:nvPicPr>
                        <pic:blipFill>
                          <a:blip r:embed="rId15" cstate="print">
                            <a:extLst>
                              <a:ext uri="{28A0092B-C50C-407E-A947-70E740481C1C}">
                                <a14:useLocalDpi xmlns:a14="http://schemas.microsoft.com/office/drawing/2010/main" val="0"/>
                              </a:ext>
                            </a:extLst>
                          </a:blip>
                          <a:stretch>
                            <a:fillRect/>
                          </a:stretch>
                        </pic:blipFill>
                        <pic:spPr bwMode="auto">
                          <a:xfrm>
                            <a:off x="0" y="0"/>
                            <a:ext cx="424442" cy="424442"/>
                          </a:xfrm>
                          <a:prstGeom prst="rect">
                            <a:avLst/>
                          </a:prstGeom>
                          <a:noFill/>
                          <a:ln>
                            <a:noFill/>
                          </a:ln>
                        </pic:spPr>
                      </pic:pic>
                    </a:graphicData>
                  </a:graphic>
                </wp:inline>
              </w:drawing>
            </w:r>
          </w:p>
        </w:tc>
        <w:tc>
          <w:tcPr>
            <w:tcW w:w="2693" w:type="dxa"/>
          </w:tcPr>
          <w:p w14:paraId="75E22437" w14:textId="77777777" w:rsidR="00D93F54" w:rsidRPr="00372FE9" w:rsidRDefault="00D93F54" w:rsidP="006E4F75">
            <w:pPr>
              <w:pStyle w:val="TableText"/>
            </w:pPr>
            <w:r w:rsidRPr="00372FE9">
              <w:t>Project Management</w:t>
            </w:r>
          </w:p>
        </w:tc>
        <w:tc>
          <w:tcPr>
            <w:tcW w:w="4851" w:type="dxa"/>
          </w:tcPr>
          <w:p w14:paraId="7F943ED9" w14:textId="77777777" w:rsidR="00D93F54" w:rsidRPr="00372FE9" w:rsidRDefault="00D93F54" w:rsidP="006E4F75">
            <w:pPr>
              <w:pStyle w:val="TableText"/>
            </w:pPr>
            <w:r w:rsidRPr="00372FE9">
              <w:t>Understand and apply effective planning, coordination and control methods</w:t>
            </w:r>
          </w:p>
        </w:tc>
        <w:tc>
          <w:tcPr>
            <w:tcW w:w="1668" w:type="dxa"/>
          </w:tcPr>
          <w:p w14:paraId="753C082F" w14:textId="77777777" w:rsidR="00D93F54" w:rsidRPr="00372FE9" w:rsidRDefault="00D93F54" w:rsidP="006E4F75">
            <w:pPr>
              <w:pStyle w:val="TableText"/>
            </w:pPr>
            <w:r w:rsidRPr="004C659E">
              <w:t>Intermediate</w:t>
            </w:r>
          </w:p>
        </w:tc>
      </w:tr>
      <w:bookmarkEnd w:id="3"/>
      <w:bookmarkEnd w:id="4"/>
      <w:bookmarkEnd w:id="5"/>
      <w:bookmarkEnd w:id="6"/>
    </w:tbl>
    <w:p w14:paraId="64A0254D" w14:textId="77777777" w:rsidR="00D93F54" w:rsidRDefault="00D93F54" w:rsidP="00D93F54"/>
    <w:tbl>
      <w:tblPr>
        <w:tblStyle w:val="PSCPurple"/>
        <w:tblW w:w="9838" w:type="dxa"/>
        <w:tblLook w:val="04A0" w:firstRow="1" w:lastRow="0" w:firstColumn="1" w:lastColumn="0" w:noHBand="0" w:noVBand="1"/>
      </w:tblPr>
      <w:tblGrid>
        <w:gridCol w:w="2168"/>
        <w:gridCol w:w="4457"/>
        <w:gridCol w:w="1654"/>
        <w:gridCol w:w="1559"/>
      </w:tblGrid>
      <w:tr w:rsidR="003E75F7" w:rsidRPr="005C5694" w14:paraId="0EE733F3" w14:textId="77777777" w:rsidTr="006E4F75">
        <w:trPr>
          <w:cnfStyle w:val="100000000000" w:firstRow="1" w:lastRow="0" w:firstColumn="0" w:lastColumn="0" w:oddVBand="0" w:evenVBand="0" w:oddHBand="0" w:evenHBand="0" w:firstRowFirstColumn="0" w:firstRowLastColumn="0" w:lastRowFirstColumn="0" w:lastRowLastColumn="0"/>
          <w:cantSplit/>
          <w:tblHeader/>
        </w:trPr>
        <w:tc>
          <w:tcPr>
            <w:tcW w:w="9838" w:type="dxa"/>
            <w:gridSpan w:val="4"/>
            <w:tcBorders>
              <w:top w:val="single" w:sz="8" w:space="0" w:color="BCBEC0"/>
              <w:bottom w:val="single" w:sz="8" w:space="0" w:color="BCBEC0"/>
            </w:tcBorders>
          </w:tcPr>
          <w:p w14:paraId="33924ED6" w14:textId="77777777" w:rsidR="003E75F7" w:rsidRPr="005C5694" w:rsidRDefault="003E75F7" w:rsidP="006E4F75">
            <w:pPr>
              <w:pStyle w:val="TableTextWhite0"/>
              <w:keepNext/>
              <w:rPr>
                <w:rFonts w:cs="Arial"/>
                <w:sz w:val="20"/>
              </w:rPr>
            </w:pPr>
            <w:bookmarkStart w:id="7" w:name="SFIA_ICTTable"/>
            <w:r w:rsidRPr="005C5694">
              <w:rPr>
                <w:rFonts w:cs="Arial"/>
                <w:sz w:val="20"/>
              </w:rPr>
              <w:t>Occupation / profession specific capabilities</w:t>
            </w:r>
          </w:p>
        </w:tc>
      </w:tr>
      <w:tr w:rsidR="003E75F7" w:rsidRPr="005C5694" w14:paraId="154AAF30" w14:textId="77777777" w:rsidTr="006E4F75">
        <w:trPr>
          <w:cnfStyle w:val="100000000000" w:firstRow="1" w:lastRow="0" w:firstColumn="0" w:lastColumn="0" w:oddVBand="0" w:evenVBand="0" w:oddHBand="0" w:evenHBand="0" w:firstRowFirstColumn="0" w:firstRowLastColumn="0" w:lastRowFirstColumn="0" w:lastRowLastColumn="0"/>
          <w:cantSplit/>
          <w:tblHeader/>
        </w:trPr>
        <w:tc>
          <w:tcPr>
            <w:tcW w:w="2168" w:type="dxa"/>
            <w:tcBorders>
              <w:top w:val="single" w:sz="8" w:space="0" w:color="BCBEC0"/>
              <w:bottom w:val="single" w:sz="8" w:space="0" w:color="BCBEC0"/>
            </w:tcBorders>
            <w:shd w:val="clear" w:color="auto" w:fill="BCBEC0"/>
          </w:tcPr>
          <w:p w14:paraId="56C09A56" w14:textId="77777777" w:rsidR="003E75F7" w:rsidRPr="005C5694" w:rsidRDefault="003E75F7" w:rsidP="006E4F75">
            <w:pPr>
              <w:pStyle w:val="TableText"/>
              <w:keepNext/>
              <w:rPr>
                <w:rFonts w:cs="Arial"/>
                <w:b/>
              </w:rPr>
            </w:pPr>
            <w:r w:rsidRPr="005C5694">
              <w:rPr>
                <w:rFonts w:cs="Arial"/>
                <w:b/>
              </w:rPr>
              <w:t>Capability Set</w:t>
            </w:r>
          </w:p>
        </w:tc>
        <w:tc>
          <w:tcPr>
            <w:tcW w:w="4457" w:type="dxa"/>
            <w:tcBorders>
              <w:top w:val="single" w:sz="8" w:space="0" w:color="BCBEC0"/>
              <w:bottom w:val="single" w:sz="8" w:space="0" w:color="BCBEC0"/>
            </w:tcBorders>
            <w:shd w:val="clear" w:color="auto" w:fill="BCBEC0"/>
          </w:tcPr>
          <w:p w14:paraId="35EDC3C3" w14:textId="77777777" w:rsidR="003E75F7" w:rsidRPr="005C5694" w:rsidRDefault="003E75F7" w:rsidP="006E4F75">
            <w:pPr>
              <w:pStyle w:val="TableText"/>
              <w:keepNext/>
              <w:rPr>
                <w:rFonts w:cs="Arial"/>
                <w:b/>
              </w:rPr>
            </w:pPr>
            <w:r>
              <w:rPr>
                <w:rFonts w:cs="Arial"/>
                <w:b/>
              </w:rPr>
              <w:t xml:space="preserve">Category, </w:t>
            </w:r>
            <w:r w:rsidRPr="005C5694">
              <w:rPr>
                <w:rFonts w:cs="Arial"/>
                <w:b/>
              </w:rPr>
              <w:t>Sub-category</w:t>
            </w:r>
            <w:r>
              <w:rPr>
                <w:rFonts w:cs="Arial"/>
                <w:b/>
              </w:rPr>
              <w:t xml:space="preserve"> and Skill</w:t>
            </w:r>
          </w:p>
        </w:tc>
        <w:tc>
          <w:tcPr>
            <w:tcW w:w="3213" w:type="dxa"/>
            <w:gridSpan w:val="2"/>
            <w:tcBorders>
              <w:top w:val="single" w:sz="8" w:space="0" w:color="BCBEC0"/>
              <w:bottom w:val="single" w:sz="8" w:space="0" w:color="BCBEC0"/>
            </w:tcBorders>
            <w:shd w:val="clear" w:color="auto" w:fill="BCBEC0"/>
          </w:tcPr>
          <w:p w14:paraId="7D7BE69A" w14:textId="77777777" w:rsidR="003E75F7" w:rsidRPr="005C5694" w:rsidRDefault="003E75F7" w:rsidP="006E4F75">
            <w:pPr>
              <w:pStyle w:val="TableText"/>
              <w:keepNext/>
              <w:ind w:firstLine="1172"/>
              <w:rPr>
                <w:rFonts w:cs="Arial"/>
                <w:b/>
              </w:rPr>
            </w:pPr>
            <w:r>
              <w:rPr>
                <w:rFonts w:cs="Arial"/>
                <w:b/>
              </w:rPr>
              <w:t xml:space="preserve">         </w:t>
            </w:r>
            <w:r w:rsidRPr="005C5694">
              <w:rPr>
                <w:rFonts w:cs="Arial"/>
                <w:b/>
              </w:rPr>
              <w:t>Level and Code</w:t>
            </w:r>
          </w:p>
        </w:tc>
      </w:tr>
      <w:tr w:rsidR="003E75F7" w:rsidRPr="005C5694" w14:paraId="7A7E4B45" w14:textId="77777777" w:rsidTr="006E4F75">
        <w:trPr>
          <w:cantSplit/>
        </w:trPr>
        <w:tc>
          <w:tcPr>
            <w:tcW w:w="2168" w:type="dxa"/>
            <w:vMerge w:val="restart"/>
            <w:tcBorders>
              <w:top w:val="single" w:sz="8" w:space="0" w:color="BCBEC0"/>
            </w:tcBorders>
            <w:vAlign w:val="center"/>
          </w:tcPr>
          <w:p w14:paraId="6D2F870C" w14:textId="77777777" w:rsidR="003E75F7" w:rsidRPr="005C5694" w:rsidRDefault="003E75F7" w:rsidP="006E4F75">
            <w:pPr>
              <w:keepNext/>
              <w:rPr>
                <w:rFonts w:cs="Arial"/>
              </w:rPr>
            </w:pPr>
            <w:r>
              <w:rPr>
                <w:noProof/>
                <w:lang w:eastAsia="en-AU"/>
              </w:rPr>
              <w:drawing>
                <wp:inline distT="0" distB="0" distL="0" distR="0" wp14:anchorId="3495FCB7" wp14:editId="790CD803">
                  <wp:extent cx="1247775" cy="572858"/>
                  <wp:effectExtent l="0" t="0" r="0" b="0"/>
                  <wp:docPr id="14" name="Picture 14" descr="Skills Framework for the Information Age logo" title="Skills Framework for the Information 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fia_nostrap-outlines.jpe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248479" cy="573181"/>
                          </a:xfrm>
                          <a:prstGeom prst="rect">
                            <a:avLst/>
                          </a:prstGeom>
                        </pic:spPr>
                      </pic:pic>
                    </a:graphicData>
                  </a:graphic>
                </wp:inline>
              </w:drawing>
            </w:r>
          </w:p>
        </w:tc>
        <w:tc>
          <w:tcPr>
            <w:tcW w:w="6111" w:type="dxa"/>
            <w:gridSpan w:val="2"/>
            <w:tcBorders>
              <w:top w:val="single" w:sz="8" w:space="0" w:color="BCBEC0"/>
            </w:tcBorders>
          </w:tcPr>
          <w:p w14:paraId="535CC38E" w14:textId="77777777" w:rsidR="003E75F7" w:rsidRPr="00A56FC5" w:rsidRDefault="003E75F7" w:rsidP="006E4F75">
            <w:pPr>
              <w:rPr>
                <w:rFonts w:cs="Arial"/>
              </w:rPr>
            </w:pPr>
            <w:r w:rsidRPr="00A56FC5">
              <w:rPr>
                <w:rFonts w:cs="Arial"/>
              </w:rPr>
              <w:t>Development and Implementation – System Development</w:t>
            </w:r>
          </w:p>
          <w:p w14:paraId="28C70384" w14:textId="77777777" w:rsidR="003E75F7" w:rsidRPr="00A56FC5" w:rsidRDefault="003E75F7" w:rsidP="006E4F75">
            <w:pPr>
              <w:rPr>
                <w:rFonts w:cs="Arial"/>
              </w:rPr>
            </w:pPr>
            <w:r w:rsidRPr="00A56FC5">
              <w:rPr>
                <w:rFonts w:cs="Arial"/>
              </w:rPr>
              <w:t>Testing</w:t>
            </w:r>
          </w:p>
        </w:tc>
        <w:tc>
          <w:tcPr>
            <w:tcW w:w="1559" w:type="dxa"/>
            <w:tcBorders>
              <w:top w:val="single" w:sz="8" w:space="0" w:color="BCBEC0"/>
            </w:tcBorders>
          </w:tcPr>
          <w:p w14:paraId="75DEAC20" w14:textId="77777777" w:rsidR="003E75F7" w:rsidRPr="00A56FC5" w:rsidRDefault="003E75F7" w:rsidP="006E4F75">
            <w:pPr>
              <w:rPr>
                <w:rFonts w:cs="Arial"/>
              </w:rPr>
            </w:pPr>
            <w:r w:rsidRPr="00A56FC5">
              <w:rPr>
                <w:rFonts w:cs="Arial"/>
              </w:rPr>
              <w:t>Level 4 - TEST</w:t>
            </w:r>
          </w:p>
        </w:tc>
      </w:tr>
      <w:tr w:rsidR="003E75F7" w:rsidRPr="005C5694" w14:paraId="3369518A" w14:textId="77777777" w:rsidTr="006E4F75">
        <w:trPr>
          <w:cantSplit/>
        </w:trPr>
        <w:tc>
          <w:tcPr>
            <w:tcW w:w="2168" w:type="dxa"/>
            <w:vMerge/>
          </w:tcPr>
          <w:p w14:paraId="5A1A9BD0" w14:textId="77777777" w:rsidR="003E75F7" w:rsidRPr="005C5694" w:rsidRDefault="003E75F7" w:rsidP="006E4F75">
            <w:pPr>
              <w:keepNext/>
              <w:rPr>
                <w:rFonts w:cs="Arial"/>
              </w:rPr>
            </w:pPr>
          </w:p>
        </w:tc>
        <w:tc>
          <w:tcPr>
            <w:tcW w:w="6111" w:type="dxa"/>
            <w:gridSpan w:val="2"/>
          </w:tcPr>
          <w:p w14:paraId="49D85D3E" w14:textId="77777777" w:rsidR="003E75F7" w:rsidRDefault="003E75F7" w:rsidP="006E4F75">
            <w:pPr>
              <w:rPr>
                <w:rFonts w:cs="Arial"/>
                <w:b/>
              </w:rPr>
            </w:pPr>
            <w:r>
              <w:rPr>
                <w:rFonts w:cs="Arial"/>
                <w:b/>
              </w:rPr>
              <w:t>Development and Implementation</w:t>
            </w:r>
            <w:r w:rsidRPr="0091520A">
              <w:rPr>
                <w:rFonts w:cs="Arial"/>
                <w:b/>
              </w:rPr>
              <w:t xml:space="preserve"> </w:t>
            </w:r>
            <w:r>
              <w:rPr>
                <w:rFonts w:cs="Arial"/>
                <w:b/>
              </w:rPr>
              <w:t>–</w:t>
            </w:r>
            <w:r w:rsidRPr="0091520A">
              <w:rPr>
                <w:rFonts w:cs="Arial"/>
                <w:b/>
              </w:rPr>
              <w:t xml:space="preserve"> </w:t>
            </w:r>
            <w:r>
              <w:rPr>
                <w:rFonts w:cs="Arial"/>
                <w:b/>
              </w:rPr>
              <w:t>User Experience</w:t>
            </w:r>
          </w:p>
          <w:p w14:paraId="0C7DF5D5" w14:textId="77777777" w:rsidR="003E75F7" w:rsidRPr="0091520A" w:rsidRDefault="003E75F7" w:rsidP="006E4F75">
            <w:pPr>
              <w:rPr>
                <w:rFonts w:cs="Arial"/>
                <w:b/>
              </w:rPr>
            </w:pPr>
            <w:r>
              <w:rPr>
                <w:rFonts w:cs="Arial"/>
                <w:b/>
              </w:rPr>
              <w:t>User Research</w:t>
            </w:r>
          </w:p>
        </w:tc>
        <w:tc>
          <w:tcPr>
            <w:tcW w:w="1559" w:type="dxa"/>
          </w:tcPr>
          <w:p w14:paraId="574CABD8" w14:textId="77777777" w:rsidR="003E75F7" w:rsidRPr="00624E63" w:rsidRDefault="003E75F7" w:rsidP="006E4F75">
            <w:pPr>
              <w:rPr>
                <w:rFonts w:cs="Arial"/>
                <w:b/>
              </w:rPr>
            </w:pPr>
            <w:r w:rsidRPr="00624E63">
              <w:rPr>
                <w:rFonts w:cs="Arial"/>
                <w:b/>
              </w:rPr>
              <w:t xml:space="preserve">Level </w:t>
            </w:r>
            <w:r>
              <w:rPr>
                <w:rFonts w:cs="Arial"/>
                <w:b/>
              </w:rPr>
              <w:t>5</w:t>
            </w:r>
            <w:r w:rsidRPr="00624E63">
              <w:rPr>
                <w:rFonts w:cs="Arial"/>
                <w:b/>
              </w:rPr>
              <w:t xml:space="preserve"> - </w:t>
            </w:r>
            <w:r>
              <w:rPr>
                <w:rFonts w:cs="Arial"/>
                <w:b/>
              </w:rPr>
              <w:t>URCH</w:t>
            </w:r>
          </w:p>
        </w:tc>
      </w:tr>
      <w:tr w:rsidR="003E75F7" w:rsidRPr="005C5694" w14:paraId="71F28D37" w14:textId="77777777" w:rsidTr="006E4F75">
        <w:trPr>
          <w:cantSplit/>
        </w:trPr>
        <w:tc>
          <w:tcPr>
            <w:tcW w:w="2168" w:type="dxa"/>
            <w:vMerge/>
          </w:tcPr>
          <w:p w14:paraId="6A69ED54" w14:textId="77777777" w:rsidR="003E75F7" w:rsidRPr="005C5694" w:rsidRDefault="003E75F7" w:rsidP="006E4F75">
            <w:pPr>
              <w:keepNext/>
              <w:rPr>
                <w:rFonts w:cs="Arial"/>
              </w:rPr>
            </w:pPr>
          </w:p>
        </w:tc>
        <w:tc>
          <w:tcPr>
            <w:tcW w:w="6111" w:type="dxa"/>
            <w:gridSpan w:val="2"/>
          </w:tcPr>
          <w:p w14:paraId="7CC29351" w14:textId="77777777" w:rsidR="003E75F7" w:rsidRDefault="003E75F7" w:rsidP="006E4F75">
            <w:pPr>
              <w:rPr>
                <w:rFonts w:cs="Arial"/>
                <w:b/>
              </w:rPr>
            </w:pPr>
            <w:r w:rsidRPr="00A56FC5">
              <w:rPr>
                <w:rFonts w:cs="Arial"/>
                <w:b/>
              </w:rPr>
              <w:t>Development and Implementation – User Experience</w:t>
            </w:r>
          </w:p>
          <w:p w14:paraId="4F9A8888" w14:textId="77777777" w:rsidR="003E75F7" w:rsidRPr="0091520A" w:rsidRDefault="003E75F7" w:rsidP="006E4F75">
            <w:pPr>
              <w:rPr>
                <w:rFonts w:cs="Arial"/>
                <w:b/>
              </w:rPr>
            </w:pPr>
            <w:r>
              <w:rPr>
                <w:rFonts w:cs="Arial"/>
                <w:b/>
              </w:rPr>
              <w:t xml:space="preserve">User Experience Analysis </w:t>
            </w:r>
          </w:p>
        </w:tc>
        <w:tc>
          <w:tcPr>
            <w:tcW w:w="1559" w:type="dxa"/>
          </w:tcPr>
          <w:p w14:paraId="767497DA" w14:textId="5AA2B43B" w:rsidR="003E75F7" w:rsidRPr="00624E63" w:rsidRDefault="003E75F7" w:rsidP="006E4F75">
            <w:pPr>
              <w:rPr>
                <w:rFonts w:cs="Arial"/>
                <w:b/>
              </w:rPr>
            </w:pPr>
            <w:r w:rsidRPr="00624E63">
              <w:rPr>
                <w:rFonts w:cs="Arial"/>
                <w:b/>
              </w:rPr>
              <w:t xml:space="preserve">Level </w:t>
            </w:r>
            <w:r w:rsidR="002E064E">
              <w:rPr>
                <w:rFonts w:cs="Arial"/>
                <w:b/>
              </w:rPr>
              <w:t>5</w:t>
            </w:r>
            <w:r w:rsidRPr="00624E63">
              <w:rPr>
                <w:rFonts w:cs="Arial"/>
                <w:b/>
              </w:rPr>
              <w:t xml:space="preserve"> - </w:t>
            </w:r>
            <w:r>
              <w:rPr>
                <w:rFonts w:cs="Arial"/>
                <w:b/>
              </w:rPr>
              <w:t>UNAN</w:t>
            </w:r>
          </w:p>
        </w:tc>
      </w:tr>
      <w:tr w:rsidR="003E75F7" w:rsidRPr="005C5694" w14:paraId="0388DD14" w14:textId="77777777" w:rsidTr="006E4F75">
        <w:trPr>
          <w:cantSplit/>
        </w:trPr>
        <w:tc>
          <w:tcPr>
            <w:tcW w:w="2168" w:type="dxa"/>
            <w:vMerge/>
          </w:tcPr>
          <w:p w14:paraId="01205D1D" w14:textId="77777777" w:rsidR="003E75F7" w:rsidRPr="005C5694" w:rsidRDefault="003E75F7" w:rsidP="006E4F75">
            <w:pPr>
              <w:rPr>
                <w:rFonts w:cs="Arial"/>
              </w:rPr>
            </w:pPr>
          </w:p>
        </w:tc>
        <w:tc>
          <w:tcPr>
            <w:tcW w:w="6111" w:type="dxa"/>
            <w:gridSpan w:val="2"/>
          </w:tcPr>
          <w:p w14:paraId="51A0C4D3" w14:textId="77777777" w:rsidR="003E75F7" w:rsidRPr="00A56FC5" w:rsidRDefault="003E75F7" w:rsidP="006E4F75">
            <w:pPr>
              <w:rPr>
                <w:rFonts w:cs="Arial"/>
                <w:b/>
              </w:rPr>
            </w:pPr>
            <w:r w:rsidRPr="00A56FC5">
              <w:rPr>
                <w:rFonts w:cs="Arial"/>
                <w:b/>
              </w:rPr>
              <w:t>Development and Implementation – User Experience</w:t>
            </w:r>
          </w:p>
          <w:p w14:paraId="1FABC1B3" w14:textId="77777777" w:rsidR="003E75F7" w:rsidRPr="0091520A" w:rsidRDefault="003E75F7" w:rsidP="006E4F75">
            <w:pPr>
              <w:rPr>
                <w:rFonts w:cs="Arial"/>
                <w:b/>
              </w:rPr>
            </w:pPr>
            <w:r w:rsidRPr="00A56FC5">
              <w:rPr>
                <w:rFonts w:cs="Arial"/>
                <w:b/>
              </w:rPr>
              <w:t xml:space="preserve">User Experience </w:t>
            </w:r>
            <w:r>
              <w:rPr>
                <w:rFonts w:cs="Arial"/>
                <w:b/>
              </w:rPr>
              <w:t>Evaluation</w:t>
            </w:r>
          </w:p>
        </w:tc>
        <w:tc>
          <w:tcPr>
            <w:tcW w:w="1559" w:type="dxa"/>
          </w:tcPr>
          <w:p w14:paraId="1B32B650" w14:textId="77777777" w:rsidR="003E75F7" w:rsidRPr="00624E63" w:rsidRDefault="003E75F7" w:rsidP="006E4F75">
            <w:pPr>
              <w:rPr>
                <w:rFonts w:cs="Arial"/>
                <w:b/>
              </w:rPr>
            </w:pPr>
            <w:r w:rsidRPr="00624E63">
              <w:rPr>
                <w:rFonts w:cs="Arial"/>
                <w:b/>
              </w:rPr>
              <w:t xml:space="preserve">Level </w:t>
            </w:r>
            <w:r>
              <w:rPr>
                <w:rFonts w:cs="Arial"/>
                <w:b/>
              </w:rPr>
              <w:t>4</w:t>
            </w:r>
            <w:r w:rsidRPr="00624E63">
              <w:rPr>
                <w:rFonts w:cs="Arial"/>
                <w:b/>
              </w:rPr>
              <w:t xml:space="preserve"> - </w:t>
            </w:r>
            <w:r>
              <w:rPr>
                <w:rFonts w:cs="Arial"/>
                <w:b/>
              </w:rPr>
              <w:t>USEV</w:t>
            </w:r>
          </w:p>
        </w:tc>
      </w:tr>
      <w:bookmarkEnd w:id="7"/>
    </w:tbl>
    <w:p w14:paraId="35D39EAD" w14:textId="77777777" w:rsidR="003E75F7" w:rsidRDefault="003E75F7" w:rsidP="00D93F54"/>
    <w:tbl>
      <w:tblPr>
        <w:tblStyle w:val="PSCPurple"/>
        <w:tblW w:w="0" w:type="auto"/>
        <w:tblLook w:val="04A0" w:firstRow="1" w:lastRow="0" w:firstColumn="1" w:lastColumn="0" w:noHBand="0" w:noVBand="1"/>
      </w:tblPr>
      <w:tblGrid>
        <w:gridCol w:w="2197"/>
        <w:gridCol w:w="1727"/>
        <w:gridCol w:w="5914"/>
      </w:tblGrid>
      <w:tr w:rsidR="00AD3FA0" w:rsidRPr="00C112E9" w14:paraId="4DABAF12" w14:textId="77777777" w:rsidTr="006E4F75">
        <w:trPr>
          <w:cnfStyle w:val="100000000000" w:firstRow="1" w:lastRow="0" w:firstColumn="0" w:lastColumn="0" w:oddVBand="0" w:evenVBand="0" w:oddHBand="0" w:evenHBand="0" w:firstRowFirstColumn="0" w:firstRowLastColumn="0" w:lastRowFirstColumn="0" w:lastRowLastColumn="0"/>
          <w:cantSplit/>
          <w:tblHeader/>
        </w:trPr>
        <w:tc>
          <w:tcPr>
            <w:tcW w:w="9838" w:type="dxa"/>
            <w:gridSpan w:val="3"/>
          </w:tcPr>
          <w:p w14:paraId="459A5B41" w14:textId="77777777" w:rsidR="00AD3FA0" w:rsidRPr="00C112E9" w:rsidRDefault="00AD3FA0" w:rsidP="006E4F75">
            <w:pPr>
              <w:keepNext/>
              <w:spacing w:before="40" w:after="40" w:line="280" w:lineRule="atLeast"/>
              <w:rPr>
                <w:rFonts w:cs="Arial"/>
                <w:b/>
                <w:color w:val="FFFFFF"/>
              </w:rPr>
            </w:pPr>
            <w:r w:rsidRPr="00C112E9">
              <w:rPr>
                <w:rFonts w:cs="Arial"/>
                <w:b/>
                <w:color w:val="FFFFFF"/>
              </w:rPr>
              <w:t>Occupation specific capability set (Skills Framework for the Information Age – SFIA)</w:t>
            </w:r>
          </w:p>
        </w:tc>
      </w:tr>
      <w:tr w:rsidR="00AD3FA0" w:rsidRPr="00C112E9" w14:paraId="7C309ED5" w14:textId="77777777" w:rsidTr="006E4F75">
        <w:trPr>
          <w:cnfStyle w:val="100000000000" w:firstRow="1" w:lastRow="0" w:firstColumn="0" w:lastColumn="0" w:oddVBand="0" w:evenVBand="0" w:oddHBand="0" w:evenHBand="0" w:firstRowFirstColumn="0" w:firstRowLastColumn="0" w:lastRowFirstColumn="0" w:lastRowLastColumn="0"/>
          <w:cantSplit/>
          <w:tblHeader/>
        </w:trPr>
        <w:tc>
          <w:tcPr>
            <w:tcW w:w="2197" w:type="dxa"/>
            <w:tcBorders>
              <w:top w:val="single" w:sz="8" w:space="0" w:color="BCBEC0"/>
              <w:bottom w:val="single" w:sz="8" w:space="0" w:color="BCBEC0"/>
            </w:tcBorders>
            <w:shd w:val="clear" w:color="auto" w:fill="BCBEC0"/>
          </w:tcPr>
          <w:p w14:paraId="4E6812F0" w14:textId="77777777" w:rsidR="00AD3FA0" w:rsidRPr="00C112E9" w:rsidRDefault="00AD3FA0" w:rsidP="006E4F75">
            <w:pPr>
              <w:spacing w:before="40" w:after="40" w:line="280" w:lineRule="atLeast"/>
              <w:rPr>
                <w:rFonts w:cs="Arial"/>
                <w:b/>
              </w:rPr>
            </w:pPr>
            <w:r w:rsidRPr="00C112E9">
              <w:rPr>
                <w:rFonts w:cs="Arial"/>
                <w:b/>
              </w:rPr>
              <w:t>Category and</w:t>
            </w:r>
            <w:r w:rsidRPr="00C112E9">
              <w:rPr>
                <w:rFonts w:cs="Arial"/>
                <w:b/>
              </w:rPr>
              <w:br/>
              <w:t>Sub-Category</w:t>
            </w:r>
          </w:p>
        </w:tc>
        <w:tc>
          <w:tcPr>
            <w:tcW w:w="1727" w:type="dxa"/>
            <w:tcBorders>
              <w:top w:val="single" w:sz="8" w:space="0" w:color="BCBEC0"/>
              <w:bottom w:val="single" w:sz="8" w:space="0" w:color="BCBEC0"/>
            </w:tcBorders>
            <w:shd w:val="clear" w:color="auto" w:fill="BCBEC0"/>
          </w:tcPr>
          <w:p w14:paraId="09AB7362" w14:textId="77777777" w:rsidR="00AD3FA0" w:rsidRPr="00C112E9" w:rsidRDefault="00AD3FA0" w:rsidP="006E4F75">
            <w:pPr>
              <w:spacing w:before="40" w:after="40" w:line="280" w:lineRule="atLeast"/>
              <w:rPr>
                <w:rFonts w:cs="Arial"/>
                <w:b/>
              </w:rPr>
            </w:pPr>
            <w:r w:rsidRPr="00C112E9">
              <w:rPr>
                <w:rFonts w:cs="Arial"/>
                <w:b/>
              </w:rPr>
              <w:t>Level and Code</w:t>
            </w:r>
          </w:p>
        </w:tc>
        <w:tc>
          <w:tcPr>
            <w:tcW w:w="5914" w:type="dxa"/>
            <w:tcBorders>
              <w:top w:val="single" w:sz="8" w:space="0" w:color="BCBEC0"/>
              <w:bottom w:val="single" w:sz="8" w:space="0" w:color="BCBEC0"/>
            </w:tcBorders>
            <w:shd w:val="clear" w:color="auto" w:fill="BCBEC0"/>
          </w:tcPr>
          <w:p w14:paraId="11762330" w14:textId="77777777" w:rsidR="00AD3FA0" w:rsidRPr="00C112E9" w:rsidRDefault="00AD3FA0" w:rsidP="006E4F75">
            <w:pPr>
              <w:spacing w:before="40" w:after="40" w:line="280" w:lineRule="atLeast"/>
              <w:ind w:firstLine="187"/>
              <w:rPr>
                <w:rFonts w:cs="Arial"/>
                <w:b/>
              </w:rPr>
            </w:pPr>
            <w:r w:rsidRPr="00C112E9">
              <w:rPr>
                <w:rFonts w:cs="Arial"/>
                <w:b/>
              </w:rPr>
              <w:t>Level Descriptions</w:t>
            </w:r>
          </w:p>
        </w:tc>
      </w:tr>
      <w:tr w:rsidR="00AD3FA0" w:rsidRPr="00C112E9" w14:paraId="7C2F3994" w14:textId="77777777" w:rsidTr="006E4F75">
        <w:trPr>
          <w:cantSplit/>
        </w:trPr>
        <w:tc>
          <w:tcPr>
            <w:tcW w:w="2197" w:type="dxa"/>
          </w:tcPr>
          <w:p w14:paraId="704A4CA2" w14:textId="77777777" w:rsidR="00AD3FA0" w:rsidRPr="00C112E9" w:rsidRDefault="00AD3FA0" w:rsidP="006E4F75">
            <w:pPr>
              <w:spacing w:before="120"/>
              <w:rPr>
                <w:rFonts w:cs="Calibri"/>
                <w:b/>
              </w:rPr>
            </w:pPr>
            <w:r w:rsidRPr="00A56FC5">
              <w:rPr>
                <w:rFonts w:cs="Calibri"/>
                <w:b/>
              </w:rPr>
              <w:t>Development and Implementation</w:t>
            </w:r>
          </w:p>
          <w:p w14:paraId="6D6ADB69" w14:textId="77777777" w:rsidR="00AD3FA0" w:rsidRPr="00C112E9" w:rsidRDefault="00AD3FA0" w:rsidP="006E4F75">
            <w:pPr>
              <w:rPr>
                <w:rFonts w:cs="Calibri"/>
                <w:b/>
              </w:rPr>
            </w:pPr>
            <w:r w:rsidRPr="00A56FC5">
              <w:rPr>
                <w:rFonts w:cs="Calibri"/>
                <w:b/>
              </w:rPr>
              <w:t>User Experience</w:t>
            </w:r>
          </w:p>
        </w:tc>
        <w:tc>
          <w:tcPr>
            <w:tcW w:w="1727" w:type="dxa"/>
          </w:tcPr>
          <w:p w14:paraId="37702F06" w14:textId="77777777" w:rsidR="00AD3FA0" w:rsidRPr="00C112E9" w:rsidRDefault="00AD3FA0" w:rsidP="006E4F75">
            <w:pPr>
              <w:spacing w:before="120"/>
              <w:rPr>
                <w:rFonts w:cs="Calibri"/>
                <w:b/>
              </w:rPr>
            </w:pPr>
            <w:r w:rsidRPr="00C112E9">
              <w:rPr>
                <w:rFonts w:cs="Calibri"/>
                <w:b/>
              </w:rPr>
              <w:t>Level 5</w:t>
            </w:r>
          </w:p>
          <w:p w14:paraId="65C8D7F6" w14:textId="77777777" w:rsidR="00AD3FA0" w:rsidRPr="00C112E9" w:rsidRDefault="00AD3FA0" w:rsidP="006E4F75">
            <w:pPr>
              <w:rPr>
                <w:rFonts w:cs="Calibri"/>
              </w:rPr>
            </w:pPr>
            <w:r w:rsidRPr="00A56FC5">
              <w:rPr>
                <w:rFonts w:cs="Calibri"/>
                <w:b/>
              </w:rPr>
              <w:t>URCH</w:t>
            </w:r>
          </w:p>
        </w:tc>
        <w:tc>
          <w:tcPr>
            <w:tcW w:w="5914" w:type="dxa"/>
          </w:tcPr>
          <w:p w14:paraId="6511EFF3" w14:textId="77777777" w:rsidR="00AD3FA0" w:rsidRPr="00C112E9" w:rsidRDefault="00AD3FA0" w:rsidP="006E4F75">
            <w:pPr>
              <w:spacing w:before="120" w:after="0"/>
              <w:ind w:left="175"/>
              <w:rPr>
                <w:rFonts w:cs="Arial"/>
              </w:rPr>
            </w:pPr>
            <w:r w:rsidRPr="00A56FC5">
              <w:rPr>
                <w:rFonts w:cs="Calibri"/>
                <w:b/>
              </w:rPr>
              <w:t>USER RESEARCH</w:t>
            </w:r>
            <w:r w:rsidRPr="00C112E9">
              <w:rPr>
                <w:rFonts w:cs="Calibri"/>
                <w:b/>
              </w:rPr>
              <w:t>(</w:t>
            </w:r>
            <w:r w:rsidRPr="00A56FC5">
              <w:rPr>
                <w:rFonts w:cs="Calibri"/>
                <w:b/>
              </w:rPr>
              <w:t>URCH</w:t>
            </w:r>
            <w:r w:rsidRPr="00C112E9">
              <w:rPr>
                <w:rFonts w:cs="Calibri"/>
                <w:b/>
              </w:rPr>
              <w:t>)</w:t>
            </w:r>
            <w:r w:rsidRPr="00C112E9">
              <w:rPr>
                <w:rFonts w:cs="Arial"/>
                <w:b/>
              </w:rPr>
              <w:t xml:space="preserve"> – </w:t>
            </w:r>
            <w:r w:rsidRPr="00A56FC5">
              <w:rPr>
                <w:rFonts w:cs="Calibri"/>
              </w:rPr>
              <w:t>Determines the approaches to be used for encouraging user engagement in generative research in order to find opportunities for innovation in, and enhancement of, systems, products and services. Leads the collection and analysis of data related to people’s behaviours, needs, and opinions. Synthesises findings, develops insights and presents findings to inform decision making and drive actions. Plans and drives the user research activities providing expert advice and guidance to support adoption of agreed approaches. Contributes to the development of organisational methods and standards for user research.</w:t>
            </w:r>
          </w:p>
        </w:tc>
      </w:tr>
      <w:tr w:rsidR="00AD3FA0" w:rsidRPr="00C112E9" w14:paraId="4E2FDD11" w14:textId="77777777" w:rsidTr="006E4F75">
        <w:trPr>
          <w:cantSplit/>
        </w:trPr>
        <w:tc>
          <w:tcPr>
            <w:tcW w:w="2197" w:type="dxa"/>
          </w:tcPr>
          <w:p w14:paraId="3AC0F015" w14:textId="77777777" w:rsidR="00AD3FA0" w:rsidRPr="00A56FC5" w:rsidRDefault="00AD3FA0" w:rsidP="006E4F75">
            <w:pPr>
              <w:spacing w:before="120"/>
              <w:rPr>
                <w:rFonts w:cs="Calibri"/>
                <w:b/>
              </w:rPr>
            </w:pPr>
            <w:r w:rsidRPr="00A56FC5">
              <w:rPr>
                <w:rFonts w:cs="Calibri"/>
                <w:b/>
              </w:rPr>
              <w:t>Development and Implementation</w:t>
            </w:r>
          </w:p>
          <w:p w14:paraId="16C71F49" w14:textId="77777777" w:rsidR="00AD3FA0" w:rsidRPr="00C112E9" w:rsidRDefault="00AD3FA0" w:rsidP="006E4F75">
            <w:pPr>
              <w:rPr>
                <w:rFonts w:cs="Calibri"/>
              </w:rPr>
            </w:pPr>
            <w:r w:rsidRPr="00A56FC5">
              <w:rPr>
                <w:rFonts w:cs="Calibri"/>
                <w:b/>
              </w:rPr>
              <w:t>User Experience</w:t>
            </w:r>
          </w:p>
        </w:tc>
        <w:tc>
          <w:tcPr>
            <w:tcW w:w="1727" w:type="dxa"/>
          </w:tcPr>
          <w:p w14:paraId="7007FC33" w14:textId="4F032DCB" w:rsidR="00AD3FA0" w:rsidRPr="00C112E9" w:rsidRDefault="00AD3FA0" w:rsidP="006E4F75">
            <w:pPr>
              <w:spacing w:before="120"/>
              <w:rPr>
                <w:rFonts w:cs="Calibri"/>
                <w:b/>
              </w:rPr>
            </w:pPr>
            <w:r w:rsidRPr="00C112E9">
              <w:rPr>
                <w:rFonts w:cs="Calibri"/>
                <w:b/>
              </w:rPr>
              <w:t xml:space="preserve">Level </w:t>
            </w:r>
            <w:r w:rsidR="002E064E">
              <w:rPr>
                <w:rFonts w:cs="Calibri"/>
                <w:b/>
              </w:rPr>
              <w:t>5</w:t>
            </w:r>
          </w:p>
          <w:p w14:paraId="7D6311B5" w14:textId="77777777" w:rsidR="00AD3FA0" w:rsidRPr="00C112E9" w:rsidRDefault="00AD3FA0" w:rsidP="006E4F75">
            <w:pPr>
              <w:rPr>
                <w:rFonts w:cs="Calibri"/>
              </w:rPr>
            </w:pPr>
            <w:r w:rsidRPr="00A56FC5">
              <w:rPr>
                <w:rFonts w:cs="Calibri"/>
                <w:b/>
              </w:rPr>
              <w:t>UNAN</w:t>
            </w:r>
          </w:p>
        </w:tc>
        <w:tc>
          <w:tcPr>
            <w:tcW w:w="5914" w:type="dxa"/>
          </w:tcPr>
          <w:p w14:paraId="30587FE9" w14:textId="2E3CCFB4" w:rsidR="00AD3FA0" w:rsidRPr="00B02A45" w:rsidRDefault="00AD3FA0" w:rsidP="00B02A45">
            <w:pPr>
              <w:spacing w:before="120" w:after="0"/>
              <w:ind w:left="175"/>
              <w:rPr>
                <w:rFonts w:cs="Calibri"/>
              </w:rPr>
            </w:pPr>
            <w:r w:rsidRPr="00A56FC5">
              <w:rPr>
                <w:rFonts w:cs="Calibri"/>
                <w:b/>
              </w:rPr>
              <w:t xml:space="preserve">USER EXPERIENCE </w:t>
            </w:r>
            <w:r w:rsidRPr="00C112E9">
              <w:rPr>
                <w:rFonts w:cs="Calibri"/>
                <w:b/>
              </w:rPr>
              <w:t>ANALYSIS (</w:t>
            </w:r>
            <w:r w:rsidRPr="00A56FC5">
              <w:rPr>
                <w:rFonts w:cs="Calibri"/>
                <w:b/>
              </w:rPr>
              <w:t>UN</w:t>
            </w:r>
            <w:r w:rsidRPr="00C112E9">
              <w:rPr>
                <w:rFonts w:cs="Calibri"/>
                <w:b/>
              </w:rPr>
              <w:t>AN)</w:t>
            </w:r>
            <w:r w:rsidRPr="00C112E9">
              <w:rPr>
                <w:rFonts w:cs="Arial"/>
                <w:b/>
              </w:rPr>
              <w:t xml:space="preserve"> –</w:t>
            </w:r>
            <w:r>
              <w:t xml:space="preserve"> </w:t>
            </w:r>
            <w:r w:rsidR="00B02A45" w:rsidRPr="00B02A45">
              <w:rPr>
                <w:rFonts w:cs="Calibri"/>
              </w:rPr>
              <w:t>Determines the approaches to be used for user experience analysis.</w:t>
            </w:r>
            <w:r w:rsidR="00B02A45">
              <w:rPr>
                <w:rFonts w:cs="Calibri"/>
              </w:rPr>
              <w:t xml:space="preserve"> </w:t>
            </w:r>
            <w:r w:rsidR="00B02A45" w:rsidRPr="00B02A45">
              <w:rPr>
                <w:rFonts w:cs="Calibri"/>
              </w:rPr>
              <w:t>Plans and manages user experience and accessibility analysis activities.</w:t>
            </w:r>
            <w:r w:rsidR="00B02A45">
              <w:rPr>
                <w:rFonts w:cs="Calibri"/>
              </w:rPr>
              <w:t xml:space="preserve"> </w:t>
            </w:r>
            <w:r w:rsidR="00B02A45" w:rsidRPr="00B02A45">
              <w:rPr>
                <w:rFonts w:cs="Calibri"/>
              </w:rPr>
              <w:t xml:space="preserve">Provides expert advice and guidance to support the adoption and adaptation of agreed </w:t>
            </w:r>
            <w:proofErr w:type="spellStart"/>
            <w:r w:rsidR="00B02A45" w:rsidRPr="00B02A45">
              <w:rPr>
                <w:rFonts w:cs="Calibri"/>
              </w:rPr>
              <w:t>approaches.Develops</w:t>
            </w:r>
            <w:proofErr w:type="spellEnd"/>
            <w:r w:rsidR="00B02A45" w:rsidRPr="00B02A45">
              <w:rPr>
                <w:rFonts w:cs="Calibri"/>
              </w:rPr>
              <w:t xml:space="preserve"> user experience tools, techniques and standards as part of the organisation's framework for user-centred design</w:t>
            </w:r>
          </w:p>
        </w:tc>
      </w:tr>
      <w:tr w:rsidR="00AD3FA0" w:rsidRPr="00C112E9" w14:paraId="79BD0DF5" w14:textId="77777777" w:rsidTr="006E4F75">
        <w:trPr>
          <w:cantSplit/>
        </w:trPr>
        <w:tc>
          <w:tcPr>
            <w:tcW w:w="2197" w:type="dxa"/>
          </w:tcPr>
          <w:p w14:paraId="1D40C3B3" w14:textId="77777777" w:rsidR="00AD3FA0" w:rsidRPr="00A56FC5" w:rsidRDefault="00AD3FA0" w:rsidP="006E4F75">
            <w:pPr>
              <w:spacing w:before="120"/>
              <w:rPr>
                <w:rFonts w:cs="Calibri"/>
                <w:b/>
              </w:rPr>
            </w:pPr>
            <w:r w:rsidRPr="00A56FC5">
              <w:rPr>
                <w:rFonts w:cs="Calibri"/>
                <w:b/>
              </w:rPr>
              <w:t>Development and Implementation</w:t>
            </w:r>
          </w:p>
          <w:p w14:paraId="58A05A6E" w14:textId="77777777" w:rsidR="00AD3FA0" w:rsidRPr="00A56FC5" w:rsidRDefault="00AD3FA0" w:rsidP="006E4F75">
            <w:pPr>
              <w:spacing w:before="120"/>
              <w:rPr>
                <w:rFonts w:cs="Calibri"/>
                <w:b/>
              </w:rPr>
            </w:pPr>
            <w:r w:rsidRPr="00A56FC5">
              <w:rPr>
                <w:rFonts w:cs="Calibri"/>
                <w:b/>
              </w:rPr>
              <w:t>User Experience</w:t>
            </w:r>
          </w:p>
        </w:tc>
        <w:tc>
          <w:tcPr>
            <w:tcW w:w="1727" w:type="dxa"/>
          </w:tcPr>
          <w:p w14:paraId="1ABA14D7" w14:textId="77777777" w:rsidR="00AD3FA0" w:rsidRPr="00A56FC5" w:rsidRDefault="00AD3FA0" w:rsidP="006E4F75">
            <w:pPr>
              <w:spacing w:before="120"/>
              <w:rPr>
                <w:rFonts w:cs="Calibri"/>
                <w:b/>
              </w:rPr>
            </w:pPr>
            <w:r w:rsidRPr="00A56FC5">
              <w:rPr>
                <w:rFonts w:cs="Calibri"/>
                <w:b/>
              </w:rPr>
              <w:t>Level 4</w:t>
            </w:r>
          </w:p>
          <w:p w14:paraId="6FBE3EA4" w14:textId="77777777" w:rsidR="00AD3FA0" w:rsidRPr="00A56FC5" w:rsidRDefault="00AD3FA0" w:rsidP="006E4F75">
            <w:pPr>
              <w:spacing w:before="120"/>
              <w:rPr>
                <w:rFonts w:cs="Calibri"/>
              </w:rPr>
            </w:pPr>
            <w:r w:rsidRPr="00A56FC5">
              <w:rPr>
                <w:rFonts w:cs="Calibri"/>
                <w:b/>
              </w:rPr>
              <w:t>USEV</w:t>
            </w:r>
          </w:p>
        </w:tc>
        <w:tc>
          <w:tcPr>
            <w:tcW w:w="5914" w:type="dxa"/>
          </w:tcPr>
          <w:p w14:paraId="7075FECE" w14:textId="77777777" w:rsidR="00AD3FA0" w:rsidRPr="00A56FC5" w:rsidRDefault="00AD3FA0" w:rsidP="006E4F75">
            <w:pPr>
              <w:spacing w:before="120" w:after="0"/>
              <w:ind w:left="175"/>
              <w:rPr>
                <w:rFonts w:cs="Calibri"/>
                <w:b/>
              </w:rPr>
            </w:pPr>
            <w:r w:rsidRPr="00A56FC5">
              <w:rPr>
                <w:rFonts w:cs="Calibri"/>
                <w:b/>
              </w:rPr>
              <w:t>USER EXPERIENCE EVALUATION (USEV)</w:t>
            </w:r>
            <w:r>
              <w:t xml:space="preserve"> </w:t>
            </w:r>
            <w:r w:rsidRPr="00750417">
              <w:rPr>
                <w:rFonts w:cs="Calibri"/>
              </w:rPr>
              <w:t>Plans and performs all types of user experience evaluation to check and confirm that usability and accessibility requirements have been met. Selects appropriate use of formative or summative evaluations. Facilitates both moderated and unmoderated usability tests. Evaluates prototypes or designs of systems, products or services against the agreed usability and accessibility specifications. Interprets and presents results of evaluations and prioritises issues. Checks systems, products, or services which are in-use for changes in usability and accessibility needs and to ensure that these needs continue to be met. Assesses the stability of requirements against changes in context of use.</w:t>
            </w:r>
          </w:p>
        </w:tc>
      </w:tr>
    </w:tbl>
    <w:p w14:paraId="64CD6A36" w14:textId="77777777" w:rsidR="00AD3FA0" w:rsidRDefault="00AD3FA0" w:rsidP="00AD3FA0">
      <w:pPr>
        <w:spacing w:after="0"/>
        <w:rPr>
          <w:b/>
          <w:color w:val="0070C0"/>
        </w:rPr>
      </w:pPr>
      <w:r>
        <w:rPr>
          <w:b/>
          <w:color w:val="0070C0"/>
        </w:rPr>
        <w:t xml:space="preserve">  </w:t>
      </w:r>
    </w:p>
    <w:p w14:paraId="26A346C1" w14:textId="77777777" w:rsidR="00AD3FA0" w:rsidRPr="00C6567F" w:rsidRDefault="00AD3FA0" w:rsidP="00D93F54"/>
    <w:sectPr w:rsidR="00AD3FA0" w:rsidRPr="00C6567F" w:rsidSect="00115AF2">
      <w:footerReference w:type="default" r:id="rId17"/>
      <w:footerReference w:type="first" r:id="rId18"/>
      <w:type w:val="continuous"/>
      <w:pgSz w:w="11906" w:h="16838"/>
      <w:pgMar w:top="709" w:right="709" w:bottom="1418" w:left="709" w:header="68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9EE63CF" w14:textId="77777777" w:rsidR="00FA4E1E" w:rsidRDefault="00FA4E1E" w:rsidP="00AC273D">
      <w:pPr>
        <w:spacing w:after="0"/>
      </w:pPr>
      <w:r>
        <w:separator/>
      </w:r>
    </w:p>
  </w:endnote>
  <w:endnote w:type="continuationSeparator" w:id="0">
    <w:p w14:paraId="405EC8BA" w14:textId="77777777" w:rsidR="00FA4E1E" w:rsidRDefault="00FA4E1E" w:rsidP="00AC273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w:altName w:val="Courier New"/>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Minion Pro">
    <w:panose1 w:val="00000000000000000000"/>
    <w:charset w:val="00"/>
    <w:family w:val="roman"/>
    <w:notTrueType/>
    <w:pitch w:val="variable"/>
    <w:sig w:usb0="60000287" w:usb1="00000001" w:usb2="00000000" w:usb3="00000000" w:csb0="0000019F" w:csb1="00000000"/>
  </w:font>
  <w:font w:name="Rooney">
    <w:altName w:val="Rooney"/>
    <w:charset w:val="00"/>
    <w:family w:val="swiss"/>
    <w:pitch w:val="variable"/>
    <w:sig w:usb0="A00000EF" w:usb1="5000204B" w:usb2="00000000" w:usb3="00000000" w:csb0="0000009B"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5A587E4" w14:textId="2A80EBDA" w:rsidR="00115AF2" w:rsidRDefault="00115AF2" w:rsidP="00F20050">
    <w:pPr>
      <w:pStyle w:val="Footer"/>
      <w:tabs>
        <w:tab w:val="clear" w:pos="4513"/>
        <w:tab w:val="center" w:pos="5103"/>
      </w:tabs>
    </w:pPr>
    <w:r w:rsidRPr="00E97E4E">
      <w:rPr>
        <w:color w:val="262626" w:themeColor="text1" w:themeTint="D9"/>
      </w:rPr>
      <w:t xml:space="preserve">Role Description </w:t>
    </w:r>
    <w:r w:rsidR="003B217D">
      <w:rPr>
        <w:color w:val="262626" w:themeColor="text1" w:themeTint="D9"/>
      </w:rPr>
      <w:t>Lead UX Researcher</w:t>
    </w:r>
    <w:r>
      <w:rPr>
        <w:noProof/>
        <w:lang w:eastAsia="en-AU"/>
      </w:rPr>
      <w:tab/>
    </w:r>
    <w:r w:rsidRPr="008D6E7A">
      <w:rPr>
        <w:noProof/>
        <w:color w:val="auto"/>
        <w:lang w:eastAsia="en-AU"/>
      </w:rPr>
      <w:fldChar w:fldCharType="begin"/>
    </w:r>
    <w:r w:rsidRPr="008D6E7A">
      <w:rPr>
        <w:noProof/>
        <w:color w:val="auto"/>
        <w:lang w:eastAsia="en-AU"/>
      </w:rPr>
      <w:instrText xml:space="preserve"> PAGE  \* Arabic </w:instrText>
    </w:r>
    <w:r w:rsidRPr="008D6E7A">
      <w:rPr>
        <w:noProof/>
        <w:color w:val="auto"/>
        <w:lang w:eastAsia="en-AU"/>
      </w:rPr>
      <w:fldChar w:fldCharType="separate"/>
    </w:r>
    <w:r w:rsidRPr="008D6E7A">
      <w:rPr>
        <w:noProof/>
        <w:color w:val="auto"/>
        <w:lang w:eastAsia="en-AU"/>
      </w:rPr>
      <w:t>1</w:t>
    </w:r>
    <w:r w:rsidRPr="008D6E7A">
      <w:rPr>
        <w:noProof/>
        <w:color w:val="auto"/>
        <w:lang w:eastAsia="en-AU"/>
      </w:rPr>
      <w:fldChar w:fldCharType="end"/>
    </w:r>
    <w:r>
      <w:rPr>
        <w:noProof/>
        <w:lang w:eastAsia="en-AU"/>
      </w:rPr>
      <w:tab/>
    </w:r>
    <w:r>
      <w:rPr>
        <w:noProof/>
        <w:lang w:eastAsia="en-AU"/>
      </w:rPr>
      <w:tab/>
    </w:r>
    <w:r w:rsidR="009A6687">
      <w:rPr>
        <w:noProof/>
      </w:rPr>
      <w:drawing>
        <wp:inline distT="0" distB="0" distL="0" distR="0" wp14:anchorId="6AB20897" wp14:editId="4B007D5E">
          <wp:extent cx="509651" cy="536866"/>
          <wp:effectExtent l="0" t="0" r="5080" b="0"/>
          <wp:docPr id="3" name="Picture 3" descr="NSW Govern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NSW Governmen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33844" cy="562351"/>
                  </a:xfrm>
                  <a:prstGeom prst="rect">
                    <a:avLst/>
                  </a:prstGeom>
                  <a:noFill/>
                  <a:ln>
                    <a:noFill/>
                  </a:ln>
                </pic:spPr>
              </pic:pic>
            </a:graphicData>
          </a:graphic>
        </wp:inline>
      </w:drawing>
    </w:r>
  </w:p>
  <w:p w14:paraId="1A5B15E4" w14:textId="77777777" w:rsidR="00A90F97" w:rsidRPr="001E2B26" w:rsidRDefault="00A90F97" w:rsidP="00051237">
    <w:pPr>
      <w:pStyle w:val="Footer"/>
      <w:rPr>
        <w:sz w:val="12"/>
        <w:szCs w:val="12"/>
      </w:rPr>
    </w:pPr>
  </w:p>
  <w:p w14:paraId="33637A0F" w14:textId="77777777" w:rsidR="004210AA" w:rsidRDefault="004210AA"/>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DE122C4" w14:textId="77777777" w:rsidR="00115AF2" w:rsidRPr="00E97E4E" w:rsidRDefault="00115AF2" w:rsidP="00115AF2">
    <w:pPr>
      <w:pStyle w:val="Footer"/>
      <w:tabs>
        <w:tab w:val="clear" w:pos="4513"/>
        <w:tab w:val="center" w:pos="5103"/>
      </w:tabs>
      <w:rPr>
        <w:noProof/>
        <w:vanish/>
        <w:color w:val="262626" w:themeColor="text1" w:themeTint="D9"/>
        <w:lang w:eastAsia="en-AU"/>
        <w:specVanish/>
      </w:rPr>
    </w:pPr>
    <w:r w:rsidRPr="00E97E4E">
      <w:rPr>
        <w:color w:val="262626" w:themeColor="text1" w:themeTint="D9"/>
      </w:rPr>
      <w:t xml:space="preserve">Role Description </w:t>
    </w:r>
  </w:p>
  <w:p w14:paraId="40FFB9EE" w14:textId="77777777" w:rsidR="00A90F97" w:rsidRDefault="00115AF2" w:rsidP="00115AF2">
    <w:pPr>
      <w:pStyle w:val="Footer"/>
      <w:tabs>
        <w:tab w:val="clear" w:pos="4513"/>
        <w:tab w:val="clear" w:pos="9026"/>
        <w:tab w:val="center" w:pos="5103"/>
        <w:tab w:val="right" w:pos="10488"/>
      </w:tabs>
    </w:pPr>
    <w:r w:rsidRPr="00E97E4E">
      <w:rPr>
        <w:color w:val="262626" w:themeColor="text1" w:themeTint="D9"/>
      </w:rPr>
      <w:t>Accountant</w:t>
    </w:r>
    <w:r>
      <w:rPr>
        <w:noProof/>
        <w:lang w:eastAsia="en-AU"/>
      </w:rPr>
      <w:tab/>
    </w:r>
    <w:r>
      <w:rPr>
        <w:noProof/>
        <w:lang w:eastAsia="en-AU"/>
      </w:rPr>
      <w:fldChar w:fldCharType="begin"/>
    </w:r>
    <w:r>
      <w:rPr>
        <w:noProof/>
        <w:lang w:eastAsia="en-AU"/>
      </w:rPr>
      <w:instrText xml:space="preserve"> PAGE  \* Arabic </w:instrText>
    </w:r>
    <w:r>
      <w:rPr>
        <w:noProof/>
        <w:lang w:eastAsia="en-AU"/>
      </w:rPr>
      <w:fldChar w:fldCharType="separate"/>
    </w:r>
    <w:r>
      <w:rPr>
        <w:noProof/>
        <w:lang w:eastAsia="en-AU"/>
      </w:rPr>
      <w:t>1</w:t>
    </w:r>
    <w:r>
      <w:rPr>
        <w:noProof/>
        <w:lang w:eastAsia="en-AU"/>
      </w:rPr>
      <w:fldChar w:fldCharType="end"/>
    </w:r>
    <w:r>
      <w:rPr>
        <w:noProof/>
        <w:lang w:eastAsia="en-AU"/>
      </w:rPr>
      <w:tab/>
    </w:r>
    <w:r>
      <w:rPr>
        <w:noProof/>
        <w:lang w:eastAsia="en-AU"/>
      </w:rPr>
      <w:tab/>
    </w:r>
    <w:r>
      <w:rPr>
        <w:noProof/>
      </w:rPr>
      <w:drawing>
        <wp:inline distT="0" distB="0" distL="0" distR="0" wp14:anchorId="6CD66A4B" wp14:editId="78B8B5B4">
          <wp:extent cx="432000" cy="452144"/>
          <wp:effectExtent l="0" t="0" r="6350" b="5080"/>
          <wp:docPr id="17" name="Picture 17" descr="I work for NS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Picture 76" descr="I work for NSW"/>
                  <pic:cNvPicPr/>
                </pic:nvPicPr>
                <pic:blipFill>
                  <a:blip r:embed="rId1" cstate="print">
                    <a:extLst>
                      <a:ext uri="{28A0092B-C50C-407E-A947-70E740481C1C}">
                        <a14:useLocalDpi xmlns:a14="http://schemas.microsoft.com/office/drawing/2010/main" val="0"/>
                      </a:ext>
                    </a:extLst>
                  </a:blip>
                  <a:stretch>
                    <a:fillRect/>
                  </a:stretch>
                </pic:blipFill>
                <pic:spPr>
                  <a:xfrm>
                    <a:off x="0" y="0"/>
                    <a:ext cx="432000" cy="452144"/>
                  </a:xfrm>
                  <a:prstGeom prst="rect">
                    <a:avLst/>
                  </a:prstGeom>
                </pic:spPr>
              </pic:pic>
            </a:graphicData>
          </a:graphic>
        </wp:inline>
      </w:drawing>
    </w:r>
  </w:p>
  <w:p w14:paraId="2D8CBBB3" w14:textId="77777777" w:rsidR="004210AA" w:rsidRDefault="004210AA"/>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146FB53" w14:textId="77777777" w:rsidR="00FA4E1E" w:rsidRDefault="00FA4E1E" w:rsidP="00AC273D">
      <w:pPr>
        <w:spacing w:after="0"/>
      </w:pPr>
      <w:r>
        <w:separator/>
      </w:r>
    </w:p>
  </w:footnote>
  <w:footnote w:type="continuationSeparator" w:id="0">
    <w:p w14:paraId="6BB0BA17" w14:textId="77777777" w:rsidR="00FA4E1E" w:rsidRDefault="00FA4E1E" w:rsidP="00AC273D">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2E9A401C"/>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0C1AB6C4"/>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48FED084"/>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1960FA42"/>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2C040F36"/>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2084B0F4"/>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CCA20690"/>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052A6B6E"/>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E1540708"/>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544C407C"/>
    <w:lvl w:ilvl="0">
      <w:start w:val="1"/>
      <w:numFmt w:val="decimal"/>
      <w:lvlText w:val="%1."/>
      <w:lvlJc w:val="left"/>
      <w:pPr>
        <w:ind w:left="360" w:hanging="360"/>
      </w:pPr>
      <w:rPr>
        <w:rFonts w:hint="default"/>
      </w:rPr>
    </w:lvl>
  </w:abstractNum>
  <w:abstractNum w:abstractNumId="10" w15:restartNumberingAfterBreak="0">
    <w:nsid w:val="002A7340"/>
    <w:multiLevelType w:val="hybridMultilevel"/>
    <w:tmpl w:val="659EFAB4"/>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1" w15:restartNumberingAfterBreak="0">
    <w:nsid w:val="097326E8"/>
    <w:multiLevelType w:val="hybridMultilevel"/>
    <w:tmpl w:val="B60ED76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0FE862B3"/>
    <w:multiLevelType w:val="hybridMultilevel"/>
    <w:tmpl w:val="4B7678FE"/>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3" w15:restartNumberingAfterBreak="0">
    <w:nsid w:val="10CC05C9"/>
    <w:multiLevelType w:val="hybridMultilevel"/>
    <w:tmpl w:val="4D90E942"/>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4" w15:restartNumberingAfterBreak="0">
    <w:nsid w:val="1EE44FFF"/>
    <w:multiLevelType w:val="hybridMultilevel"/>
    <w:tmpl w:val="6C9ACF26"/>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5" w15:restartNumberingAfterBreak="0">
    <w:nsid w:val="20B6138A"/>
    <w:multiLevelType w:val="hybridMultilevel"/>
    <w:tmpl w:val="AD089AC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27E07C3E"/>
    <w:multiLevelType w:val="hybridMultilevel"/>
    <w:tmpl w:val="06A65882"/>
    <w:lvl w:ilvl="0" w:tplc="3994527C">
      <w:start w:val="1"/>
      <w:numFmt w:val="bullet"/>
      <w:pStyle w:val="OSRlevel1bullet10pt"/>
      <w:lvlText w:val=""/>
      <w:lvlJc w:val="left"/>
      <w:pPr>
        <w:tabs>
          <w:tab w:val="num" w:pos="1134"/>
        </w:tabs>
        <w:ind w:left="1134" w:hanging="567"/>
      </w:pPr>
      <w:rPr>
        <w:rFonts w:ascii="Wingdings" w:hAnsi="Wingdings" w:hint="default"/>
        <w:sz w:val="24"/>
        <w:szCs w:val="24"/>
      </w:rPr>
    </w:lvl>
    <w:lvl w:ilvl="1" w:tplc="0C090003">
      <w:start w:val="1"/>
      <w:numFmt w:val="bullet"/>
      <w:lvlText w:val="o"/>
      <w:lvlJc w:val="left"/>
      <w:pPr>
        <w:tabs>
          <w:tab w:val="num" w:pos="1440"/>
        </w:tabs>
        <w:ind w:left="1440" w:hanging="360"/>
      </w:pPr>
      <w:rPr>
        <w:rFonts w:ascii="Courier New" w:hAnsi="Courier New" w:cs="Courier New" w:hint="default"/>
      </w:rPr>
    </w:lvl>
    <w:lvl w:ilvl="2" w:tplc="0C090005">
      <w:start w:val="1"/>
      <w:numFmt w:val="bullet"/>
      <w:lvlText w:val=""/>
      <w:lvlJc w:val="left"/>
      <w:pPr>
        <w:tabs>
          <w:tab w:val="num" w:pos="2160"/>
        </w:tabs>
        <w:ind w:left="2160" w:hanging="360"/>
      </w:pPr>
      <w:rPr>
        <w:rFonts w:ascii="Wingdings" w:hAnsi="Wingdings" w:hint="default"/>
      </w:rPr>
    </w:lvl>
    <w:lvl w:ilvl="3" w:tplc="0C090001">
      <w:start w:val="1"/>
      <w:numFmt w:val="bullet"/>
      <w:lvlText w:val=""/>
      <w:lvlJc w:val="left"/>
      <w:pPr>
        <w:tabs>
          <w:tab w:val="num" w:pos="2880"/>
        </w:tabs>
        <w:ind w:left="2880" w:hanging="360"/>
      </w:pPr>
      <w:rPr>
        <w:rFonts w:ascii="Symbol" w:hAnsi="Symbol" w:hint="default"/>
      </w:rPr>
    </w:lvl>
    <w:lvl w:ilvl="4" w:tplc="0C090003">
      <w:start w:val="1"/>
      <w:numFmt w:val="bullet"/>
      <w:lvlText w:val="o"/>
      <w:lvlJc w:val="left"/>
      <w:pPr>
        <w:tabs>
          <w:tab w:val="num" w:pos="3600"/>
        </w:tabs>
        <w:ind w:left="3600" w:hanging="360"/>
      </w:pPr>
      <w:rPr>
        <w:rFonts w:ascii="Courier New" w:hAnsi="Courier New" w:cs="Courier New" w:hint="default"/>
      </w:rPr>
    </w:lvl>
    <w:lvl w:ilvl="5" w:tplc="0C090005">
      <w:start w:val="1"/>
      <w:numFmt w:val="bullet"/>
      <w:lvlText w:val=""/>
      <w:lvlJc w:val="left"/>
      <w:pPr>
        <w:tabs>
          <w:tab w:val="num" w:pos="4320"/>
        </w:tabs>
        <w:ind w:left="4320" w:hanging="360"/>
      </w:pPr>
      <w:rPr>
        <w:rFonts w:ascii="Wingdings" w:hAnsi="Wingdings" w:hint="default"/>
      </w:rPr>
    </w:lvl>
    <w:lvl w:ilvl="6" w:tplc="0C090001">
      <w:start w:val="1"/>
      <w:numFmt w:val="bullet"/>
      <w:lvlText w:val=""/>
      <w:lvlJc w:val="left"/>
      <w:pPr>
        <w:tabs>
          <w:tab w:val="num" w:pos="5040"/>
        </w:tabs>
        <w:ind w:left="5040" w:hanging="360"/>
      </w:pPr>
      <w:rPr>
        <w:rFonts w:ascii="Symbol" w:hAnsi="Symbol" w:hint="default"/>
      </w:rPr>
    </w:lvl>
    <w:lvl w:ilvl="7" w:tplc="0C090003">
      <w:start w:val="1"/>
      <w:numFmt w:val="bullet"/>
      <w:lvlText w:val="o"/>
      <w:lvlJc w:val="left"/>
      <w:pPr>
        <w:tabs>
          <w:tab w:val="num" w:pos="5760"/>
        </w:tabs>
        <w:ind w:left="5760" w:hanging="360"/>
      </w:pPr>
      <w:rPr>
        <w:rFonts w:ascii="Courier New" w:hAnsi="Courier New" w:cs="Courier New" w:hint="default"/>
      </w:rPr>
    </w:lvl>
    <w:lvl w:ilvl="8" w:tplc="0C090005">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CA70CB4"/>
    <w:multiLevelType w:val="multilevel"/>
    <w:tmpl w:val="0C090023"/>
    <w:styleLink w:val="ArticleSection"/>
    <w:lvl w:ilvl="0">
      <w:start w:val="1"/>
      <w:numFmt w:val="upperRoman"/>
      <w:lvlText w:val="Article %1."/>
      <w:lvlJc w:val="left"/>
      <w:pPr>
        <w:ind w:left="0" w:firstLine="0"/>
      </w:pPr>
      <w:rPr>
        <w:rFonts w:asciiTheme="minorHAnsi" w:hAnsiTheme="minorHAnsi"/>
      </w:r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8" w15:restartNumberingAfterBreak="0">
    <w:nsid w:val="3F525B47"/>
    <w:multiLevelType w:val="hybridMultilevel"/>
    <w:tmpl w:val="9DE00904"/>
    <w:lvl w:ilvl="0" w:tplc="0C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442D2821"/>
    <w:multiLevelType w:val="hybridMultilevel"/>
    <w:tmpl w:val="8BF2665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5A495FB7"/>
    <w:multiLevelType w:val="multilevel"/>
    <w:tmpl w:val="0C09001D"/>
    <w:styleLink w:val="1ai"/>
    <w:lvl w:ilvl="0">
      <w:start w:val="1"/>
      <w:numFmt w:val="decimal"/>
      <w:lvlText w:val="%1)"/>
      <w:lvlJc w:val="left"/>
      <w:pPr>
        <w:ind w:left="360" w:hanging="360"/>
      </w:pPr>
      <w:rPr>
        <w:rFonts w:asciiTheme="minorHAnsi" w:hAnsiTheme="minorHAnsi"/>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15:restartNumberingAfterBreak="0">
    <w:nsid w:val="6FCA698D"/>
    <w:multiLevelType w:val="multilevel"/>
    <w:tmpl w:val="0C09001F"/>
    <w:styleLink w:val="111111"/>
    <w:lvl w:ilvl="0">
      <w:start w:val="1"/>
      <w:numFmt w:val="decimal"/>
      <w:lvlText w:val="%1."/>
      <w:lvlJc w:val="left"/>
      <w:pPr>
        <w:ind w:left="360" w:hanging="360"/>
      </w:pPr>
      <w:rPr>
        <w:rFonts w:asciiTheme="minorHAnsi" w:hAnsiTheme="minorHAnsi"/>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467815711">
    <w:abstractNumId w:val="9"/>
  </w:num>
  <w:num w:numId="2" w16cid:durableId="2051758042">
    <w:abstractNumId w:val="7"/>
  </w:num>
  <w:num w:numId="3" w16cid:durableId="1082070556">
    <w:abstractNumId w:val="6"/>
  </w:num>
  <w:num w:numId="4" w16cid:durableId="882407896">
    <w:abstractNumId w:val="5"/>
  </w:num>
  <w:num w:numId="5" w16cid:durableId="1100682562">
    <w:abstractNumId w:val="4"/>
  </w:num>
  <w:num w:numId="6" w16cid:durableId="497505476">
    <w:abstractNumId w:val="8"/>
  </w:num>
  <w:num w:numId="7" w16cid:durableId="2084520968">
    <w:abstractNumId w:val="3"/>
  </w:num>
  <w:num w:numId="8" w16cid:durableId="1616714128">
    <w:abstractNumId w:val="2"/>
  </w:num>
  <w:num w:numId="9" w16cid:durableId="1827284298">
    <w:abstractNumId w:val="1"/>
  </w:num>
  <w:num w:numId="10" w16cid:durableId="1215921105">
    <w:abstractNumId w:val="0"/>
  </w:num>
  <w:num w:numId="11" w16cid:durableId="1277253224">
    <w:abstractNumId w:val="21"/>
  </w:num>
  <w:num w:numId="12" w16cid:durableId="43452046">
    <w:abstractNumId w:val="20"/>
  </w:num>
  <w:num w:numId="13" w16cid:durableId="1020089823">
    <w:abstractNumId w:val="17"/>
  </w:num>
  <w:num w:numId="14" w16cid:durableId="534270859">
    <w:abstractNumId w:val="16"/>
  </w:num>
  <w:num w:numId="15" w16cid:durableId="1516847441">
    <w:abstractNumId w:val="10"/>
  </w:num>
  <w:num w:numId="16" w16cid:durableId="50351399">
    <w:abstractNumId w:val="12"/>
  </w:num>
  <w:num w:numId="17" w16cid:durableId="40133745">
    <w:abstractNumId w:val="13"/>
  </w:num>
  <w:num w:numId="18" w16cid:durableId="769857674">
    <w:abstractNumId w:val="14"/>
  </w:num>
  <w:num w:numId="19" w16cid:durableId="1572500732">
    <w:abstractNumId w:val="19"/>
  </w:num>
  <w:num w:numId="20" w16cid:durableId="1473013060">
    <w:abstractNumId w:val="15"/>
  </w:num>
  <w:num w:numId="21" w16cid:durableId="258494060">
    <w:abstractNumId w:val="18"/>
  </w:num>
  <w:num w:numId="22" w16cid:durableId="75828571">
    <w:abstractNumId w:val="11"/>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embedSystemFonts/>
  <w:proofState w:spelling="clean"/>
  <w:stylePaneFormatFilter w:val="9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4A7A"/>
    <w:rsid w:val="000004A7"/>
    <w:rsid w:val="0000267F"/>
    <w:rsid w:val="000044A0"/>
    <w:rsid w:val="00006660"/>
    <w:rsid w:val="0001128F"/>
    <w:rsid w:val="00014206"/>
    <w:rsid w:val="00014E98"/>
    <w:rsid w:val="00014EB8"/>
    <w:rsid w:val="000151A9"/>
    <w:rsid w:val="00021C23"/>
    <w:rsid w:val="000227A8"/>
    <w:rsid w:val="0002436B"/>
    <w:rsid w:val="0002595E"/>
    <w:rsid w:val="0002637C"/>
    <w:rsid w:val="0003077E"/>
    <w:rsid w:val="00030C9C"/>
    <w:rsid w:val="00031E32"/>
    <w:rsid w:val="0003659D"/>
    <w:rsid w:val="000375D5"/>
    <w:rsid w:val="00042681"/>
    <w:rsid w:val="00043B92"/>
    <w:rsid w:val="000440C3"/>
    <w:rsid w:val="00045975"/>
    <w:rsid w:val="000477E1"/>
    <w:rsid w:val="00050CD8"/>
    <w:rsid w:val="00051237"/>
    <w:rsid w:val="000550BE"/>
    <w:rsid w:val="000564AF"/>
    <w:rsid w:val="000575F8"/>
    <w:rsid w:val="00057CB3"/>
    <w:rsid w:val="00057FCB"/>
    <w:rsid w:val="000618BB"/>
    <w:rsid w:val="0006207C"/>
    <w:rsid w:val="000626FD"/>
    <w:rsid w:val="00062859"/>
    <w:rsid w:val="0006316C"/>
    <w:rsid w:val="000673A1"/>
    <w:rsid w:val="00071200"/>
    <w:rsid w:val="00073F1E"/>
    <w:rsid w:val="000748C3"/>
    <w:rsid w:val="00074DAA"/>
    <w:rsid w:val="000758D0"/>
    <w:rsid w:val="00076EAB"/>
    <w:rsid w:val="00077B45"/>
    <w:rsid w:val="00077DFF"/>
    <w:rsid w:val="0008547B"/>
    <w:rsid w:val="00086B43"/>
    <w:rsid w:val="0009116E"/>
    <w:rsid w:val="000915AA"/>
    <w:rsid w:val="00092A99"/>
    <w:rsid w:val="00094538"/>
    <w:rsid w:val="0009663A"/>
    <w:rsid w:val="000967EB"/>
    <w:rsid w:val="000975C1"/>
    <w:rsid w:val="00097C7F"/>
    <w:rsid w:val="00097CC6"/>
    <w:rsid w:val="000A16AF"/>
    <w:rsid w:val="000A2C78"/>
    <w:rsid w:val="000A417B"/>
    <w:rsid w:val="000A4E9E"/>
    <w:rsid w:val="000A75A4"/>
    <w:rsid w:val="000A78FF"/>
    <w:rsid w:val="000B1069"/>
    <w:rsid w:val="000B127E"/>
    <w:rsid w:val="000B271C"/>
    <w:rsid w:val="000B370C"/>
    <w:rsid w:val="000B6008"/>
    <w:rsid w:val="000B6316"/>
    <w:rsid w:val="000C2AB2"/>
    <w:rsid w:val="000C3951"/>
    <w:rsid w:val="000C453F"/>
    <w:rsid w:val="000D05E3"/>
    <w:rsid w:val="000E149C"/>
    <w:rsid w:val="000E264B"/>
    <w:rsid w:val="000E2D7E"/>
    <w:rsid w:val="000E326C"/>
    <w:rsid w:val="000E4DC1"/>
    <w:rsid w:val="000E5EE6"/>
    <w:rsid w:val="000F21C2"/>
    <w:rsid w:val="000F2309"/>
    <w:rsid w:val="000F2402"/>
    <w:rsid w:val="000F3527"/>
    <w:rsid w:val="000F3CB4"/>
    <w:rsid w:val="000F3F7E"/>
    <w:rsid w:val="000F5C76"/>
    <w:rsid w:val="000F648C"/>
    <w:rsid w:val="000F6CC7"/>
    <w:rsid w:val="00100337"/>
    <w:rsid w:val="001003F7"/>
    <w:rsid w:val="00101B6A"/>
    <w:rsid w:val="00101F55"/>
    <w:rsid w:val="0010245F"/>
    <w:rsid w:val="00103875"/>
    <w:rsid w:val="00106323"/>
    <w:rsid w:val="00106A75"/>
    <w:rsid w:val="0011338E"/>
    <w:rsid w:val="001142DA"/>
    <w:rsid w:val="00115AF2"/>
    <w:rsid w:val="0011627F"/>
    <w:rsid w:val="00116B0F"/>
    <w:rsid w:val="00116F0D"/>
    <w:rsid w:val="001203EE"/>
    <w:rsid w:val="00120A45"/>
    <w:rsid w:val="0012232D"/>
    <w:rsid w:val="00122685"/>
    <w:rsid w:val="00123E52"/>
    <w:rsid w:val="00126219"/>
    <w:rsid w:val="0012683A"/>
    <w:rsid w:val="00130BC5"/>
    <w:rsid w:val="001312F5"/>
    <w:rsid w:val="00132343"/>
    <w:rsid w:val="0014452C"/>
    <w:rsid w:val="00146A4F"/>
    <w:rsid w:val="0014725A"/>
    <w:rsid w:val="00155EFA"/>
    <w:rsid w:val="001612BF"/>
    <w:rsid w:val="00162154"/>
    <w:rsid w:val="00162275"/>
    <w:rsid w:val="001708F4"/>
    <w:rsid w:val="0017252E"/>
    <w:rsid w:val="00172A22"/>
    <w:rsid w:val="00173FD1"/>
    <w:rsid w:val="00174755"/>
    <w:rsid w:val="00176E9A"/>
    <w:rsid w:val="001772A3"/>
    <w:rsid w:val="001812C7"/>
    <w:rsid w:val="00186C79"/>
    <w:rsid w:val="00186F6C"/>
    <w:rsid w:val="001875E2"/>
    <w:rsid w:val="00187715"/>
    <w:rsid w:val="00190510"/>
    <w:rsid w:val="00191ACA"/>
    <w:rsid w:val="00191F05"/>
    <w:rsid w:val="001945A8"/>
    <w:rsid w:val="00194E0A"/>
    <w:rsid w:val="00197236"/>
    <w:rsid w:val="001A1637"/>
    <w:rsid w:val="001A5B5E"/>
    <w:rsid w:val="001A704A"/>
    <w:rsid w:val="001A7C13"/>
    <w:rsid w:val="001B0AF4"/>
    <w:rsid w:val="001B7940"/>
    <w:rsid w:val="001C0122"/>
    <w:rsid w:val="001C0E34"/>
    <w:rsid w:val="001C39B5"/>
    <w:rsid w:val="001C5AB7"/>
    <w:rsid w:val="001D0E26"/>
    <w:rsid w:val="001D0E78"/>
    <w:rsid w:val="001D133A"/>
    <w:rsid w:val="001D1BB5"/>
    <w:rsid w:val="001D6B1C"/>
    <w:rsid w:val="001D73CA"/>
    <w:rsid w:val="001E0F3B"/>
    <w:rsid w:val="001E2B26"/>
    <w:rsid w:val="001E507E"/>
    <w:rsid w:val="001E7CA4"/>
    <w:rsid w:val="001F010B"/>
    <w:rsid w:val="001F0E79"/>
    <w:rsid w:val="001F3B8E"/>
    <w:rsid w:val="001F57B6"/>
    <w:rsid w:val="001F5938"/>
    <w:rsid w:val="001F618B"/>
    <w:rsid w:val="00202CD4"/>
    <w:rsid w:val="00203E4E"/>
    <w:rsid w:val="00213ED7"/>
    <w:rsid w:val="00222CC4"/>
    <w:rsid w:val="002256A0"/>
    <w:rsid w:val="00234502"/>
    <w:rsid w:val="002347AA"/>
    <w:rsid w:val="00237136"/>
    <w:rsid w:val="00237CFF"/>
    <w:rsid w:val="00246BFC"/>
    <w:rsid w:val="00252BF9"/>
    <w:rsid w:val="00271FAE"/>
    <w:rsid w:val="00273008"/>
    <w:rsid w:val="002735A9"/>
    <w:rsid w:val="0028049D"/>
    <w:rsid w:val="00280676"/>
    <w:rsid w:val="00284FE6"/>
    <w:rsid w:val="00285EA6"/>
    <w:rsid w:val="00285EF8"/>
    <w:rsid w:val="002863B5"/>
    <w:rsid w:val="00286B47"/>
    <w:rsid w:val="002872F7"/>
    <w:rsid w:val="002901B8"/>
    <w:rsid w:val="00294E56"/>
    <w:rsid w:val="00297CDF"/>
    <w:rsid w:val="002A18A8"/>
    <w:rsid w:val="002A41AA"/>
    <w:rsid w:val="002A60C2"/>
    <w:rsid w:val="002B0616"/>
    <w:rsid w:val="002B27D4"/>
    <w:rsid w:val="002C458A"/>
    <w:rsid w:val="002D0251"/>
    <w:rsid w:val="002D4902"/>
    <w:rsid w:val="002D4927"/>
    <w:rsid w:val="002D4DE0"/>
    <w:rsid w:val="002D6639"/>
    <w:rsid w:val="002D7840"/>
    <w:rsid w:val="002E064E"/>
    <w:rsid w:val="002E09D3"/>
    <w:rsid w:val="002E11BF"/>
    <w:rsid w:val="002E1E69"/>
    <w:rsid w:val="002E3146"/>
    <w:rsid w:val="002F07BE"/>
    <w:rsid w:val="002F2400"/>
    <w:rsid w:val="002F2D26"/>
    <w:rsid w:val="002F5361"/>
    <w:rsid w:val="002F586E"/>
    <w:rsid w:val="002F692E"/>
    <w:rsid w:val="003000E8"/>
    <w:rsid w:val="00300442"/>
    <w:rsid w:val="003008BA"/>
    <w:rsid w:val="0030097A"/>
    <w:rsid w:val="00301B57"/>
    <w:rsid w:val="00302551"/>
    <w:rsid w:val="00313043"/>
    <w:rsid w:val="00315D1E"/>
    <w:rsid w:val="003232D0"/>
    <w:rsid w:val="00324761"/>
    <w:rsid w:val="00324F2D"/>
    <w:rsid w:val="00326B2D"/>
    <w:rsid w:val="00327C35"/>
    <w:rsid w:val="00330331"/>
    <w:rsid w:val="00331913"/>
    <w:rsid w:val="00334ED9"/>
    <w:rsid w:val="0033590A"/>
    <w:rsid w:val="003361AE"/>
    <w:rsid w:val="0034373A"/>
    <w:rsid w:val="003452C0"/>
    <w:rsid w:val="00347774"/>
    <w:rsid w:val="00347F09"/>
    <w:rsid w:val="00351878"/>
    <w:rsid w:val="00354809"/>
    <w:rsid w:val="003551DB"/>
    <w:rsid w:val="00355AB8"/>
    <w:rsid w:val="003564E0"/>
    <w:rsid w:val="00357A96"/>
    <w:rsid w:val="003605CF"/>
    <w:rsid w:val="003613F1"/>
    <w:rsid w:val="00362BD4"/>
    <w:rsid w:val="0036321F"/>
    <w:rsid w:val="00365DAF"/>
    <w:rsid w:val="00367351"/>
    <w:rsid w:val="00367CB5"/>
    <w:rsid w:val="00370519"/>
    <w:rsid w:val="0037183B"/>
    <w:rsid w:val="00372203"/>
    <w:rsid w:val="003726BA"/>
    <w:rsid w:val="00372FE9"/>
    <w:rsid w:val="00375A2D"/>
    <w:rsid w:val="00376812"/>
    <w:rsid w:val="00376972"/>
    <w:rsid w:val="003776D3"/>
    <w:rsid w:val="00385104"/>
    <w:rsid w:val="00385EAF"/>
    <w:rsid w:val="003904D7"/>
    <w:rsid w:val="00394D28"/>
    <w:rsid w:val="003A342B"/>
    <w:rsid w:val="003A3E82"/>
    <w:rsid w:val="003A5831"/>
    <w:rsid w:val="003A6939"/>
    <w:rsid w:val="003B217D"/>
    <w:rsid w:val="003B310A"/>
    <w:rsid w:val="003C05C1"/>
    <w:rsid w:val="003C0BA4"/>
    <w:rsid w:val="003C410C"/>
    <w:rsid w:val="003C481F"/>
    <w:rsid w:val="003C5C8D"/>
    <w:rsid w:val="003C64C5"/>
    <w:rsid w:val="003C6579"/>
    <w:rsid w:val="003C7A36"/>
    <w:rsid w:val="003D0EA6"/>
    <w:rsid w:val="003D0ECA"/>
    <w:rsid w:val="003D10D6"/>
    <w:rsid w:val="003D11C3"/>
    <w:rsid w:val="003D2DDC"/>
    <w:rsid w:val="003D37DB"/>
    <w:rsid w:val="003D44C2"/>
    <w:rsid w:val="003D77D3"/>
    <w:rsid w:val="003E0111"/>
    <w:rsid w:val="003E32F3"/>
    <w:rsid w:val="003E55F7"/>
    <w:rsid w:val="003E5AD6"/>
    <w:rsid w:val="003E75F7"/>
    <w:rsid w:val="003F0B30"/>
    <w:rsid w:val="003F22BD"/>
    <w:rsid w:val="003F2E7D"/>
    <w:rsid w:val="003F58FA"/>
    <w:rsid w:val="003F667E"/>
    <w:rsid w:val="003F6E2B"/>
    <w:rsid w:val="003F7C59"/>
    <w:rsid w:val="00402E6D"/>
    <w:rsid w:val="0041221E"/>
    <w:rsid w:val="00420C6F"/>
    <w:rsid w:val="004210AA"/>
    <w:rsid w:val="004219E2"/>
    <w:rsid w:val="0042535F"/>
    <w:rsid w:val="0042783B"/>
    <w:rsid w:val="00427DB5"/>
    <w:rsid w:val="00431FEE"/>
    <w:rsid w:val="004348EE"/>
    <w:rsid w:val="0043710E"/>
    <w:rsid w:val="00440B70"/>
    <w:rsid w:val="00440C1F"/>
    <w:rsid w:val="004418E9"/>
    <w:rsid w:val="00442847"/>
    <w:rsid w:val="00442916"/>
    <w:rsid w:val="004442C4"/>
    <w:rsid w:val="00444CE9"/>
    <w:rsid w:val="00444E4D"/>
    <w:rsid w:val="00444EC5"/>
    <w:rsid w:val="00447D49"/>
    <w:rsid w:val="00451821"/>
    <w:rsid w:val="004522D0"/>
    <w:rsid w:val="00453376"/>
    <w:rsid w:val="004533AC"/>
    <w:rsid w:val="004536A3"/>
    <w:rsid w:val="00454B08"/>
    <w:rsid w:val="004562EC"/>
    <w:rsid w:val="0045640E"/>
    <w:rsid w:val="00456590"/>
    <w:rsid w:val="00456937"/>
    <w:rsid w:val="0045774B"/>
    <w:rsid w:val="00460C8B"/>
    <w:rsid w:val="004629AB"/>
    <w:rsid w:val="00466283"/>
    <w:rsid w:val="00470173"/>
    <w:rsid w:val="00470D08"/>
    <w:rsid w:val="00471DFC"/>
    <w:rsid w:val="0047302C"/>
    <w:rsid w:val="004750B2"/>
    <w:rsid w:val="00475E3E"/>
    <w:rsid w:val="00477577"/>
    <w:rsid w:val="004779F0"/>
    <w:rsid w:val="004809D1"/>
    <w:rsid w:val="00482EE6"/>
    <w:rsid w:val="0048548B"/>
    <w:rsid w:val="00486A12"/>
    <w:rsid w:val="0048713B"/>
    <w:rsid w:val="00487498"/>
    <w:rsid w:val="0049018A"/>
    <w:rsid w:val="00491437"/>
    <w:rsid w:val="004940A1"/>
    <w:rsid w:val="004955B3"/>
    <w:rsid w:val="0049712A"/>
    <w:rsid w:val="00497E04"/>
    <w:rsid w:val="004A1A64"/>
    <w:rsid w:val="004A1B46"/>
    <w:rsid w:val="004A1E16"/>
    <w:rsid w:val="004A2C04"/>
    <w:rsid w:val="004A31C9"/>
    <w:rsid w:val="004A3696"/>
    <w:rsid w:val="004A43E4"/>
    <w:rsid w:val="004A4485"/>
    <w:rsid w:val="004A4811"/>
    <w:rsid w:val="004A63EB"/>
    <w:rsid w:val="004B0ACE"/>
    <w:rsid w:val="004B0FFB"/>
    <w:rsid w:val="004B57AD"/>
    <w:rsid w:val="004B5D0E"/>
    <w:rsid w:val="004C2EF6"/>
    <w:rsid w:val="004C49BD"/>
    <w:rsid w:val="004C5F66"/>
    <w:rsid w:val="004C659E"/>
    <w:rsid w:val="004C7ED0"/>
    <w:rsid w:val="004D1E56"/>
    <w:rsid w:val="004D3800"/>
    <w:rsid w:val="004D650A"/>
    <w:rsid w:val="004D751F"/>
    <w:rsid w:val="004E0CEE"/>
    <w:rsid w:val="004E22E6"/>
    <w:rsid w:val="004E3295"/>
    <w:rsid w:val="004E4642"/>
    <w:rsid w:val="004E5FCD"/>
    <w:rsid w:val="004E7C6C"/>
    <w:rsid w:val="004F0E9E"/>
    <w:rsid w:val="004F1DB4"/>
    <w:rsid w:val="004F1FB5"/>
    <w:rsid w:val="004F4AB0"/>
    <w:rsid w:val="004F6193"/>
    <w:rsid w:val="0050275F"/>
    <w:rsid w:val="005030FB"/>
    <w:rsid w:val="005037F1"/>
    <w:rsid w:val="00506C0E"/>
    <w:rsid w:val="00506CB5"/>
    <w:rsid w:val="00506DED"/>
    <w:rsid w:val="00507F16"/>
    <w:rsid w:val="005122CD"/>
    <w:rsid w:val="005132CB"/>
    <w:rsid w:val="00513F46"/>
    <w:rsid w:val="005211E4"/>
    <w:rsid w:val="00524886"/>
    <w:rsid w:val="00526D8B"/>
    <w:rsid w:val="00530754"/>
    <w:rsid w:val="005312F5"/>
    <w:rsid w:val="00531385"/>
    <w:rsid w:val="0053264A"/>
    <w:rsid w:val="00534988"/>
    <w:rsid w:val="005360FF"/>
    <w:rsid w:val="00540C8A"/>
    <w:rsid w:val="00544127"/>
    <w:rsid w:val="00546A7D"/>
    <w:rsid w:val="005472AC"/>
    <w:rsid w:val="005505E4"/>
    <w:rsid w:val="00550DF7"/>
    <w:rsid w:val="00550F81"/>
    <w:rsid w:val="0055213E"/>
    <w:rsid w:val="00552A7A"/>
    <w:rsid w:val="00553980"/>
    <w:rsid w:val="00554A2C"/>
    <w:rsid w:val="00556960"/>
    <w:rsid w:val="0056018B"/>
    <w:rsid w:val="005612AD"/>
    <w:rsid w:val="00566E7B"/>
    <w:rsid w:val="00567031"/>
    <w:rsid w:val="0056725F"/>
    <w:rsid w:val="00570E7B"/>
    <w:rsid w:val="005713D4"/>
    <w:rsid w:val="005741B0"/>
    <w:rsid w:val="00575E21"/>
    <w:rsid w:val="00576675"/>
    <w:rsid w:val="00576997"/>
    <w:rsid w:val="005829CE"/>
    <w:rsid w:val="00582E73"/>
    <w:rsid w:val="005830BB"/>
    <w:rsid w:val="005840AF"/>
    <w:rsid w:val="0058762A"/>
    <w:rsid w:val="00587A31"/>
    <w:rsid w:val="00591804"/>
    <w:rsid w:val="00594A6C"/>
    <w:rsid w:val="00595E4B"/>
    <w:rsid w:val="00596C1A"/>
    <w:rsid w:val="00596EF3"/>
    <w:rsid w:val="005A17C5"/>
    <w:rsid w:val="005A229C"/>
    <w:rsid w:val="005A2572"/>
    <w:rsid w:val="005A28F1"/>
    <w:rsid w:val="005A2C7E"/>
    <w:rsid w:val="005A3030"/>
    <w:rsid w:val="005A45D4"/>
    <w:rsid w:val="005B06A8"/>
    <w:rsid w:val="005B4A86"/>
    <w:rsid w:val="005B4FC3"/>
    <w:rsid w:val="005B5229"/>
    <w:rsid w:val="005B59E8"/>
    <w:rsid w:val="005B71DD"/>
    <w:rsid w:val="005B740B"/>
    <w:rsid w:val="005C0EBF"/>
    <w:rsid w:val="005C2DD9"/>
    <w:rsid w:val="005C4C30"/>
    <w:rsid w:val="005C538C"/>
    <w:rsid w:val="005D3386"/>
    <w:rsid w:val="005D5F07"/>
    <w:rsid w:val="005D6018"/>
    <w:rsid w:val="005D62DC"/>
    <w:rsid w:val="005D66C5"/>
    <w:rsid w:val="005D7164"/>
    <w:rsid w:val="005D7A1A"/>
    <w:rsid w:val="005E06FD"/>
    <w:rsid w:val="005E2A35"/>
    <w:rsid w:val="005E3DE9"/>
    <w:rsid w:val="005E68C0"/>
    <w:rsid w:val="005F0E0E"/>
    <w:rsid w:val="005F0ED9"/>
    <w:rsid w:val="005F2CA5"/>
    <w:rsid w:val="005F427B"/>
    <w:rsid w:val="005F4EC6"/>
    <w:rsid w:val="005F5991"/>
    <w:rsid w:val="005F7A3D"/>
    <w:rsid w:val="00601353"/>
    <w:rsid w:val="00602728"/>
    <w:rsid w:val="00604DCB"/>
    <w:rsid w:val="00606477"/>
    <w:rsid w:val="00611740"/>
    <w:rsid w:val="00611D45"/>
    <w:rsid w:val="00620CA4"/>
    <w:rsid w:val="00624400"/>
    <w:rsid w:val="0062457A"/>
    <w:rsid w:val="00632BC3"/>
    <w:rsid w:val="0063412F"/>
    <w:rsid w:val="00634506"/>
    <w:rsid w:val="0063471B"/>
    <w:rsid w:val="00635BBB"/>
    <w:rsid w:val="006367AD"/>
    <w:rsid w:val="0064056C"/>
    <w:rsid w:val="00640B15"/>
    <w:rsid w:val="00641CB8"/>
    <w:rsid w:val="0064395B"/>
    <w:rsid w:val="00645B72"/>
    <w:rsid w:val="006506BC"/>
    <w:rsid w:val="00651CEC"/>
    <w:rsid w:val="006540AF"/>
    <w:rsid w:val="0065653A"/>
    <w:rsid w:val="00656EFD"/>
    <w:rsid w:val="006632B2"/>
    <w:rsid w:val="006633EF"/>
    <w:rsid w:val="00663714"/>
    <w:rsid w:val="00666D0F"/>
    <w:rsid w:val="00667FCB"/>
    <w:rsid w:val="00670228"/>
    <w:rsid w:val="006710B5"/>
    <w:rsid w:val="00671EDB"/>
    <w:rsid w:val="00673E9B"/>
    <w:rsid w:val="006740B0"/>
    <w:rsid w:val="00674F8F"/>
    <w:rsid w:val="00675CBA"/>
    <w:rsid w:val="006769BD"/>
    <w:rsid w:val="00682ACF"/>
    <w:rsid w:val="0068360A"/>
    <w:rsid w:val="00683BF1"/>
    <w:rsid w:val="00684141"/>
    <w:rsid w:val="00685FA7"/>
    <w:rsid w:val="00686A78"/>
    <w:rsid w:val="00694BF2"/>
    <w:rsid w:val="00695C95"/>
    <w:rsid w:val="00696D00"/>
    <w:rsid w:val="00697DF2"/>
    <w:rsid w:val="006A38B2"/>
    <w:rsid w:val="006A6D25"/>
    <w:rsid w:val="006B4035"/>
    <w:rsid w:val="006C1B5E"/>
    <w:rsid w:val="006C1FBD"/>
    <w:rsid w:val="006C3E53"/>
    <w:rsid w:val="006C56B3"/>
    <w:rsid w:val="006C73B6"/>
    <w:rsid w:val="006C76A2"/>
    <w:rsid w:val="006E0883"/>
    <w:rsid w:val="006E41E5"/>
    <w:rsid w:val="006F0836"/>
    <w:rsid w:val="006F2A07"/>
    <w:rsid w:val="006F481B"/>
    <w:rsid w:val="006F6540"/>
    <w:rsid w:val="006F7045"/>
    <w:rsid w:val="00700589"/>
    <w:rsid w:val="0070281C"/>
    <w:rsid w:val="00713D4E"/>
    <w:rsid w:val="0071562A"/>
    <w:rsid w:val="0071682A"/>
    <w:rsid w:val="00716FD1"/>
    <w:rsid w:val="00717FA3"/>
    <w:rsid w:val="00720A00"/>
    <w:rsid w:val="00720C73"/>
    <w:rsid w:val="00720F93"/>
    <w:rsid w:val="00721496"/>
    <w:rsid w:val="00721689"/>
    <w:rsid w:val="00723509"/>
    <w:rsid w:val="00723D21"/>
    <w:rsid w:val="007265DF"/>
    <w:rsid w:val="00731754"/>
    <w:rsid w:val="00732229"/>
    <w:rsid w:val="00732498"/>
    <w:rsid w:val="00732D8A"/>
    <w:rsid w:val="00733D92"/>
    <w:rsid w:val="007351FF"/>
    <w:rsid w:val="00735790"/>
    <w:rsid w:val="00735B24"/>
    <w:rsid w:val="00741726"/>
    <w:rsid w:val="0075022B"/>
    <w:rsid w:val="00751C97"/>
    <w:rsid w:val="00753279"/>
    <w:rsid w:val="00753C8C"/>
    <w:rsid w:val="00754862"/>
    <w:rsid w:val="00754A7A"/>
    <w:rsid w:val="00755854"/>
    <w:rsid w:val="00760115"/>
    <w:rsid w:val="0076011C"/>
    <w:rsid w:val="0076331C"/>
    <w:rsid w:val="00765CA4"/>
    <w:rsid w:val="00766A1C"/>
    <w:rsid w:val="00766C18"/>
    <w:rsid w:val="00773F15"/>
    <w:rsid w:val="00780769"/>
    <w:rsid w:val="007830E1"/>
    <w:rsid w:val="00783BBC"/>
    <w:rsid w:val="007841FD"/>
    <w:rsid w:val="007845C3"/>
    <w:rsid w:val="00790ADD"/>
    <w:rsid w:val="0079471C"/>
    <w:rsid w:val="007951D1"/>
    <w:rsid w:val="00796201"/>
    <w:rsid w:val="0079771E"/>
    <w:rsid w:val="007A1CDB"/>
    <w:rsid w:val="007A3E74"/>
    <w:rsid w:val="007A5E76"/>
    <w:rsid w:val="007B05B2"/>
    <w:rsid w:val="007B1BDE"/>
    <w:rsid w:val="007B230A"/>
    <w:rsid w:val="007B3114"/>
    <w:rsid w:val="007B3EDD"/>
    <w:rsid w:val="007B5A7A"/>
    <w:rsid w:val="007B7176"/>
    <w:rsid w:val="007B77DD"/>
    <w:rsid w:val="007C47A9"/>
    <w:rsid w:val="007C76D0"/>
    <w:rsid w:val="007C7AE1"/>
    <w:rsid w:val="007D0E9F"/>
    <w:rsid w:val="007D6C1C"/>
    <w:rsid w:val="007D6D30"/>
    <w:rsid w:val="007E3E39"/>
    <w:rsid w:val="007F1AE2"/>
    <w:rsid w:val="007F366D"/>
    <w:rsid w:val="007F3905"/>
    <w:rsid w:val="007F4BAB"/>
    <w:rsid w:val="007F5884"/>
    <w:rsid w:val="007F6001"/>
    <w:rsid w:val="007F6680"/>
    <w:rsid w:val="0080079A"/>
    <w:rsid w:val="00803E47"/>
    <w:rsid w:val="0080529D"/>
    <w:rsid w:val="008151FF"/>
    <w:rsid w:val="0081582E"/>
    <w:rsid w:val="0081697F"/>
    <w:rsid w:val="00821C4C"/>
    <w:rsid w:val="008223B3"/>
    <w:rsid w:val="00822B66"/>
    <w:rsid w:val="00822DC8"/>
    <w:rsid w:val="008245C3"/>
    <w:rsid w:val="00824DB4"/>
    <w:rsid w:val="00825325"/>
    <w:rsid w:val="0082615A"/>
    <w:rsid w:val="00826607"/>
    <w:rsid w:val="00830097"/>
    <w:rsid w:val="008325D5"/>
    <w:rsid w:val="00835D24"/>
    <w:rsid w:val="008365F5"/>
    <w:rsid w:val="00842FBF"/>
    <w:rsid w:val="00844228"/>
    <w:rsid w:val="0084479B"/>
    <w:rsid w:val="008478DA"/>
    <w:rsid w:val="00850EF0"/>
    <w:rsid w:val="008526DE"/>
    <w:rsid w:val="00853F21"/>
    <w:rsid w:val="0085463A"/>
    <w:rsid w:val="00855B9E"/>
    <w:rsid w:val="00855D9A"/>
    <w:rsid w:val="008616D5"/>
    <w:rsid w:val="008634A3"/>
    <w:rsid w:val="00863AF9"/>
    <w:rsid w:val="00865372"/>
    <w:rsid w:val="00866A99"/>
    <w:rsid w:val="00867136"/>
    <w:rsid w:val="00867E89"/>
    <w:rsid w:val="0087247B"/>
    <w:rsid w:val="00873E3D"/>
    <w:rsid w:val="008744CA"/>
    <w:rsid w:val="00874C5E"/>
    <w:rsid w:val="00874DE9"/>
    <w:rsid w:val="00876FF3"/>
    <w:rsid w:val="00883378"/>
    <w:rsid w:val="00884050"/>
    <w:rsid w:val="00887B94"/>
    <w:rsid w:val="008913F9"/>
    <w:rsid w:val="008913FE"/>
    <w:rsid w:val="0089412A"/>
    <w:rsid w:val="008978C5"/>
    <w:rsid w:val="008A043A"/>
    <w:rsid w:val="008A084B"/>
    <w:rsid w:val="008A09CE"/>
    <w:rsid w:val="008A33F0"/>
    <w:rsid w:val="008A4AA4"/>
    <w:rsid w:val="008A5136"/>
    <w:rsid w:val="008A77FC"/>
    <w:rsid w:val="008B1D03"/>
    <w:rsid w:val="008B201D"/>
    <w:rsid w:val="008B243C"/>
    <w:rsid w:val="008B5322"/>
    <w:rsid w:val="008B61FB"/>
    <w:rsid w:val="008B6401"/>
    <w:rsid w:val="008B79A8"/>
    <w:rsid w:val="008D09CB"/>
    <w:rsid w:val="008D21B4"/>
    <w:rsid w:val="008D6E7A"/>
    <w:rsid w:val="008D774C"/>
    <w:rsid w:val="008E0207"/>
    <w:rsid w:val="008E2FD9"/>
    <w:rsid w:val="008E525F"/>
    <w:rsid w:val="008E52B8"/>
    <w:rsid w:val="008E55C2"/>
    <w:rsid w:val="008E562C"/>
    <w:rsid w:val="008E65A3"/>
    <w:rsid w:val="008E6C44"/>
    <w:rsid w:val="008F0E0C"/>
    <w:rsid w:val="008F12FD"/>
    <w:rsid w:val="008F52FC"/>
    <w:rsid w:val="00901B0A"/>
    <w:rsid w:val="00911600"/>
    <w:rsid w:val="0091160E"/>
    <w:rsid w:val="00911D8D"/>
    <w:rsid w:val="00913641"/>
    <w:rsid w:val="00913836"/>
    <w:rsid w:val="00914D86"/>
    <w:rsid w:val="0092000E"/>
    <w:rsid w:val="009210BA"/>
    <w:rsid w:val="009258CF"/>
    <w:rsid w:val="00927549"/>
    <w:rsid w:val="00927BEC"/>
    <w:rsid w:val="00930255"/>
    <w:rsid w:val="009302D1"/>
    <w:rsid w:val="00930BFE"/>
    <w:rsid w:val="00931E80"/>
    <w:rsid w:val="00933039"/>
    <w:rsid w:val="0093429D"/>
    <w:rsid w:val="00945108"/>
    <w:rsid w:val="00945CBA"/>
    <w:rsid w:val="00951702"/>
    <w:rsid w:val="009562E4"/>
    <w:rsid w:val="009565EF"/>
    <w:rsid w:val="0095776A"/>
    <w:rsid w:val="0095786C"/>
    <w:rsid w:val="00957887"/>
    <w:rsid w:val="00957A8E"/>
    <w:rsid w:val="009609A1"/>
    <w:rsid w:val="0096289B"/>
    <w:rsid w:val="009636D3"/>
    <w:rsid w:val="00963E83"/>
    <w:rsid w:val="00965E89"/>
    <w:rsid w:val="00967090"/>
    <w:rsid w:val="00970F86"/>
    <w:rsid w:val="00972AE0"/>
    <w:rsid w:val="00972C0F"/>
    <w:rsid w:val="00972D2F"/>
    <w:rsid w:val="00973219"/>
    <w:rsid w:val="00973DCC"/>
    <w:rsid w:val="00974FBE"/>
    <w:rsid w:val="0097549F"/>
    <w:rsid w:val="00975C70"/>
    <w:rsid w:val="00980BCA"/>
    <w:rsid w:val="00982182"/>
    <w:rsid w:val="009868FD"/>
    <w:rsid w:val="00987E16"/>
    <w:rsid w:val="009933C0"/>
    <w:rsid w:val="00993AC0"/>
    <w:rsid w:val="00994854"/>
    <w:rsid w:val="009962F5"/>
    <w:rsid w:val="009A0A5E"/>
    <w:rsid w:val="009A3B8F"/>
    <w:rsid w:val="009A6687"/>
    <w:rsid w:val="009A6996"/>
    <w:rsid w:val="009A7ABD"/>
    <w:rsid w:val="009B016F"/>
    <w:rsid w:val="009B3B93"/>
    <w:rsid w:val="009C0731"/>
    <w:rsid w:val="009C10F5"/>
    <w:rsid w:val="009C2A70"/>
    <w:rsid w:val="009C2D0D"/>
    <w:rsid w:val="009C726E"/>
    <w:rsid w:val="009D2ECB"/>
    <w:rsid w:val="009D32A7"/>
    <w:rsid w:val="009D367C"/>
    <w:rsid w:val="009D3EB2"/>
    <w:rsid w:val="009D7C79"/>
    <w:rsid w:val="009E0B71"/>
    <w:rsid w:val="009E39AD"/>
    <w:rsid w:val="009E3EA7"/>
    <w:rsid w:val="009E480D"/>
    <w:rsid w:val="009E4A5D"/>
    <w:rsid w:val="009E575C"/>
    <w:rsid w:val="009E597C"/>
    <w:rsid w:val="009E5EB9"/>
    <w:rsid w:val="009E6312"/>
    <w:rsid w:val="009F0890"/>
    <w:rsid w:val="009F0E18"/>
    <w:rsid w:val="009F182E"/>
    <w:rsid w:val="009F1CD9"/>
    <w:rsid w:val="009F7524"/>
    <w:rsid w:val="00A00465"/>
    <w:rsid w:val="00A02257"/>
    <w:rsid w:val="00A02297"/>
    <w:rsid w:val="00A03790"/>
    <w:rsid w:val="00A057BA"/>
    <w:rsid w:val="00A0630F"/>
    <w:rsid w:val="00A06383"/>
    <w:rsid w:val="00A063C8"/>
    <w:rsid w:val="00A120AB"/>
    <w:rsid w:val="00A14552"/>
    <w:rsid w:val="00A15CDB"/>
    <w:rsid w:val="00A24571"/>
    <w:rsid w:val="00A266ED"/>
    <w:rsid w:val="00A34E17"/>
    <w:rsid w:val="00A35AA5"/>
    <w:rsid w:val="00A362D2"/>
    <w:rsid w:val="00A37020"/>
    <w:rsid w:val="00A37C23"/>
    <w:rsid w:val="00A40691"/>
    <w:rsid w:val="00A40F76"/>
    <w:rsid w:val="00A43CE0"/>
    <w:rsid w:val="00A4526C"/>
    <w:rsid w:val="00A45F50"/>
    <w:rsid w:val="00A51871"/>
    <w:rsid w:val="00A51ECE"/>
    <w:rsid w:val="00A522D3"/>
    <w:rsid w:val="00A525E0"/>
    <w:rsid w:val="00A527FC"/>
    <w:rsid w:val="00A54A64"/>
    <w:rsid w:val="00A55204"/>
    <w:rsid w:val="00A61EA7"/>
    <w:rsid w:val="00A64134"/>
    <w:rsid w:val="00A6603C"/>
    <w:rsid w:val="00A67BC8"/>
    <w:rsid w:val="00A71CEF"/>
    <w:rsid w:val="00A74299"/>
    <w:rsid w:val="00A755A5"/>
    <w:rsid w:val="00A7563F"/>
    <w:rsid w:val="00A756A7"/>
    <w:rsid w:val="00A76532"/>
    <w:rsid w:val="00A76845"/>
    <w:rsid w:val="00A76BF2"/>
    <w:rsid w:val="00A76DBD"/>
    <w:rsid w:val="00A77C45"/>
    <w:rsid w:val="00A802EA"/>
    <w:rsid w:val="00A80EA2"/>
    <w:rsid w:val="00A8245E"/>
    <w:rsid w:val="00A82599"/>
    <w:rsid w:val="00A82CC7"/>
    <w:rsid w:val="00A83DC1"/>
    <w:rsid w:val="00A83DEC"/>
    <w:rsid w:val="00A84761"/>
    <w:rsid w:val="00A85561"/>
    <w:rsid w:val="00A85ACD"/>
    <w:rsid w:val="00A86EA3"/>
    <w:rsid w:val="00A870F6"/>
    <w:rsid w:val="00A90F97"/>
    <w:rsid w:val="00A91E70"/>
    <w:rsid w:val="00A93EB9"/>
    <w:rsid w:val="00A96277"/>
    <w:rsid w:val="00AA00CD"/>
    <w:rsid w:val="00AA05B6"/>
    <w:rsid w:val="00AA3A8F"/>
    <w:rsid w:val="00AA65F1"/>
    <w:rsid w:val="00AA6DC7"/>
    <w:rsid w:val="00AB096C"/>
    <w:rsid w:val="00AB0B56"/>
    <w:rsid w:val="00AB5DEE"/>
    <w:rsid w:val="00AB767C"/>
    <w:rsid w:val="00AB7B1F"/>
    <w:rsid w:val="00AC273D"/>
    <w:rsid w:val="00AC3EE2"/>
    <w:rsid w:val="00AC56BF"/>
    <w:rsid w:val="00AC56D6"/>
    <w:rsid w:val="00AC7D9E"/>
    <w:rsid w:val="00AD0875"/>
    <w:rsid w:val="00AD3FA0"/>
    <w:rsid w:val="00AD4152"/>
    <w:rsid w:val="00AD5945"/>
    <w:rsid w:val="00AE10EC"/>
    <w:rsid w:val="00AE2222"/>
    <w:rsid w:val="00AE75EA"/>
    <w:rsid w:val="00AF0507"/>
    <w:rsid w:val="00AF4777"/>
    <w:rsid w:val="00AF6C3D"/>
    <w:rsid w:val="00AF6C63"/>
    <w:rsid w:val="00B02A45"/>
    <w:rsid w:val="00B0402F"/>
    <w:rsid w:val="00B04165"/>
    <w:rsid w:val="00B04E23"/>
    <w:rsid w:val="00B0696D"/>
    <w:rsid w:val="00B0703F"/>
    <w:rsid w:val="00B07555"/>
    <w:rsid w:val="00B1410C"/>
    <w:rsid w:val="00B2131F"/>
    <w:rsid w:val="00B223FE"/>
    <w:rsid w:val="00B229B3"/>
    <w:rsid w:val="00B24067"/>
    <w:rsid w:val="00B2603F"/>
    <w:rsid w:val="00B279BF"/>
    <w:rsid w:val="00B30FA7"/>
    <w:rsid w:val="00B3423E"/>
    <w:rsid w:val="00B3444D"/>
    <w:rsid w:val="00B35D7C"/>
    <w:rsid w:val="00B3664D"/>
    <w:rsid w:val="00B36ADB"/>
    <w:rsid w:val="00B37EC4"/>
    <w:rsid w:val="00B40DC6"/>
    <w:rsid w:val="00B40ED0"/>
    <w:rsid w:val="00B40F02"/>
    <w:rsid w:val="00B43C9C"/>
    <w:rsid w:val="00B44FA0"/>
    <w:rsid w:val="00B46439"/>
    <w:rsid w:val="00B47F1B"/>
    <w:rsid w:val="00B50ED5"/>
    <w:rsid w:val="00B517C3"/>
    <w:rsid w:val="00B520FC"/>
    <w:rsid w:val="00B5348D"/>
    <w:rsid w:val="00B545C7"/>
    <w:rsid w:val="00B547F2"/>
    <w:rsid w:val="00B55B6C"/>
    <w:rsid w:val="00B56682"/>
    <w:rsid w:val="00B6308A"/>
    <w:rsid w:val="00B6379C"/>
    <w:rsid w:val="00B65238"/>
    <w:rsid w:val="00B652C7"/>
    <w:rsid w:val="00B65548"/>
    <w:rsid w:val="00B67CEE"/>
    <w:rsid w:val="00B72341"/>
    <w:rsid w:val="00B7538A"/>
    <w:rsid w:val="00B75918"/>
    <w:rsid w:val="00B80BAB"/>
    <w:rsid w:val="00B81F30"/>
    <w:rsid w:val="00B91FB1"/>
    <w:rsid w:val="00B92BA2"/>
    <w:rsid w:val="00B92D96"/>
    <w:rsid w:val="00B93AF5"/>
    <w:rsid w:val="00BA0516"/>
    <w:rsid w:val="00BA2FCB"/>
    <w:rsid w:val="00BA36ED"/>
    <w:rsid w:val="00BA3815"/>
    <w:rsid w:val="00BA5174"/>
    <w:rsid w:val="00BA6905"/>
    <w:rsid w:val="00BC3F78"/>
    <w:rsid w:val="00BC4188"/>
    <w:rsid w:val="00BC543C"/>
    <w:rsid w:val="00BC78A9"/>
    <w:rsid w:val="00BD1219"/>
    <w:rsid w:val="00BD4313"/>
    <w:rsid w:val="00BD7587"/>
    <w:rsid w:val="00BD79F4"/>
    <w:rsid w:val="00BE57E8"/>
    <w:rsid w:val="00BF0A1B"/>
    <w:rsid w:val="00BF3DFD"/>
    <w:rsid w:val="00BF4984"/>
    <w:rsid w:val="00BF5AC8"/>
    <w:rsid w:val="00C002B4"/>
    <w:rsid w:val="00C01FA7"/>
    <w:rsid w:val="00C026B0"/>
    <w:rsid w:val="00C041AA"/>
    <w:rsid w:val="00C04A88"/>
    <w:rsid w:val="00C0626A"/>
    <w:rsid w:val="00C07262"/>
    <w:rsid w:val="00C07EBD"/>
    <w:rsid w:val="00C138D1"/>
    <w:rsid w:val="00C13977"/>
    <w:rsid w:val="00C14928"/>
    <w:rsid w:val="00C15DAD"/>
    <w:rsid w:val="00C15E96"/>
    <w:rsid w:val="00C17097"/>
    <w:rsid w:val="00C223B9"/>
    <w:rsid w:val="00C22BDB"/>
    <w:rsid w:val="00C22C71"/>
    <w:rsid w:val="00C22FA8"/>
    <w:rsid w:val="00C23420"/>
    <w:rsid w:val="00C24A20"/>
    <w:rsid w:val="00C267D4"/>
    <w:rsid w:val="00C272EE"/>
    <w:rsid w:val="00C34914"/>
    <w:rsid w:val="00C362C0"/>
    <w:rsid w:val="00C365B8"/>
    <w:rsid w:val="00C401A7"/>
    <w:rsid w:val="00C443BB"/>
    <w:rsid w:val="00C45998"/>
    <w:rsid w:val="00C45AEA"/>
    <w:rsid w:val="00C47ADE"/>
    <w:rsid w:val="00C47CBA"/>
    <w:rsid w:val="00C47F9B"/>
    <w:rsid w:val="00C51A0A"/>
    <w:rsid w:val="00C52B6C"/>
    <w:rsid w:val="00C550B9"/>
    <w:rsid w:val="00C5547A"/>
    <w:rsid w:val="00C563ED"/>
    <w:rsid w:val="00C5778D"/>
    <w:rsid w:val="00C57959"/>
    <w:rsid w:val="00C61154"/>
    <w:rsid w:val="00C64392"/>
    <w:rsid w:val="00C64BAF"/>
    <w:rsid w:val="00C6567F"/>
    <w:rsid w:val="00C67638"/>
    <w:rsid w:val="00C677C0"/>
    <w:rsid w:val="00C71ECA"/>
    <w:rsid w:val="00C75830"/>
    <w:rsid w:val="00C76E4D"/>
    <w:rsid w:val="00C774D1"/>
    <w:rsid w:val="00C801E1"/>
    <w:rsid w:val="00C84019"/>
    <w:rsid w:val="00C85EB2"/>
    <w:rsid w:val="00C86E63"/>
    <w:rsid w:val="00C90657"/>
    <w:rsid w:val="00C91D7E"/>
    <w:rsid w:val="00C92D66"/>
    <w:rsid w:val="00C932BD"/>
    <w:rsid w:val="00C9331B"/>
    <w:rsid w:val="00C9380D"/>
    <w:rsid w:val="00C9515B"/>
    <w:rsid w:val="00C95A08"/>
    <w:rsid w:val="00C97302"/>
    <w:rsid w:val="00C974BD"/>
    <w:rsid w:val="00C978B9"/>
    <w:rsid w:val="00CA1F6A"/>
    <w:rsid w:val="00CA4745"/>
    <w:rsid w:val="00CA5938"/>
    <w:rsid w:val="00CA5AF4"/>
    <w:rsid w:val="00CA5D7F"/>
    <w:rsid w:val="00CA5FC3"/>
    <w:rsid w:val="00CB036C"/>
    <w:rsid w:val="00CB3D1A"/>
    <w:rsid w:val="00CB464E"/>
    <w:rsid w:val="00CB61A0"/>
    <w:rsid w:val="00CB75E5"/>
    <w:rsid w:val="00CC2CD9"/>
    <w:rsid w:val="00CC2CE8"/>
    <w:rsid w:val="00CC47BF"/>
    <w:rsid w:val="00CC5817"/>
    <w:rsid w:val="00CC7C17"/>
    <w:rsid w:val="00CD3717"/>
    <w:rsid w:val="00CD5CA8"/>
    <w:rsid w:val="00CD6BA6"/>
    <w:rsid w:val="00CE17D7"/>
    <w:rsid w:val="00CE5B1D"/>
    <w:rsid w:val="00CF008C"/>
    <w:rsid w:val="00CF0299"/>
    <w:rsid w:val="00CF15AA"/>
    <w:rsid w:val="00CF4997"/>
    <w:rsid w:val="00D009F6"/>
    <w:rsid w:val="00D01DB5"/>
    <w:rsid w:val="00D01DE9"/>
    <w:rsid w:val="00D03021"/>
    <w:rsid w:val="00D05B7B"/>
    <w:rsid w:val="00D11348"/>
    <w:rsid w:val="00D145C0"/>
    <w:rsid w:val="00D201B3"/>
    <w:rsid w:val="00D248B7"/>
    <w:rsid w:val="00D24E35"/>
    <w:rsid w:val="00D2560A"/>
    <w:rsid w:val="00D25C96"/>
    <w:rsid w:val="00D26B31"/>
    <w:rsid w:val="00D2725D"/>
    <w:rsid w:val="00D30028"/>
    <w:rsid w:val="00D31E55"/>
    <w:rsid w:val="00D31F7B"/>
    <w:rsid w:val="00D336FE"/>
    <w:rsid w:val="00D34DFE"/>
    <w:rsid w:val="00D35E99"/>
    <w:rsid w:val="00D37CC3"/>
    <w:rsid w:val="00D41B3C"/>
    <w:rsid w:val="00D47E8A"/>
    <w:rsid w:val="00D50088"/>
    <w:rsid w:val="00D57BD0"/>
    <w:rsid w:val="00D60597"/>
    <w:rsid w:val="00D6122E"/>
    <w:rsid w:val="00D6282F"/>
    <w:rsid w:val="00D64474"/>
    <w:rsid w:val="00D64638"/>
    <w:rsid w:val="00D64C06"/>
    <w:rsid w:val="00D64DCD"/>
    <w:rsid w:val="00D66802"/>
    <w:rsid w:val="00D67A8B"/>
    <w:rsid w:val="00D74850"/>
    <w:rsid w:val="00D77D7D"/>
    <w:rsid w:val="00D8231D"/>
    <w:rsid w:val="00D83555"/>
    <w:rsid w:val="00D87288"/>
    <w:rsid w:val="00D903AB"/>
    <w:rsid w:val="00D904C8"/>
    <w:rsid w:val="00D9203A"/>
    <w:rsid w:val="00D9376A"/>
    <w:rsid w:val="00D93F54"/>
    <w:rsid w:val="00D95C64"/>
    <w:rsid w:val="00D96261"/>
    <w:rsid w:val="00DA0A2D"/>
    <w:rsid w:val="00DA0A53"/>
    <w:rsid w:val="00DA18E8"/>
    <w:rsid w:val="00DA27C4"/>
    <w:rsid w:val="00DA3502"/>
    <w:rsid w:val="00DA457E"/>
    <w:rsid w:val="00DA65BD"/>
    <w:rsid w:val="00DA6BE6"/>
    <w:rsid w:val="00DB0F65"/>
    <w:rsid w:val="00DB14CE"/>
    <w:rsid w:val="00DB4946"/>
    <w:rsid w:val="00DC006B"/>
    <w:rsid w:val="00DC18CB"/>
    <w:rsid w:val="00DC338F"/>
    <w:rsid w:val="00DC3A8C"/>
    <w:rsid w:val="00DC400E"/>
    <w:rsid w:val="00DC4999"/>
    <w:rsid w:val="00DD0F46"/>
    <w:rsid w:val="00DD1135"/>
    <w:rsid w:val="00DD1535"/>
    <w:rsid w:val="00DD15D6"/>
    <w:rsid w:val="00DD3989"/>
    <w:rsid w:val="00DD61DC"/>
    <w:rsid w:val="00DE1E21"/>
    <w:rsid w:val="00DE405D"/>
    <w:rsid w:val="00DE54F9"/>
    <w:rsid w:val="00DE6AF8"/>
    <w:rsid w:val="00DF3DC9"/>
    <w:rsid w:val="00DF3F93"/>
    <w:rsid w:val="00DF42A4"/>
    <w:rsid w:val="00DF59CB"/>
    <w:rsid w:val="00E04F5B"/>
    <w:rsid w:val="00E058FB"/>
    <w:rsid w:val="00E0672D"/>
    <w:rsid w:val="00E0750F"/>
    <w:rsid w:val="00E07D25"/>
    <w:rsid w:val="00E10BFC"/>
    <w:rsid w:val="00E12DDA"/>
    <w:rsid w:val="00E135C5"/>
    <w:rsid w:val="00E158C8"/>
    <w:rsid w:val="00E22488"/>
    <w:rsid w:val="00E23F6C"/>
    <w:rsid w:val="00E2410D"/>
    <w:rsid w:val="00E24161"/>
    <w:rsid w:val="00E25BBE"/>
    <w:rsid w:val="00E2699A"/>
    <w:rsid w:val="00E30E47"/>
    <w:rsid w:val="00E30F38"/>
    <w:rsid w:val="00E315F8"/>
    <w:rsid w:val="00E31B30"/>
    <w:rsid w:val="00E31CD3"/>
    <w:rsid w:val="00E334D8"/>
    <w:rsid w:val="00E36116"/>
    <w:rsid w:val="00E37F8A"/>
    <w:rsid w:val="00E42376"/>
    <w:rsid w:val="00E4329E"/>
    <w:rsid w:val="00E43C5B"/>
    <w:rsid w:val="00E47997"/>
    <w:rsid w:val="00E5168D"/>
    <w:rsid w:val="00E531A9"/>
    <w:rsid w:val="00E5503B"/>
    <w:rsid w:val="00E565D0"/>
    <w:rsid w:val="00E62A50"/>
    <w:rsid w:val="00E62C1F"/>
    <w:rsid w:val="00E62FC0"/>
    <w:rsid w:val="00E63C28"/>
    <w:rsid w:val="00E644ED"/>
    <w:rsid w:val="00E6495E"/>
    <w:rsid w:val="00E650D1"/>
    <w:rsid w:val="00E71EAD"/>
    <w:rsid w:val="00E720F5"/>
    <w:rsid w:val="00E74F63"/>
    <w:rsid w:val="00E752E9"/>
    <w:rsid w:val="00E802BF"/>
    <w:rsid w:val="00E80B45"/>
    <w:rsid w:val="00E8208B"/>
    <w:rsid w:val="00E827B0"/>
    <w:rsid w:val="00E86271"/>
    <w:rsid w:val="00E87403"/>
    <w:rsid w:val="00E877C1"/>
    <w:rsid w:val="00E87940"/>
    <w:rsid w:val="00E87CAB"/>
    <w:rsid w:val="00E903AC"/>
    <w:rsid w:val="00E91D2A"/>
    <w:rsid w:val="00E97B2E"/>
    <w:rsid w:val="00E97E4E"/>
    <w:rsid w:val="00EA0BC5"/>
    <w:rsid w:val="00EA2ACF"/>
    <w:rsid w:val="00EA2DF3"/>
    <w:rsid w:val="00EA5D0F"/>
    <w:rsid w:val="00EB277F"/>
    <w:rsid w:val="00EB431F"/>
    <w:rsid w:val="00EB64B8"/>
    <w:rsid w:val="00EB76CB"/>
    <w:rsid w:val="00EB7F9D"/>
    <w:rsid w:val="00EC20DC"/>
    <w:rsid w:val="00EC237B"/>
    <w:rsid w:val="00EC6E64"/>
    <w:rsid w:val="00ED00C2"/>
    <w:rsid w:val="00ED118C"/>
    <w:rsid w:val="00ED368F"/>
    <w:rsid w:val="00ED472C"/>
    <w:rsid w:val="00ED649D"/>
    <w:rsid w:val="00EE0C9A"/>
    <w:rsid w:val="00EE35DA"/>
    <w:rsid w:val="00EE4C83"/>
    <w:rsid w:val="00EE75EC"/>
    <w:rsid w:val="00EF0BF3"/>
    <w:rsid w:val="00EF21AB"/>
    <w:rsid w:val="00EF4821"/>
    <w:rsid w:val="00EF5BA6"/>
    <w:rsid w:val="00EF6A76"/>
    <w:rsid w:val="00F02462"/>
    <w:rsid w:val="00F035CC"/>
    <w:rsid w:val="00F06811"/>
    <w:rsid w:val="00F06934"/>
    <w:rsid w:val="00F1031C"/>
    <w:rsid w:val="00F11AD1"/>
    <w:rsid w:val="00F12900"/>
    <w:rsid w:val="00F12E9D"/>
    <w:rsid w:val="00F14555"/>
    <w:rsid w:val="00F14DF4"/>
    <w:rsid w:val="00F1584F"/>
    <w:rsid w:val="00F15E5E"/>
    <w:rsid w:val="00F20050"/>
    <w:rsid w:val="00F2024E"/>
    <w:rsid w:val="00F24757"/>
    <w:rsid w:val="00F2621E"/>
    <w:rsid w:val="00F26622"/>
    <w:rsid w:val="00F26A4D"/>
    <w:rsid w:val="00F26F92"/>
    <w:rsid w:val="00F310FD"/>
    <w:rsid w:val="00F34477"/>
    <w:rsid w:val="00F34781"/>
    <w:rsid w:val="00F34B25"/>
    <w:rsid w:val="00F359FF"/>
    <w:rsid w:val="00F37DDA"/>
    <w:rsid w:val="00F410B1"/>
    <w:rsid w:val="00F4142A"/>
    <w:rsid w:val="00F41DC7"/>
    <w:rsid w:val="00F4354F"/>
    <w:rsid w:val="00F444BA"/>
    <w:rsid w:val="00F4708C"/>
    <w:rsid w:val="00F47559"/>
    <w:rsid w:val="00F50913"/>
    <w:rsid w:val="00F53A24"/>
    <w:rsid w:val="00F548BF"/>
    <w:rsid w:val="00F555D8"/>
    <w:rsid w:val="00F617C7"/>
    <w:rsid w:val="00F63E26"/>
    <w:rsid w:val="00F66266"/>
    <w:rsid w:val="00F66D56"/>
    <w:rsid w:val="00F67852"/>
    <w:rsid w:val="00F72BA5"/>
    <w:rsid w:val="00F74562"/>
    <w:rsid w:val="00F749A4"/>
    <w:rsid w:val="00F74BFF"/>
    <w:rsid w:val="00F75EF9"/>
    <w:rsid w:val="00F80E67"/>
    <w:rsid w:val="00F81431"/>
    <w:rsid w:val="00F82237"/>
    <w:rsid w:val="00F83022"/>
    <w:rsid w:val="00F83A7A"/>
    <w:rsid w:val="00F84AE8"/>
    <w:rsid w:val="00F84D18"/>
    <w:rsid w:val="00F8592D"/>
    <w:rsid w:val="00F943D7"/>
    <w:rsid w:val="00F9774A"/>
    <w:rsid w:val="00FA1399"/>
    <w:rsid w:val="00FA190D"/>
    <w:rsid w:val="00FA3A77"/>
    <w:rsid w:val="00FA4E1E"/>
    <w:rsid w:val="00FA7304"/>
    <w:rsid w:val="00FB0070"/>
    <w:rsid w:val="00FB048D"/>
    <w:rsid w:val="00FB1347"/>
    <w:rsid w:val="00FB27B0"/>
    <w:rsid w:val="00FC1BDC"/>
    <w:rsid w:val="00FC1D6A"/>
    <w:rsid w:val="00FC2FCD"/>
    <w:rsid w:val="00FC3181"/>
    <w:rsid w:val="00FC41C4"/>
    <w:rsid w:val="00FC64E7"/>
    <w:rsid w:val="00FE270A"/>
    <w:rsid w:val="00FE3F43"/>
    <w:rsid w:val="00FE5C48"/>
    <w:rsid w:val="00FE6656"/>
    <w:rsid w:val="00FF191E"/>
    <w:rsid w:val="00FF1C52"/>
    <w:rsid w:val="00FF54EA"/>
    <w:rsid w:val="00FF7BB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A48DF54"/>
  <w15:docId w15:val="{ED7B9DFB-E080-49CC-872A-2EFF74208F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ourier" w:eastAsiaTheme="minorHAnsi" w:hAnsi="Courier" w:cs="Times New Roman"/>
        <w:lang w:val="en-AU" w:eastAsia="en-US" w:bidi="ar-SA"/>
      </w:rPr>
    </w:rPrDefault>
    <w:pPrDefault>
      <w:pPr>
        <w:spacing w:after="80"/>
      </w:pPr>
    </w:pPrDefault>
  </w:docDefaults>
  <w:latentStyles w:defLockedState="0" w:defUIPriority="98" w:defSemiHidden="0" w:defUnhideWhenUsed="0" w:defQFormat="0" w:count="376">
    <w:lsdException w:name="Normal" w:uiPriority="0" w:qFormat="1"/>
    <w:lsdException w:name="heading 1" w:uiPriority="1" w:qFormat="1"/>
    <w:lsdException w:name="heading 2" w:uiPriority="1" w:qFormat="1"/>
    <w:lsdException w:name="heading 3" w:uiPriority="1"/>
    <w:lsdException w:name="heading 4" w:uiPriority="1"/>
    <w:lsdException w:name="heading 5" w:uiPriority="1"/>
    <w:lsdException w:name="heading 6" w:uiPriority="1"/>
    <w:lsdException w:name="heading 7" w:semiHidden="1" w:uiPriority="1" w:unhideWhenUsed="1"/>
    <w:lsdException w:name="heading 8" w:semiHidden="1" w:uiPriority="1" w:unhideWhenUsed="1"/>
    <w:lsdException w:name="heading 9" w:semiHidden="1" w:uiPriority="1" w:unhideWhenUsed="1"/>
    <w:lsdException w:name="index 1" w:semiHidden="1" w:uiPriority="97" w:unhideWhenUsed="1"/>
    <w:lsdException w:name="index 2" w:semiHidden="1" w:uiPriority="97" w:unhideWhenUsed="1"/>
    <w:lsdException w:name="index 3" w:semiHidden="1" w:uiPriority="97" w:unhideWhenUsed="1"/>
    <w:lsdException w:name="index 4" w:semiHidden="1" w:uiPriority="97" w:unhideWhenUsed="1"/>
    <w:lsdException w:name="index 5" w:semiHidden="1" w:uiPriority="97" w:unhideWhenUsed="1"/>
    <w:lsdException w:name="index 6" w:semiHidden="1" w:uiPriority="97" w:unhideWhenUsed="1"/>
    <w:lsdException w:name="index 7" w:semiHidden="1" w:uiPriority="97" w:unhideWhenUsed="1"/>
    <w:lsdException w:name="index 8" w:semiHidden="1" w:uiPriority="97" w:unhideWhenUsed="1"/>
    <w:lsdException w:name="index 9" w:semiHidden="1" w:uiPriority="97" w:unhideWhenUsed="1"/>
    <w:lsdException w:name="toc 1" w:semiHidden="1" w:uiPriority="97" w:unhideWhenUsed="1"/>
    <w:lsdException w:name="toc 2" w:semiHidden="1" w:uiPriority="14" w:unhideWhenUsed="1"/>
    <w:lsdException w:name="toc 3" w:semiHidden="1" w:uiPriority="97" w:unhideWhenUsed="1"/>
    <w:lsdException w:name="toc 4" w:semiHidden="1" w:uiPriority="97" w:unhideWhenUsed="1"/>
    <w:lsdException w:name="toc 5" w:semiHidden="1" w:uiPriority="97" w:unhideWhenUsed="1"/>
    <w:lsdException w:name="toc 6" w:semiHidden="1" w:uiPriority="97" w:unhideWhenUsed="1"/>
    <w:lsdException w:name="toc 7" w:semiHidden="1" w:uiPriority="97" w:unhideWhenUsed="1"/>
    <w:lsdException w:name="toc 8" w:semiHidden="1" w:uiPriority="97" w:unhideWhenUsed="1"/>
    <w:lsdException w:name="toc 9" w:semiHidden="1" w:uiPriority="97" w:unhideWhenUsed="1"/>
    <w:lsdException w:name="Normal Indent" w:semiHidden="1" w:uiPriority="0" w:unhideWhenUsed="1"/>
    <w:lsdException w:name="footnote text" w:semiHidden="1" w:uiPriority="97"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iPriority="97" w:unhideWhenUsed="1"/>
    <w:lsdException w:name="caption" w:semiHidden="1" w:uiPriority="97" w:unhideWhenUsed="1" w:qFormat="1"/>
    <w:lsdException w:name="table of figures" w:semiHidden="1" w:uiPriority="97" w:unhideWhenUsed="1"/>
    <w:lsdException w:name="envelope address" w:semiHidden="1" w:uiPriority="97" w:unhideWhenUsed="1"/>
    <w:lsdException w:name="envelope return" w:semiHidden="1" w:uiPriority="97" w:unhideWhenUsed="1"/>
    <w:lsdException w:name="footnote reference" w:semiHidden="1" w:uiPriority="97" w:unhideWhenUsed="1"/>
    <w:lsdException w:name="annotation reference" w:semiHidden="1" w:uiPriority="99" w:unhideWhenUsed="1"/>
    <w:lsdException w:name="line number" w:semiHidden="1" w:uiPriority="97" w:unhideWhenUsed="1"/>
    <w:lsdException w:name="page number" w:semiHidden="1" w:uiPriority="97" w:unhideWhenUsed="1"/>
    <w:lsdException w:name="endnote reference" w:semiHidden="1" w:uiPriority="97" w:unhideWhenUsed="1"/>
    <w:lsdException w:name="endnote text" w:semiHidden="1" w:uiPriority="97" w:unhideWhenUsed="1"/>
    <w:lsdException w:name="table of authorities" w:semiHidden="1" w:uiPriority="97" w:unhideWhenUsed="1"/>
    <w:lsdException w:name="macro" w:semiHidden="1" w:uiPriority="97" w:unhideWhenUsed="1"/>
    <w:lsdException w:name="toa heading" w:semiHidden="1" w:uiPriority="97" w:unhideWhenUsed="1"/>
    <w:lsdException w:name="List" w:semiHidden="1" w:uiPriority="4" w:unhideWhenUsed="1"/>
    <w:lsdException w:name="List Bullet" w:semiHidden="1" w:uiPriority="2" w:unhideWhenUsed="1" w:qFormat="1"/>
    <w:lsdException w:name="List Number" w:uiPriority="3" w:qFormat="1"/>
    <w:lsdException w:name="List 2" w:semiHidden="1" w:uiPriority="4" w:unhideWhenUsed="1"/>
    <w:lsdException w:name="List 3" w:semiHidden="1" w:uiPriority="4" w:unhideWhenUsed="1"/>
    <w:lsdException w:name="List 4" w:uiPriority="4"/>
    <w:lsdException w:name="List 5" w:uiPriority="4"/>
    <w:lsdException w:name="List Bullet 2" w:semiHidden="1" w:uiPriority="2" w:unhideWhenUsed="1"/>
    <w:lsdException w:name="List Bullet 3" w:semiHidden="1" w:uiPriority="2" w:unhideWhenUsed="1"/>
    <w:lsdException w:name="List Bullet 4" w:semiHidden="1" w:uiPriority="2" w:unhideWhenUsed="1"/>
    <w:lsdException w:name="List Bullet 5" w:semiHidden="1" w:uiPriority="2" w:unhideWhenUsed="1"/>
    <w:lsdException w:name="List Number 2" w:semiHidden="1" w:uiPriority="3" w:unhideWhenUsed="1"/>
    <w:lsdException w:name="List Number 3" w:semiHidden="1" w:uiPriority="3" w:unhideWhenUsed="1"/>
    <w:lsdException w:name="List Number 4" w:semiHidden="1" w:uiPriority="3" w:unhideWhenUsed="1"/>
    <w:lsdException w:name="List Number 5" w:semiHidden="1" w:uiPriority="3" w:unhideWhenUsed="1"/>
    <w:lsdException w:name="Title" w:uiPriority="14" w:qFormat="1"/>
    <w:lsdException w:name="Closing" w:semiHidden="1" w:uiPriority="97" w:unhideWhenUsed="1"/>
    <w:lsdException w:name="Signature" w:semiHidden="1" w:uiPriority="97" w:unhideWhenUsed="1"/>
    <w:lsdException w:name="Default Paragraph Font" w:semiHidden="1" w:uiPriority="97" w:unhideWhenUsed="1"/>
    <w:lsdException w:name="Body Text" w:semiHidden="1" w:uiPriority="97" w:unhideWhenUsed="1"/>
    <w:lsdException w:name="Body Text Indent" w:semiHidden="1" w:uiPriority="97" w:unhideWhenUsed="1"/>
    <w:lsdException w:name="List Continue" w:semiHidden="1" w:unhideWhenUsed="1"/>
    <w:lsdException w:name="List Continue 2" w:semiHidden="1" w:uiPriority="10" w:unhideWhenUsed="1"/>
    <w:lsdException w:name="List Continue 3" w:semiHidden="1" w:uiPriority="10" w:unhideWhenUsed="1"/>
    <w:lsdException w:name="List Continue 4" w:semiHidden="1" w:uiPriority="10" w:unhideWhenUsed="1"/>
    <w:lsdException w:name="List Continue 5" w:semiHidden="1" w:uiPriority="10" w:unhideWhenUsed="1"/>
    <w:lsdException w:name="Message Header" w:semiHidden="1" w:uiPriority="97" w:unhideWhenUsed="1"/>
    <w:lsdException w:name="Subtitle" w:uiPriority="97"/>
    <w:lsdException w:name="Salutation" w:uiPriority="97"/>
    <w:lsdException w:name="Date" w:uiPriority="97"/>
    <w:lsdException w:name="Body Text First Indent" w:uiPriority="97"/>
    <w:lsdException w:name="Body Text First Indent 2" w:semiHidden="1" w:uiPriority="97" w:unhideWhenUsed="1"/>
    <w:lsdException w:name="Note Heading" w:semiHidden="1" w:uiPriority="97" w:unhideWhenUsed="1"/>
    <w:lsdException w:name="Body Text 2" w:semiHidden="1" w:uiPriority="97" w:unhideWhenUsed="1"/>
    <w:lsdException w:name="Body Text 3" w:semiHidden="1" w:uiPriority="97" w:unhideWhenUsed="1"/>
    <w:lsdException w:name="Body Text Indent 2" w:semiHidden="1" w:uiPriority="97" w:unhideWhenUsed="1"/>
    <w:lsdException w:name="Body Text Indent 3" w:semiHidden="1" w:uiPriority="97" w:unhideWhenUsed="1"/>
    <w:lsdException w:name="Block Text" w:semiHidden="1" w:uiPriority="97" w:unhideWhenUsed="1"/>
    <w:lsdException w:name="Hyperlink" w:semiHidden="1" w:uiPriority="15" w:unhideWhenUsed="1"/>
    <w:lsdException w:name="FollowedHyperlink" w:semiHidden="1" w:uiPriority="97" w:unhideWhenUsed="1"/>
    <w:lsdException w:name="Strong" w:uiPriority="97"/>
    <w:lsdException w:name="Emphasis" w:uiPriority="97"/>
    <w:lsdException w:name="Document Map" w:semiHidden="1" w:uiPriority="97" w:unhideWhenUsed="1"/>
    <w:lsdException w:name="Plain Text" w:semiHidden="1" w:uiPriority="99" w:unhideWhenUsed="1"/>
    <w:lsdException w:name="E-mail Signature" w:semiHidden="1" w:uiPriority="97" w:unhideWhenUsed="1"/>
    <w:lsdException w:name="HTML Top of Form" w:semiHidden="1" w:uiPriority="0" w:unhideWhenUsed="1"/>
    <w:lsdException w:name="HTML Bottom of Form" w:semiHidden="1" w:uiPriority="0" w:unhideWhenUsed="1"/>
    <w:lsdException w:name="Normal (Web)" w:semiHidden="1" w:uiPriority="0" w:unhideWhenUsed="1"/>
    <w:lsdException w:name="HTML Acronym" w:semiHidden="1" w:uiPriority="97" w:unhideWhenUsed="1"/>
    <w:lsdException w:name="HTML Address" w:semiHidden="1" w:uiPriority="97" w:unhideWhenUsed="1"/>
    <w:lsdException w:name="HTML Cite" w:semiHidden="1" w:uiPriority="97" w:unhideWhenUsed="1"/>
    <w:lsdException w:name="HTML Code" w:semiHidden="1" w:uiPriority="97" w:unhideWhenUsed="1"/>
    <w:lsdException w:name="HTML Definition" w:semiHidden="1" w:uiPriority="97" w:unhideWhenUsed="1"/>
    <w:lsdException w:name="HTML Keyboard" w:semiHidden="1" w:uiPriority="97" w:unhideWhenUsed="1"/>
    <w:lsdException w:name="HTML Preformatted" w:semiHidden="1" w:uiPriority="97" w:unhideWhenUsed="1"/>
    <w:lsdException w:name="HTML Sample" w:semiHidden="1" w:uiPriority="97" w:unhideWhenUsed="1"/>
    <w:lsdException w:name="HTML Typewriter" w:semiHidden="1" w:uiPriority="97" w:unhideWhenUsed="1"/>
    <w:lsdException w:name="HTML Variable" w:semiHidden="1" w:uiPriority="97" w:unhideWhenUsed="1"/>
    <w:lsdException w:name="Normal Table" w:semiHidden="1" w:unhideWhenUsed="1"/>
    <w:lsdException w:name="annotation subject" w:semiHidden="1" w:uiPriority="97" w:unhideWhenUsed="1"/>
    <w:lsdException w:name="No List" w:semiHidden="1" w:uiPriority="97" w:unhideWhenUsed="1"/>
    <w:lsdException w:name="Outline List 1" w:semiHidden="1" w:uiPriority="97" w:unhideWhenUsed="1"/>
    <w:lsdException w:name="Outline List 2" w:semiHidden="1" w:uiPriority="97" w:unhideWhenUsed="1"/>
    <w:lsdException w:name="Outline List 3" w:semiHidden="1" w:uiPriority="97"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7" w:unhideWhenUsed="1"/>
    <w:lsdException w:name="Table Grid" w:uiPriority="59"/>
    <w:lsdException w:name="Table Theme" w:semiHidden="1" w:unhideWhenUsed="1"/>
    <w:lsdException w:name="Placeholder Text" w:semiHidden="1" w:uiPriority="97"/>
    <w:lsdException w:name="No Spacing" w:uiPriority="97"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iPriority="99"/>
    <w:lsdException w:name="List Paragraph" w:uiPriority="34" w:qFormat="1"/>
    <w:lsdException w:name="Quote" w:uiPriority="97"/>
    <w:lsdException w:name="Intense Quote" w:uiPriority="97"/>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97"/>
    <w:lsdException w:name="Intense Emphasis" w:uiPriority="97"/>
    <w:lsdException w:name="Subtle Reference" w:uiPriority="97"/>
    <w:lsdException w:name="Intense Reference" w:uiPriority="97"/>
    <w:lsdException w:name="Book Title" w:uiPriority="97"/>
    <w:lsdException w:name="Bibliography" w:semiHidden="1" w:uiPriority="97" w:unhideWhenUsed="1"/>
    <w:lsdException w:name="TOC Heading" w:semiHidden="1" w:uiPriority="97"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F0836"/>
    <w:rPr>
      <w:rFonts w:ascii="Arial" w:hAnsi="Arial"/>
      <w:sz w:val="22"/>
    </w:rPr>
  </w:style>
  <w:style w:type="paragraph" w:styleId="Heading1">
    <w:name w:val="heading 1"/>
    <w:basedOn w:val="Normal"/>
    <w:next w:val="Normal"/>
    <w:link w:val="Heading1Char"/>
    <w:uiPriority w:val="1"/>
    <w:qFormat/>
    <w:rsid w:val="000C453F"/>
    <w:pPr>
      <w:keepNext/>
      <w:spacing w:line="400" w:lineRule="atLeast"/>
      <w:outlineLvl w:val="0"/>
    </w:pPr>
    <w:rPr>
      <w:rFonts w:cs="Arial"/>
      <w:b/>
      <w:bCs/>
      <w:kern w:val="32"/>
      <w:sz w:val="42"/>
      <w:szCs w:val="32"/>
    </w:rPr>
  </w:style>
  <w:style w:type="paragraph" w:styleId="Heading2">
    <w:name w:val="heading 2"/>
    <w:basedOn w:val="Normal"/>
    <w:next w:val="Normal"/>
    <w:link w:val="Heading2Char"/>
    <w:uiPriority w:val="1"/>
    <w:qFormat/>
    <w:rsid w:val="000C453F"/>
    <w:pPr>
      <w:keepNext/>
      <w:spacing w:before="360" w:after="120"/>
      <w:outlineLvl w:val="1"/>
    </w:pPr>
    <w:rPr>
      <w:rFonts w:cs="Arial"/>
      <w:b/>
      <w:bCs/>
      <w:iCs/>
      <w:sz w:val="26"/>
      <w:szCs w:val="28"/>
    </w:rPr>
  </w:style>
  <w:style w:type="paragraph" w:styleId="Heading3">
    <w:name w:val="heading 3"/>
    <w:basedOn w:val="Normal"/>
    <w:next w:val="Normal"/>
    <w:uiPriority w:val="1"/>
    <w:semiHidden/>
    <w:rsid w:val="000C453F"/>
    <w:pPr>
      <w:keepNext/>
      <w:spacing w:before="240" w:after="120"/>
      <w:outlineLvl w:val="2"/>
    </w:pPr>
    <w:rPr>
      <w:rFonts w:asciiTheme="majorHAnsi" w:hAnsiTheme="majorHAnsi" w:cs="Arial"/>
      <w:b/>
      <w:bCs/>
      <w:color w:val="6D6E71"/>
      <w:sz w:val="24"/>
      <w:szCs w:val="26"/>
    </w:rPr>
  </w:style>
  <w:style w:type="paragraph" w:styleId="Heading4">
    <w:name w:val="heading 4"/>
    <w:basedOn w:val="Normal"/>
    <w:next w:val="Normal"/>
    <w:uiPriority w:val="1"/>
    <w:semiHidden/>
    <w:rsid w:val="008E65A3"/>
    <w:pPr>
      <w:keepNext/>
      <w:outlineLvl w:val="3"/>
    </w:pPr>
    <w:rPr>
      <w:rFonts w:asciiTheme="majorHAnsi" w:hAnsiTheme="majorHAnsi"/>
      <w:b/>
      <w:bCs/>
      <w:szCs w:val="28"/>
    </w:rPr>
  </w:style>
  <w:style w:type="paragraph" w:styleId="Heading5">
    <w:name w:val="heading 5"/>
    <w:basedOn w:val="Normal"/>
    <w:next w:val="Normal"/>
    <w:uiPriority w:val="1"/>
    <w:semiHidden/>
    <w:rsid w:val="008E65A3"/>
    <w:pPr>
      <w:outlineLvl w:val="4"/>
    </w:pPr>
    <w:rPr>
      <w:rFonts w:asciiTheme="majorHAnsi" w:hAnsiTheme="majorHAnsi"/>
      <w:b/>
      <w:bCs/>
      <w:iCs/>
      <w:szCs w:val="26"/>
    </w:rPr>
  </w:style>
  <w:style w:type="paragraph" w:styleId="Heading6">
    <w:name w:val="heading 6"/>
    <w:basedOn w:val="Normal"/>
    <w:next w:val="Normal"/>
    <w:uiPriority w:val="1"/>
    <w:semiHidden/>
    <w:rsid w:val="008E65A3"/>
    <w:pPr>
      <w:spacing w:before="240" w:after="60"/>
      <w:outlineLvl w:val="5"/>
    </w:pPr>
    <w:rPr>
      <w:rFonts w:asciiTheme="majorHAnsi" w:hAnsiTheme="majorHAnsi"/>
      <w:b/>
      <w:bCs/>
    </w:rPr>
  </w:style>
  <w:style w:type="paragraph" w:styleId="Heading7">
    <w:name w:val="heading 7"/>
    <w:basedOn w:val="Normal"/>
    <w:next w:val="Normal"/>
    <w:uiPriority w:val="1"/>
    <w:semiHidden/>
    <w:rsid w:val="008E65A3"/>
    <w:pPr>
      <w:spacing w:before="240" w:after="60"/>
      <w:outlineLvl w:val="6"/>
    </w:pPr>
    <w:rPr>
      <w:rFonts w:asciiTheme="majorHAnsi" w:hAnsiTheme="majorHAnsi"/>
      <w:b/>
    </w:rPr>
  </w:style>
  <w:style w:type="paragraph" w:styleId="Heading8">
    <w:name w:val="heading 8"/>
    <w:basedOn w:val="Normal"/>
    <w:next w:val="Normal"/>
    <w:uiPriority w:val="1"/>
    <w:semiHidden/>
    <w:rsid w:val="008E65A3"/>
    <w:pPr>
      <w:spacing w:before="240" w:after="60"/>
      <w:outlineLvl w:val="7"/>
    </w:pPr>
    <w:rPr>
      <w:rFonts w:asciiTheme="majorHAnsi" w:hAnsiTheme="majorHAnsi"/>
      <w:b/>
      <w:iCs/>
    </w:rPr>
  </w:style>
  <w:style w:type="paragraph" w:styleId="Heading9">
    <w:name w:val="heading 9"/>
    <w:basedOn w:val="Normal"/>
    <w:next w:val="Normal"/>
    <w:uiPriority w:val="1"/>
    <w:semiHidden/>
    <w:rsid w:val="008E65A3"/>
    <w:pPr>
      <w:spacing w:before="240" w:after="60"/>
      <w:outlineLvl w:val="8"/>
    </w:pPr>
    <w:rPr>
      <w:rFonts w:asciiTheme="majorHAnsi" w:hAnsiTheme="majorHAnsi" w:cs="Arial"/>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Bullet">
    <w:name w:val="List Bullet"/>
    <w:basedOn w:val="Normal"/>
    <w:uiPriority w:val="2"/>
    <w:qFormat/>
    <w:rsid w:val="003D0ECA"/>
    <w:pPr>
      <w:spacing w:after="0" w:line="280" w:lineRule="atLeast"/>
    </w:pPr>
  </w:style>
  <w:style w:type="character" w:styleId="PageNumber">
    <w:name w:val="page number"/>
    <w:basedOn w:val="DefaultParagraphFont"/>
    <w:uiPriority w:val="97"/>
    <w:semiHidden/>
    <w:rsid w:val="008E65A3"/>
    <w:rPr>
      <w:rFonts w:asciiTheme="minorHAnsi" w:hAnsiTheme="minorHAnsi"/>
    </w:rPr>
  </w:style>
  <w:style w:type="table" w:styleId="TableGrid">
    <w:name w:val="Table Grid"/>
    <w:basedOn w:val="TableNormal"/>
    <w:uiPriority w:val="59"/>
    <w:rsid w:val="008E65A3"/>
    <w:tblPr>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CellMar>
        <w:top w:w="28" w:type="dxa"/>
        <w:left w:w="28" w:type="dxa"/>
        <w:bottom w:w="28" w:type="dxa"/>
        <w:right w:w="28" w:type="dxa"/>
      </w:tblCellMar>
    </w:tblPr>
    <w:tcPr>
      <w:tcMar>
        <w:top w:w="57" w:type="dxa"/>
        <w:left w:w="57" w:type="dxa"/>
        <w:bottom w:w="57" w:type="dxa"/>
        <w:right w:w="57" w:type="dxa"/>
      </w:tcMar>
    </w:tcPr>
    <w:tblStylePr w:type="firstRow">
      <w:rPr>
        <w:rFonts w:asciiTheme="majorHAnsi" w:hAnsiTheme="majorHAnsi"/>
      </w:rPr>
    </w:tblStylePr>
  </w:style>
  <w:style w:type="paragraph" w:styleId="NoSpacing">
    <w:name w:val="No Spacing"/>
    <w:uiPriority w:val="97"/>
    <w:semiHidden/>
    <w:qFormat/>
    <w:rsid w:val="008E65A3"/>
    <w:rPr>
      <w:rFonts w:asciiTheme="minorHAnsi" w:hAnsiTheme="minorHAnsi"/>
      <w:szCs w:val="24"/>
    </w:rPr>
  </w:style>
  <w:style w:type="paragraph" w:styleId="TOC1">
    <w:name w:val="toc 1"/>
    <w:basedOn w:val="Heading2"/>
    <w:next w:val="Normal"/>
    <w:uiPriority w:val="14"/>
    <w:semiHidden/>
    <w:rsid w:val="008E65A3"/>
    <w:pPr>
      <w:spacing w:before="340" w:after="100"/>
      <w:contextualSpacing/>
      <w:outlineLvl w:val="0"/>
    </w:pPr>
    <w:rPr>
      <w:rFonts w:asciiTheme="minorHAnsi" w:hAnsiTheme="minorHAnsi"/>
      <w:b w:val="0"/>
      <w:color w:val="000000" w:themeColor="text1"/>
    </w:rPr>
  </w:style>
  <w:style w:type="paragraph" w:styleId="BodyText">
    <w:name w:val="Body Text"/>
    <w:basedOn w:val="Normal"/>
    <w:link w:val="BodyTextChar"/>
    <w:uiPriority w:val="97"/>
    <w:semiHidden/>
    <w:rsid w:val="008E65A3"/>
    <w:pPr>
      <w:spacing w:before="120"/>
    </w:pPr>
    <w:rPr>
      <w:color w:val="404040" w:themeColor="text1" w:themeTint="BF"/>
    </w:rPr>
  </w:style>
  <w:style w:type="character" w:customStyle="1" w:styleId="BodyTextChar">
    <w:name w:val="Body Text Char"/>
    <w:basedOn w:val="DefaultParagraphFont"/>
    <w:link w:val="BodyText"/>
    <w:uiPriority w:val="97"/>
    <w:semiHidden/>
    <w:rsid w:val="00AC56BF"/>
    <w:rPr>
      <w:rFonts w:asciiTheme="minorHAnsi" w:hAnsiTheme="minorHAnsi"/>
      <w:color w:val="404040" w:themeColor="text1" w:themeTint="BF"/>
    </w:rPr>
  </w:style>
  <w:style w:type="paragraph" w:styleId="BodyTextIndent3">
    <w:name w:val="Body Text Indent 3"/>
    <w:basedOn w:val="Normal"/>
    <w:link w:val="BodyTextIndent3Char"/>
    <w:uiPriority w:val="97"/>
    <w:semiHidden/>
    <w:rsid w:val="008E65A3"/>
    <w:pPr>
      <w:ind w:left="283"/>
    </w:pPr>
    <w:rPr>
      <w:sz w:val="16"/>
      <w:szCs w:val="16"/>
    </w:rPr>
  </w:style>
  <w:style w:type="character" w:customStyle="1" w:styleId="BodyTextIndent3Char">
    <w:name w:val="Body Text Indent 3 Char"/>
    <w:basedOn w:val="DefaultParagraphFont"/>
    <w:link w:val="BodyTextIndent3"/>
    <w:uiPriority w:val="97"/>
    <w:semiHidden/>
    <w:rsid w:val="008E65A3"/>
    <w:rPr>
      <w:rFonts w:asciiTheme="minorHAnsi" w:hAnsiTheme="minorHAnsi"/>
      <w:sz w:val="16"/>
      <w:szCs w:val="16"/>
    </w:rPr>
  </w:style>
  <w:style w:type="numbering" w:styleId="111111">
    <w:name w:val="Outline List 2"/>
    <w:basedOn w:val="NoList"/>
    <w:uiPriority w:val="97"/>
    <w:semiHidden/>
    <w:rsid w:val="008E65A3"/>
    <w:pPr>
      <w:numPr>
        <w:numId w:val="11"/>
      </w:numPr>
    </w:pPr>
  </w:style>
  <w:style w:type="numbering" w:styleId="1ai">
    <w:name w:val="Outline List 1"/>
    <w:basedOn w:val="NoList"/>
    <w:uiPriority w:val="97"/>
    <w:semiHidden/>
    <w:rsid w:val="008E65A3"/>
    <w:pPr>
      <w:numPr>
        <w:numId w:val="12"/>
      </w:numPr>
    </w:pPr>
  </w:style>
  <w:style w:type="numbering" w:styleId="ArticleSection">
    <w:name w:val="Outline List 3"/>
    <w:basedOn w:val="NoList"/>
    <w:uiPriority w:val="97"/>
    <w:semiHidden/>
    <w:rsid w:val="008E65A3"/>
    <w:pPr>
      <w:numPr>
        <w:numId w:val="13"/>
      </w:numPr>
    </w:pPr>
  </w:style>
  <w:style w:type="paragraph" w:styleId="BalloonText">
    <w:name w:val="Balloon Text"/>
    <w:basedOn w:val="Normal"/>
    <w:link w:val="BalloonTextChar"/>
    <w:uiPriority w:val="97"/>
    <w:semiHidden/>
    <w:rsid w:val="008E65A3"/>
    <w:rPr>
      <w:rFonts w:cs="Tahoma"/>
      <w:sz w:val="16"/>
      <w:szCs w:val="16"/>
    </w:rPr>
  </w:style>
  <w:style w:type="character" w:customStyle="1" w:styleId="BalloonTextChar">
    <w:name w:val="Balloon Text Char"/>
    <w:basedOn w:val="DefaultParagraphFont"/>
    <w:link w:val="BalloonText"/>
    <w:uiPriority w:val="97"/>
    <w:semiHidden/>
    <w:rsid w:val="008E65A3"/>
    <w:rPr>
      <w:rFonts w:asciiTheme="minorHAnsi" w:hAnsiTheme="minorHAnsi" w:cs="Tahoma"/>
      <w:sz w:val="16"/>
      <w:szCs w:val="16"/>
    </w:rPr>
  </w:style>
  <w:style w:type="paragraph" w:styleId="Bibliography">
    <w:name w:val="Bibliography"/>
    <w:basedOn w:val="Normal"/>
    <w:next w:val="Normal"/>
    <w:uiPriority w:val="97"/>
    <w:semiHidden/>
    <w:unhideWhenUsed/>
    <w:rsid w:val="008E65A3"/>
  </w:style>
  <w:style w:type="paragraph" w:styleId="BlockText">
    <w:name w:val="Block Text"/>
    <w:basedOn w:val="Normal"/>
    <w:uiPriority w:val="97"/>
    <w:semiHidden/>
    <w:rsid w:val="008E65A3"/>
    <w:pPr>
      <w:pBdr>
        <w:top w:val="single" w:sz="2" w:space="10" w:color="4F81BD" w:themeColor="accent1" w:frame="1"/>
        <w:left w:val="single" w:sz="2" w:space="10" w:color="4F81BD" w:themeColor="accent1" w:frame="1"/>
        <w:bottom w:val="single" w:sz="2" w:space="10" w:color="4F81BD" w:themeColor="accent1" w:frame="1"/>
        <w:right w:val="single" w:sz="2" w:space="10" w:color="4F81BD" w:themeColor="accent1" w:frame="1"/>
      </w:pBdr>
      <w:ind w:left="1152" w:right="1152"/>
    </w:pPr>
    <w:rPr>
      <w:rFonts w:eastAsiaTheme="minorEastAsia" w:cstheme="minorBidi"/>
      <w:i/>
      <w:iCs/>
      <w:color w:val="4F81BD" w:themeColor="accent1"/>
    </w:rPr>
  </w:style>
  <w:style w:type="paragraph" w:styleId="BodyText2">
    <w:name w:val="Body Text 2"/>
    <w:basedOn w:val="Normal"/>
    <w:link w:val="BodyText2Char"/>
    <w:uiPriority w:val="97"/>
    <w:semiHidden/>
    <w:rsid w:val="008E65A3"/>
    <w:pPr>
      <w:spacing w:line="480" w:lineRule="auto"/>
    </w:pPr>
  </w:style>
  <w:style w:type="character" w:customStyle="1" w:styleId="BodyText2Char">
    <w:name w:val="Body Text 2 Char"/>
    <w:basedOn w:val="DefaultParagraphFont"/>
    <w:link w:val="BodyText2"/>
    <w:uiPriority w:val="97"/>
    <w:semiHidden/>
    <w:rsid w:val="008E65A3"/>
    <w:rPr>
      <w:rFonts w:asciiTheme="minorHAnsi" w:hAnsiTheme="minorHAnsi"/>
    </w:rPr>
  </w:style>
  <w:style w:type="paragraph" w:styleId="BodyText3">
    <w:name w:val="Body Text 3"/>
    <w:basedOn w:val="Normal"/>
    <w:link w:val="BodyText3Char"/>
    <w:uiPriority w:val="97"/>
    <w:semiHidden/>
    <w:rsid w:val="008E65A3"/>
    <w:rPr>
      <w:sz w:val="16"/>
      <w:szCs w:val="16"/>
    </w:rPr>
  </w:style>
  <w:style w:type="character" w:customStyle="1" w:styleId="BodyText3Char">
    <w:name w:val="Body Text 3 Char"/>
    <w:basedOn w:val="DefaultParagraphFont"/>
    <w:link w:val="BodyText3"/>
    <w:uiPriority w:val="97"/>
    <w:semiHidden/>
    <w:rsid w:val="008E65A3"/>
    <w:rPr>
      <w:rFonts w:asciiTheme="minorHAnsi" w:hAnsiTheme="minorHAnsi"/>
      <w:sz w:val="16"/>
      <w:szCs w:val="16"/>
    </w:rPr>
  </w:style>
  <w:style w:type="paragraph" w:styleId="BodyTextFirstIndent">
    <w:name w:val="Body Text First Indent"/>
    <w:basedOn w:val="BodyText"/>
    <w:link w:val="BodyTextFirstIndentChar"/>
    <w:uiPriority w:val="97"/>
    <w:semiHidden/>
    <w:rsid w:val="008E65A3"/>
    <w:pPr>
      <w:spacing w:before="0" w:after="0"/>
      <w:ind w:firstLine="360"/>
    </w:pPr>
    <w:rPr>
      <w:color w:val="auto"/>
    </w:rPr>
  </w:style>
  <w:style w:type="character" w:customStyle="1" w:styleId="BodyTextFirstIndentChar">
    <w:name w:val="Body Text First Indent Char"/>
    <w:basedOn w:val="BodyTextChar"/>
    <w:link w:val="BodyTextFirstIndent"/>
    <w:uiPriority w:val="97"/>
    <w:semiHidden/>
    <w:rsid w:val="008E65A3"/>
    <w:rPr>
      <w:rFonts w:asciiTheme="minorHAnsi" w:hAnsiTheme="minorHAnsi"/>
      <w:color w:val="404040" w:themeColor="text1" w:themeTint="BF"/>
    </w:rPr>
  </w:style>
  <w:style w:type="paragraph" w:styleId="BodyTextIndent">
    <w:name w:val="Body Text Indent"/>
    <w:basedOn w:val="Normal"/>
    <w:link w:val="BodyTextIndentChar"/>
    <w:uiPriority w:val="97"/>
    <w:semiHidden/>
    <w:rsid w:val="008E65A3"/>
    <w:pPr>
      <w:ind w:left="283"/>
    </w:pPr>
  </w:style>
  <w:style w:type="character" w:customStyle="1" w:styleId="BodyTextIndentChar">
    <w:name w:val="Body Text Indent Char"/>
    <w:basedOn w:val="DefaultParagraphFont"/>
    <w:link w:val="BodyTextIndent"/>
    <w:uiPriority w:val="97"/>
    <w:semiHidden/>
    <w:rsid w:val="008E65A3"/>
    <w:rPr>
      <w:rFonts w:asciiTheme="minorHAnsi" w:hAnsiTheme="minorHAnsi"/>
    </w:rPr>
  </w:style>
  <w:style w:type="paragraph" w:styleId="BodyTextFirstIndent2">
    <w:name w:val="Body Text First Indent 2"/>
    <w:basedOn w:val="BodyTextIndent"/>
    <w:link w:val="BodyTextFirstIndent2Char"/>
    <w:uiPriority w:val="97"/>
    <w:semiHidden/>
    <w:rsid w:val="008E65A3"/>
    <w:pPr>
      <w:spacing w:after="0"/>
      <w:ind w:left="360" w:firstLine="360"/>
    </w:pPr>
  </w:style>
  <w:style w:type="character" w:customStyle="1" w:styleId="BodyTextFirstIndent2Char">
    <w:name w:val="Body Text First Indent 2 Char"/>
    <w:basedOn w:val="BodyTextIndentChar"/>
    <w:link w:val="BodyTextFirstIndent2"/>
    <w:uiPriority w:val="97"/>
    <w:semiHidden/>
    <w:rsid w:val="008E65A3"/>
    <w:rPr>
      <w:rFonts w:asciiTheme="minorHAnsi" w:hAnsiTheme="minorHAnsi"/>
    </w:rPr>
  </w:style>
  <w:style w:type="paragraph" w:styleId="BodyTextIndent2">
    <w:name w:val="Body Text Indent 2"/>
    <w:basedOn w:val="Normal"/>
    <w:link w:val="BodyTextIndent2Char"/>
    <w:uiPriority w:val="97"/>
    <w:semiHidden/>
    <w:rsid w:val="008E65A3"/>
    <w:pPr>
      <w:spacing w:line="480" w:lineRule="auto"/>
      <w:ind w:left="283"/>
    </w:pPr>
  </w:style>
  <w:style w:type="character" w:customStyle="1" w:styleId="BodyTextIndent2Char">
    <w:name w:val="Body Text Indent 2 Char"/>
    <w:basedOn w:val="DefaultParagraphFont"/>
    <w:link w:val="BodyTextIndent2"/>
    <w:uiPriority w:val="97"/>
    <w:semiHidden/>
    <w:rsid w:val="008E65A3"/>
    <w:rPr>
      <w:rFonts w:asciiTheme="minorHAnsi" w:hAnsiTheme="minorHAnsi"/>
    </w:rPr>
  </w:style>
  <w:style w:type="character" w:styleId="BookTitle">
    <w:name w:val="Book Title"/>
    <w:basedOn w:val="DefaultParagraphFont"/>
    <w:uiPriority w:val="97"/>
    <w:semiHidden/>
    <w:rsid w:val="008E65A3"/>
    <w:rPr>
      <w:rFonts w:asciiTheme="minorHAnsi" w:hAnsiTheme="minorHAnsi"/>
      <w:b/>
      <w:bCs/>
      <w:smallCaps/>
      <w:spacing w:val="5"/>
    </w:rPr>
  </w:style>
  <w:style w:type="paragraph" w:styleId="Caption">
    <w:name w:val="caption"/>
    <w:basedOn w:val="Normal"/>
    <w:next w:val="Normal"/>
    <w:uiPriority w:val="10"/>
    <w:semiHidden/>
    <w:unhideWhenUsed/>
    <w:qFormat/>
    <w:rsid w:val="008E65A3"/>
    <w:pPr>
      <w:spacing w:after="200"/>
    </w:pPr>
    <w:rPr>
      <w:b/>
      <w:bCs/>
      <w:color w:val="4F81BD" w:themeColor="accent1"/>
      <w:sz w:val="18"/>
      <w:szCs w:val="18"/>
    </w:rPr>
  </w:style>
  <w:style w:type="paragraph" w:styleId="Closing">
    <w:name w:val="Closing"/>
    <w:basedOn w:val="Normal"/>
    <w:link w:val="ClosingChar"/>
    <w:uiPriority w:val="97"/>
    <w:semiHidden/>
    <w:rsid w:val="008E65A3"/>
    <w:pPr>
      <w:ind w:left="4252"/>
    </w:pPr>
  </w:style>
  <w:style w:type="character" w:customStyle="1" w:styleId="ClosingChar">
    <w:name w:val="Closing Char"/>
    <w:basedOn w:val="DefaultParagraphFont"/>
    <w:link w:val="Closing"/>
    <w:uiPriority w:val="97"/>
    <w:semiHidden/>
    <w:rsid w:val="008E65A3"/>
    <w:rPr>
      <w:rFonts w:asciiTheme="minorHAnsi" w:hAnsiTheme="minorHAnsi"/>
    </w:rPr>
  </w:style>
  <w:style w:type="table" w:styleId="ColorfulGrid">
    <w:name w:val="Colorful Grid"/>
    <w:basedOn w:val="TableNormal"/>
    <w:uiPriority w:val="98"/>
    <w:rsid w:val="008E65A3"/>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Mar>
        <w:top w:w="57" w:type="dxa"/>
        <w:left w:w="57" w:type="dxa"/>
        <w:bottom w:w="57" w:type="dxa"/>
        <w:right w:w="57" w:type="dxa"/>
      </w:tcMar>
    </w:tcPr>
    <w:tblStylePr w:type="firstRow">
      <w:rPr>
        <w:rFonts w:asciiTheme="majorHAnsi" w:hAnsiTheme="majorHAnsi"/>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98"/>
    <w:rsid w:val="008E65A3"/>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Mar>
        <w:top w:w="57" w:type="dxa"/>
        <w:left w:w="57" w:type="dxa"/>
        <w:bottom w:w="57" w:type="dxa"/>
        <w:right w:w="57" w:type="dxa"/>
      </w:tcMar>
    </w:tcPr>
    <w:tblStylePr w:type="firstRow">
      <w:rPr>
        <w:rFonts w:asciiTheme="majorHAnsi" w:hAnsiTheme="majorHAnsi"/>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98"/>
    <w:rsid w:val="008E65A3"/>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Mar>
        <w:top w:w="57" w:type="dxa"/>
        <w:left w:w="57" w:type="dxa"/>
        <w:bottom w:w="57" w:type="dxa"/>
        <w:right w:w="57" w:type="dxa"/>
      </w:tcMar>
    </w:tcPr>
    <w:tblStylePr w:type="firstRow">
      <w:rPr>
        <w:rFonts w:asciiTheme="majorHAnsi" w:hAnsiTheme="majorHAnsi"/>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98"/>
    <w:rsid w:val="008E65A3"/>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Mar>
        <w:top w:w="57" w:type="dxa"/>
        <w:left w:w="57" w:type="dxa"/>
        <w:bottom w:w="57" w:type="dxa"/>
        <w:right w:w="57" w:type="dxa"/>
      </w:tcMar>
    </w:tcPr>
    <w:tblStylePr w:type="firstRow">
      <w:rPr>
        <w:rFonts w:asciiTheme="majorHAnsi" w:hAnsiTheme="majorHAnsi"/>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98"/>
    <w:rsid w:val="008E65A3"/>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Mar>
        <w:top w:w="57" w:type="dxa"/>
        <w:left w:w="57" w:type="dxa"/>
        <w:bottom w:w="57" w:type="dxa"/>
        <w:right w:w="57" w:type="dxa"/>
      </w:tcMar>
    </w:tcPr>
    <w:tblStylePr w:type="firstRow">
      <w:rPr>
        <w:rFonts w:asciiTheme="majorHAnsi" w:hAnsiTheme="majorHAnsi"/>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98"/>
    <w:rsid w:val="008E65A3"/>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Mar>
        <w:top w:w="57" w:type="dxa"/>
        <w:left w:w="57" w:type="dxa"/>
        <w:bottom w:w="57" w:type="dxa"/>
        <w:right w:w="57" w:type="dxa"/>
      </w:tcMar>
    </w:tcPr>
    <w:tblStylePr w:type="firstRow">
      <w:rPr>
        <w:rFonts w:asciiTheme="majorHAnsi" w:hAnsiTheme="majorHAnsi"/>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98"/>
    <w:rsid w:val="008E65A3"/>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Mar>
        <w:top w:w="57" w:type="dxa"/>
        <w:left w:w="57" w:type="dxa"/>
        <w:bottom w:w="57" w:type="dxa"/>
        <w:right w:w="57" w:type="dxa"/>
      </w:tcMar>
    </w:tcPr>
    <w:tblStylePr w:type="firstRow">
      <w:rPr>
        <w:rFonts w:asciiTheme="majorHAnsi" w:hAnsiTheme="majorHAnsi"/>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olorfulList">
    <w:name w:val="Colorful List"/>
    <w:basedOn w:val="TableNormal"/>
    <w:uiPriority w:val="98"/>
    <w:rsid w:val="008E65A3"/>
    <w:rPr>
      <w:color w:val="000000" w:themeColor="text1"/>
    </w:rPr>
    <w:tblPr>
      <w:tblStyleRowBandSize w:val="1"/>
      <w:tblStyleColBandSize w:val="1"/>
    </w:tblPr>
    <w:tcPr>
      <w:shd w:val="clear" w:color="auto" w:fill="E6E6E6" w:themeFill="text1" w:themeFillTint="19"/>
      <w:tcMar>
        <w:top w:w="57" w:type="dxa"/>
        <w:left w:w="57" w:type="dxa"/>
        <w:bottom w:w="57" w:type="dxa"/>
        <w:right w:w="57" w:type="dxa"/>
      </w:tcMar>
    </w:tcPr>
    <w:tblStylePr w:type="firstRow">
      <w:rPr>
        <w:rFonts w:asciiTheme="majorHAnsi" w:hAnsiTheme="majorHAnsi"/>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98"/>
    <w:rsid w:val="008E65A3"/>
    <w:rPr>
      <w:color w:val="000000" w:themeColor="text1"/>
    </w:rPr>
    <w:tblPr>
      <w:tblStyleRowBandSize w:val="1"/>
      <w:tblStyleColBandSize w:val="1"/>
    </w:tblPr>
    <w:tcPr>
      <w:shd w:val="clear" w:color="auto" w:fill="EDF2F8" w:themeFill="accent1" w:themeFillTint="19"/>
      <w:tcMar>
        <w:top w:w="57" w:type="dxa"/>
        <w:left w:w="57" w:type="dxa"/>
        <w:bottom w:w="57" w:type="dxa"/>
        <w:right w:w="57" w:type="dxa"/>
      </w:tcMar>
    </w:tcPr>
    <w:tblStylePr w:type="firstRow">
      <w:rPr>
        <w:rFonts w:asciiTheme="majorHAnsi" w:hAnsiTheme="majorHAnsi"/>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98"/>
    <w:rsid w:val="008E65A3"/>
    <w:rPr>
      <w:color w:val="000000" w:themeColor="text1"/>
    </w:rPr>
    <w:tblPr>
      <w:tblStyleRowBandSize w:val="1"/>
      <w:tblStyleColBandSize w:val="1"/>
    </w:tblPr>
    <w:tcPr>
      <w:shd w:val="clear" w:color="auto" w:fill="F8EDED" w:themeFill="accent2" w:themeFillTint="19"/>
      <w:tcMar>
        <w:top w:w="57" w:type="dxa"/>
        <w:left w:w="57" w:type="dxa"/>
        <w:bottom w:w="57" w:type="dxa"/>
        <w:right w:w="57" w:type="dxa"/>
      </w:tcMar>
    </w:tcPr>
    <w:tblStylePr w:type="firstRow">
      <w:rPr>
        <w:rFonts w:asciiTheme="majorHAnsi" w:hAnsiTheme="majorHAnsi"/>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98"/>
    <w:rsid w:val="008E65A3"/>
    <w:rPr>
      <w:color w:val="000000" w:themeColor="text1"/>
    </w:rPr>
    <w:tblPr>
      <w:tblStyleRowBandSize w:val="1"/>
      <w:tblStyleColBandSize w:val="1"/>
    </w:tblPr>
    <w:tcPr>
      <w:shd w:val="clear" w:color="auto" w:fill="F5F8EE" w:themeFill="accent3" w:themeFillTint="19"/>
      <w:tcMar>
        <w:top w:w="57" w:type="dxa"/>
        <w:left w:w="57" w:type="dxa"/>
        <w:bottom w:w="57" w:type="dxa"/>
        <w:right w:w="57" w:type="dxa"/>
      </w:tcMar>
    </w:tcPr>
    <w:tblStylePr w:type="firstRow">
      <w:rPr>
        <w:rFonts w:asciiTheme="majorHAnsi" w:hAnsiTheme="majorHAnsi"/>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98"/>
    <w:rsid w:val="008E65A3"/>
    <w:rPr>
      <w:color w:val="000000" w:themeColor="text1"/>
    </w:rPr>
    <w:tblPr>
      <w:tblStyleRowBandSize w:val="1"/>
      <w:tblStyleColBandSize w:val="1"/>
    </w:tblPr>
    <w:tcPr>
      <w:shd w:val="clear" w:color="auto" w:fill="F2EFF6" w:themeFill="accent4" w:themeFillTint="19"/>
      <w:tcMar>
        <w:top w:w="57" w:type="dxa"/>
        <w:left w:w="57" w:type="dxa"/>
        <w:bottom w:w="57" w:type="dxa"/>
        <w:right w:w="57" w:type="dxa"/>
      </w:tcMar>
    </w:tcPr>
    <w:tblStylePr w:type="firstRow">
      <w:rPr>
        <w:rFonts w:asciiTheme="majorHAnsi" w:hAnsiTheme="majorHAnsi"/>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98"/>
    <w:rsid w:val="008E65A3"/>
    <w:rPr>
      <w:color w:val="000000" w:themeColor="text1"/>
    </w:rPr>
    <w:tblPr>
      <w:tblStyleRowBandSize w:val="1"/>
      <w:tblStyleColBandSize w:val="1"/>
    </w:tblPr>
    <w:tcPr>
      <w:shd w:val="clear" w:color="auto" w:fill="EDF6F9" w:themeFill="accent5" w:themeFillTint="19"/>
      <w:tcMar>
        <w:top w:w="57" w:type="dxa"/>
        <w:left w:w="57" w:type="dxa"/>
        <w:bottom w:w="57" w:type="dxa"/>
        <w:right w:w="57" w:type="dxa"/>
      </w:tcMar>
    </w:tcPr>
    <w:tblStylePr w:type="firstRow">
      <w:rPr>
        <w:rFonts w:asciiTheme="majorHAnsi" w:hAnsiTheme="majorHAnsi"/>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98"/>
    <w:rsid w:val="008E65A3"/>
    <w:rPr>
      <w:color w:val="000000" w:themeColor="text1"/>
    </w:rPr>
    <w:tblPr>
      <w:tblStyleRowBandSize w:val="1"/>
      <w:tblStyleColBandSize w:val="1"/>
    </w:tblPr>
    <w:tcPr>
      <w:shd w:val="clear" w:color="auto" w:fill="FEF4EC" w:themeFill="accent6" w:themeFillTint="19"/>
      <w:tcMar>
        <w:top w:w="57" w:type="dxa"/>
        <w:left w:w="57" w:type="dxa"/>
        <w:bottom w:w="57" w:type="dxa"/>
        <w:right w:w="57" w:type="dxa"/>
      </w:tcMar>
    </w:tcPr>
    <w:tblStylePr w:type="firstRow">
      <w:rPr>
        <w:rFonts w:asciiTheme="majorHAnsi" w:hAnsiTheme="majorHAnsi"/>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Shading">
    <w:name w:val="Colorful Shading"/>
    <w:basedOn w:val="TableNormal"/>
    <w:uiPriority w:val="98"/>
    <w:rsid w:val="008E65A3"/>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Mar>
        <w:top w:w="57" w:type="dxa"/>
        <w:left w:w="57" w:type="dxa"/>
        <w:bottom w:w="57" w:type="dxa"/>
        <w:right w:w="57" w:type="dxa"/>
      </w:tcMar>
    </w:tcPr>
    <w:tblStylePr w:type="firstRow">
      <w:rPr>
        <w:rFonts w:asciiTheme="majorHAnsi" w:hAnsiTheme="majorHAnsi"/>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98"/>
    <w:rsid w:val="008E65A3"/>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Mar>
        <w:top w:w="57" w:type="dxa"/>
        <w:left w:w="57" w:type="dxa"/>
        <w:bottom w:w="57" w:type="dxa"/>
        <w:right w:w="57" w:type="dxa"/>
      </w:tcMar>
    </w:tcPr>
    <w:tblStylePr w:type="firstRow">
      <w:rPr>
        <w:rFonts w:asciiTheme="majorHAnsi" w:hAnsiTheme="majorHAnsi"/>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98"/>
    <w:rsid w:val="008E65A3"/>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Mar>
        <w:top w:w="57" w:type="dxa"/>
        <w:left w:w="57" w:type="dxa"/>
        <w:bottom w:w="57" w:type="dxa"/>
        <w:right w:w="57" w:type="dxa"/>
      </w:tcMar>
    </w:tcPr>
    <w:tblStylePr w:type="firstRow">
      <w:rPr>
        <w:rFonts w:asciiTheme="majorHAnsi" w:hAnsiTheme="majorHAnsi"/>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98"/>
    <w:rsid w:val="008E65A3"/>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Mar>
        <w:top w:w="57" w:type="dxa"/>
        <w:left w:w="57" w:type="dxa"/>
        <w:bottom w:w="57" w:type="dxa"/>
        <w:right w:w="57" w:type="dxa"/>
      </w:tcMar>
    </w:tcPr>
    <w:tblStylePr w:type="firstRow">
      <w:rPr>
        <w:rFonts w:asciiTheme="majorHAnsi" w:hAnsiTheme="majorHAnsi"/>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98"/>
    <w:rsid w:val="008E65A3"/>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Mar>
        <w:top w:w="57" w:type="dxa"/>
        <w:left w:w="57" w:type="dxa"/>
        <w:bottom w:w="57" w:type="dxa"/>
        <w:right w:w="57" w:type="dxa"/>
      </w:tcMar>
    </w:tcPr>
    <w:tblStylePr w:type="firstRow">
      <w:rPr>
        <w:rFonts w:asciiTheme="majorHAnsi" w:hAnsiTheme="majorHAnsi"/>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98"/>
    <w:rsid w:val="008E65A3"/>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Mar>
        <w:top w:w="57" w:type="dxa"/>
        <w:left w:w="57" w:type="dxa"/>
        <w:bottom w:w="57" w:type="dxa"/>
        <w:right w:w="57" w:type="dxa"/>
      </w:tcMar>
    </w:tcPr>
    <w:tblStylePr w:type="firstRow">
      <w:rPr>
        <w:rFonts w:asciiTheme="majorHAnsi" w:hAnsiTheme="majorHAnsi"/>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98"/>
    <w:rsid w:val="008E65A3"/>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Mar>
        <w:top w:w="57" w:type="dxa"/>
        <w:left w:w="57" w:type="dxa"/>
        <w:bottom w:w="57" w:type="dxa"/>
        <w:right w:w="57" w:type="dxa"/>
      </w:tcMar>
    </w:tcPr>
    <w:tblStylePr w:type="firstRow">
      <w:rPr>
        <w:rFonts w:asciiTheme="majorHAnsi" w:hAnsiTheme="majorHAnsi"/>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character" w:styleId="CommentReference">
    <w:name w:val="annotation reference"/>
    <w:basedOn w:val="DefaultParagraphFont"/>
    <w:uiPriority w:val="99"/>
    <w:semiHidden/>
    <w:rsid w:val="008E65A3"/>
    <w:rPr>
      <w:rFonts w:asciiTheme="minorHAnsi" w:hAnsiTheme="minorHAnsi"/>
      <w:sz w:val="16"/>
      <w:szCs w:val="16"/>
    </w:rPr>
  </w:style>
  <w:style w:type="paragraph" w:styleId="CommentText">
    <w:name w:val="annotation text"/>
    <w:basedOn w:val="Normal"/>
    <w:link w:val="CommentTextChar"/>
    <w:uiPriority w:val="99"/>
    <w:rsid w:val="008E65A3"/>
  </w:style>
  <w:style w:type="character" w:customStyle="1" w:styleId="CommentTextChar">
    <w:name w:val="Comment Text Char"/>
    <w:basedOn w:val="DefaultParagraphFont"/>
    <w:link w:val="CommentText"/>
    <w:uiPriority w:val="99"/>
    <w:rsid w:val="008E65A3"/>
    <w:rPr>
      <w:rFonts w:asciiTheme="minorHAnsi" w:hAnsiTheme="minorHAnsi"/>
    </w:rPr>
  </w:style>
  <w:style w:type="paragraph" w:styleId="CommentSubject">
    <w:name w:val="annotation subject"/>
    <w:basedOn w:val="CommentText"/>
    <w:next w:val="CommentText"/>
    <w:link w:val="CommentSubjectChar"/>
    <w:uiPriority w:val="97"/>
    <w:semiHidden/>
    <w:rsid w:val="008E65A3"/>
    <w:rPr>
      <w:b/>
      <w:bCs/>
    </w:rPr>
  </w:style>
  <w:style w:type="character" w:customStyle="1" w:styleId="CommentSubjectChar">
    <w:name w:val="Comment Subject Char"/>
    <w:basedOn w:val="CommentTextChar"/>
    <w:link w:val="CommentSubject"/>
    <w:uiPriority w:val="97"/>
    <w:semiHidden/>
    <w:rsid w:val="008E65A3"/>
    <w:rPr>
      <w:rFonts w:asciiTheme="minorHAnsi" w:hAnsiTheme="minorHAnsi"/>
      <w:b/>
      <w:bCs/>
    </w:rPr>
  </w:style>
  <w:style w:type="table" w:styleId="DarkList">
    <w:name w:val="Dark List"/>
    <w:basedOn w:val="TableNormal"/>
    <w:uiPriority w:val="98"/>
    <w:rsid w:val="008E65A3"/>
    <w:rPr>
      <w:color w:val="FFFFFF" w:themeColor="background1"/>
    </w:rPr>
    <w:tblPr>
      <w:tblStyleRowBandSize w:val="1"/>
      <w:tblStyleColBandSize w:val="1"/>
    </w:tblPr>
    <w:tcPr>
      <w:shd w:val="clear" w:color="auto" w:fill="000000" w:themeFill="text1"/>
      <w:tcMar>
        <w:top w:w="57" w:type="dxa"/>
        <w:left w:w="57" w:type="dxa"/>
        <w:bottom w:w="57" w:type="dxa"/>
        <w:right w:w="57" w:type="dxa"/>
      </w:tcMar>
    </w:tcPr>
    <w:tblStylePr w:type="firstRow">
      <w:rPr>
        <w:rFonts w:asciiTheme="majorHAnsi" w:hAnsiTheme="majorHAnsi"/>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98"/>
    <w:rsid w:val="008E65A3"/>
    <w:rPr>
      <w:color w:val="FFFFFF" w:themeColor="background1"/>
    </w:rPr>
    <w:tblPr>
      <w:tblStyleRowBandSize w:val="1"/>
      <w:tblStyleColBandSize w:val="1"/>
    </w:tblPr>
    <w:tcPr>
      <w:shd w:val="clear" w:color="auto" w:fill="4F81BD" w:themeFill="accent1"/>
      <w:tcMar>
        <w:top w:w="57" w:type="dxa"/>
        <w:left w:w="57" w:type="dxa"/>
        <w:bottom w:w="57" w:type="dxa"/>
        <w:right w:w="57" w:type="dxa"/>
      </w:tcMar>
    </w:tcPr>
    <w:tblStylePr w:type="firstRow">
      <w:rPr>
        <w:rFonts w:asciiTheme="majorHAnsi" w:hAnsiTheme="majorHAnsi"/>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98"/>
    <w:rsid w:val="008E65A3"/>
    <w:rPr>
      <w:color w:val="FFFFFF" w:themeColor="background1"/>
    </w:rPr>
    <w:tblPr>
      <w:tblStyleRowBandSize w:val="1"/>
      <w:tblStyleColBandSize w:val="1"/>
    </w:tblPr>
    <w:tcPr>
      <w:shd w:val="clear" w:color="auto" w:fill="C0504D" w:themeFill="accent2"/>
      <w:tcMar>
        <w:top w:w="57" w:type="dxa"/>
        <w:left w:w="57" w:type="dxa"/>
        <w:bottom w:w="57" w:type="dxa"/>
        <w:right w:w="57" w:type="dxa"/>
      </w:tcMar>
    </w:tcPr>
    <w:tblStylePr w:type="firstRow">
      <w:rPr>
        <w:rFonts w:asciiTheme="majorHAnsi" w:hAnsiTheme="majorHAnsi"/>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98"/>
    <w:rsid w:val="008E65A3"/>
    <w:rPr>
      <w:color w:val="FFFFFF" w:themeColor="background1"/>
    </w:rPr>
    <w:tblPr>
      <w:tblStyleRowBandSize w:val="1"/>
      <w:tblStyleColBandSize w:val="1"/>
    </w:tblPr>
    <w:tcPr>
      <w:shd w:val="clear" w:color="auto" w:fill="9BBB59" w:themeFill="accent3"/>
      <w:tcMar>
        <w:top w:w="57" w:type="dxa"/>
        <w:left w:w="57" w:type="dxa"/>
        <w:bottom w:w="57" w:type="dxa"/>
        <w:right w:w="57" w:type="dxa"/>
      </w:tcMar>
    </w:tcPr>
    <w:tblStylePr w:type="firstRow">
      <w:rPr>
        <w:rFonts w:asciiTheme="majorHAnsi" w:hAnsiTheme="majorHAnsi"/>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98"/>
    <w:rsid w:val="008E65A3"/>
    <w:rPr>
      <w:color w:val="FFFFFF" w:themeColor="background1"/>
    </w:rPr>
    <w:tblPr>
      <w:tblStyleRowBandSize w:val="1"/>
      <w:tblStyleColBandSize w:val="1"/>
    </w:tblPr>
    <w:tcPr>
      <w:shd w:val="clear" w:color="auto" w:fill="8064A2" w:themeFill="accent4"/>
      <w:tcMar>
        <w:top w:w="57" w:type="dxa"/>
        <w:left w:w="57" w:type="dxa"/>
        <w:bottom w:w="57" w:type="dxa"/>
        <w:right w:w="57" w:type="dxa"/>
      </w:tcMar>
    </w:tcPr>
    <w:tblStylePr w:type="firstRow">
      <w:rPr>
        <w:rFonts w:asciiTheme="majorHAnsi" w:hAnsiTheme="majorHAnsi"/>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98"/>
    <w:rsid w:val="008E65A3"/>
    <w:rPr>
      <w:color w:val="FFFFFF" w:themeColor="background1"/>
    </w:rPr>
    <w:tblPr>
      <w:tblStyleRowBandSize w:val="1"/>
      <w:tblStyleColBandSize w:val="1"/>
    </w:tblPr>
    <w:tcPr>
      <w:shd w:val="clear" w:color="auto" w:fill="4BACC6" w:themeFill="accent5"/>
      <w:tcMar>
        <w:top w:w="57" w:type="dxa"/>
        <w:left w:w="57" w:type="dxa"/>
        <w:bottom w:w="57" w:type="dxa"/>
        <w:right w:w="57" w:type="dxa"/>
      </w:tcMar>
    </w:tcPr>
    <w:tblStylePr w:type="firstRow">
      <w:rPr>
        <w:rFonts w:asciiTheme="majorHAnsi" w:hAnsiTheme="majorHAnsi"/>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98"/>
    <w:rsid w:val="008E65A3"/>
    <w:rPr>
      <w:color w:val="FFFFFF" w:themeColor="background1"/>
    </w:rPr>
    <w:tblPr>
      <w:tblStyleRowBandSize w:val="1"/>
      <w:tblStyleColBandSize w:val="1"/>
    </w:tblPr>
    <w:tcPr>
      <w:shd w:val="clear" w:color="auto" w:fill="F79646" w:themeFill="accent6"/>
      <w:tcMar>
        <w:top w:w="57" w:type="dxa"/>
        <w:left w:w="57" w:type="dxa"/>
        <w:bottom w:w="57" w:type="dxa"/>
        <w:right w:w="57" w:type="dxa"/>
      </w:tcMar>
    </w:tcPr>
    <w:tblStylePr w:type="firstRow">
      <w:rPr>
        <w:rFonts w:asciiTheme="majorHAnsi" w:hAnsiTheme="majorHAnsi"/>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paragraph" w:styleId="Date">
    <w:name w:val="Date"/>
    <w:basedOn w:val="Normal"/>
    <w:next w:val="Normal"/>
    <w:link w:val="DateChar"/>
    <w:uiPriority w:val="97"/>
    <w:semiHidden/>
    <w:rsid w:val="008E65A3"/>
  </w:style>
  <w:style w:type="character" w:customStyle="1" w:styleId="DateChar">
    <w:name w:val="Date Char"/>
    <w:basedOn w:val="DefaultParagraphFont"/>
    <w:link w:val="Date"/>
    <w:uiPriority w:val="97"/>
    <w:semiHidden/>
    <w:rsid w:val="008E65A3"/>
    <w:rPr>
      <w:rFonts w:asciiTheme="minorHAnsi" w:hAnsiTheme="minorHAnsi"/>
    </w:rPr>
  </w:style>
  <w:style w:type="paragraph" w:styleId="DocumentMap">
    <w:name w:val="Document Map"/>
    <w:basedOn w:val="Normal"/>
    <w:link w:val="DocumentMapChar"/>
    <w:uiPriority w:val="97"/>
    <w:semiHidden/>
    <w:rsid w:val="008E65A3"/>
    <w:rPr>
      <w:rFonts w:cs="Tahoma"/>
      <w:sz w:val="16"/>
      <w:szCs w:val="16"/>
    </w:rPr>
  </w:style>
  <w:style w:type="character" w:customStyle="1" w:styleId="DocumentMapChar">
    <w:name w:val="Document Map Char"/>
    <w:basedOn w:val="DefaultParagraphFont"/>
    <w:link w:val="DocumentMap"/>
    <w:uiPriority w:val="97"/>
    <w:semiHidden/>
    <w:rsid w:val="008E65A3"/>
    <w:rPr>
      <w:rFonts w:asciiTheme="minorHAnsi" w:hAnsiTheme="minorHAnsi" w:cs="Tahoma"/>
      <w:sz w:val="16"/>
      <w:szCs w:val="16"/>
    </w:rPr>
  </w:style>
  <w:style w:type="paragraph" w:styleId="E-mailSignature">
    <w:name w:val="E-mail Signature"/>
    <w:basedOn w:val="Normal"/>
    <w:link w:val="E-mailSignatureChar"/>
    <w:uiPriority w:val="97"/>
    <w:semiHidden/>
    <w:rsid w:val="008E65A3"/>
  </w:style>
  <w:style w:type="character" w:customStyle="1" w:styleId="E-mailSignatureChar">
    <w:name w:val="E-mail Signature Char"/>
    <w:basedOn w:val="DefaultParagraphFont"/>
    <w:link w:val="E-mailSignature"/>
    <w:uiPriority w:val="97"/>
    <w:semiHidden/>
    <w:rsid w:val="008E65A3"/>
    <w:rPr>
      <w:rFonts w:asciiTheme="minorHAnsi" w:hAnsiTheme="minorHAnsi"/>
    </w:rPr>
  </w:style>
  <w:style w:type="character" w:styleId="Emphasis">
    <w:name w:val="Emphasis"/>
    <w:basedOn w:val="DefaultParagraphFont"/>
    <w:uiPriority w:val="97"/>
    <w:semiHidden/>
    <w:rsid w:val="008E65A3"/>
    <w:rPr>
      <w:rFonts w:asciiTheme="minorHAnsi" w:hAnsiTheme="minorHAnsi"/>
      <w:i/>
      <w:iCs/>
    </w:rPr>
  </w:style>
  <w:style w:type="character" w:styleId="EndnoteReference">
    <w:name w:val="endnote reference"/>
    <w:basedOn w:val="DefaultParagraphFont"/>
    <w:uiPriority w:val="97"/>
    <w:semiHidden/>
    <w:rsid w:val="008E65A3"/>
    <w:rPr>
      <w:rFonts w:asciiTheme="minorHAnsi" w:hAnsiTheme="minorHAnsi"/>
      <w:vertAlign w:val="superscript"/>
    </w:rPr>
  </w:style>
  <w:style w:type="paragraph" w:styleId="EndnoteText">
    <w:name w:val="endnote text"/>
    <w:basedOn w:val="Normal"/>
    <w:link w:val="EndnoteTextChar"/>
    <w:uiPriority w:val="97"/>
    <w:semiHidden/>
    <w:rsid w:val="008E65A3"/>
  </w:style>
  <w:style w:type="character" w:customStyle="1" w:styleId="EndnoteTextChar">
    <w:name w:val="Endnote Text Char"/>
    <w:basedOn w:val="DefaultParagraphFont"/>
    <w:link w:val="EndnoteText"/>
    <w:uiPriority w:val="97"/>
    <w:semiHidden/>
    <w:rsid w:val="008E65A3"/>
    <w:rPr>
      <w:rFonts w:asciiTheme="minorHAnsi" w:hAnsiTheme="minorHAnsi"/>
    </w:rPr>
  </w:style>
  <w:style w:type="paragraph" w:styleId="EnvelopeAddress">
    <w:name w:val="envelope address"/>
    <w:basedOn w:val="Normal"/>
    <w:uiPriority w:val="97"/>
    <w:semiHidden/>
    <w:rsid w:val="008E65A3"/>
    <w:pPr>
      <w:framePr w:w="7920" w:h="1980" w:hRule="exact" w:hSpace="180" w:wrap="auto" w:hAnchor="page" w:xAlign="center" w:yAlign="bottom"/>
      <w:ind w:left="2880"/>
    </w:pPr>
    <w:rPr>
      <w:rFonts w:eastAsiaTheme="majorEastAsia" w:cstheme="majorBidi"/>
      <w:sz w:val="24"/>
      <w:szCs w:val="24"/>
    </w:rPr>
  </w:style>
  <w:style w:type="paragraph" w:styleId="EnvelopeReturn">
    <w:name w:val="envelope return"/>
    <w:basedOn w:val="Normal"/>
    <w:uiPriority w:val="97"/>
    <w:semiHidden/>
    <w:rsid w:val="008E65A3"/>
    <w:rPr>
      <w:rFonts w:eastAsiaTheme="majorEastAsia" w:cstheme="majorBidi"/>
    </w:rPr>
  </w:style>
  <w:style w:type="character" w:styleId="FollowedHyperlink">
    <w:name w:val="FollowedHyperlink"/>
    <w:basedOn w:val="DefaultParagraphFont"/>
    <w:uiPriority w:val="97"/>
    <w:semiHidden/>
    <w:rsid w:val="008E65A3"/>
    <w:rPr>
      <w:rFonts w:asciiTheme="minorHAnsi" w:hAnsiTheme="minorHAnsi"/>
      <w:color w:val="800080" w:themeColor="followedHyperlink"/>
      <w:u w:val="single"/>
    </w:rPr>
  </w:style>
  <w:style w:type="paragraph" w:styleId="Footer">
    <w:name w:val="footer"/>
    <w:basedOn w:val="Normal"/>
    <w:link w:val="FooterChar"/>
    <w:uiPriority w:val="99"/>
    <w:rsid w:val="00051237"/>
    <w:pPr>
      <w:tabs>
        <w:tab w:val="center" w:pos="4513"/>
        <w:tab w:val="right" w:pos="9026"/>
      </w:tabs>
      <w:spacing w:after="0"/>
    </w:pPr>
    <w:rPr>
      <w:color w:val="928B81"/>
      <w:sz w:val="18"/>
    </w:rPr>
  </w:style>
  <w:style w:type="character" w:customStyle="1" w:styleId="FooterChar">
    <w:name w:val="Footer Char"/>
    <w:basedOn w:val="DefaultParagraphFont"/>
    <w:link w:val="Footer"/>
    <w:uiPriority w:val="99"/>
    <w:rsid w:val="00051237"/>
    <w:rPr>
      <w:rFonts w:ascii="Georgia" w:hAnsi="Georgia"/>
      <w:color w:val="928B81"/>
      <w:sz w:val="18"/>
    </w:rPr>
  </w:style>
  <w:style w:type="character" w:styleId="FootnoteReference">
    <w:name w:val="footnote reference"/>
    <w:basedOn w:val="DefaultParagraphFont"/>
    <w:uiPriority w:val="10"/>
    <w:semiHidden/>
    <w:rsid w:val="008E65A3"/>
    <w:rPr>
      <w:rFonts w:asciiTheme="minorHAnsi" w:hAnsiTheme="minorHAnsi"/>
      <w:vertAlign w:val="superscript"/>
    </w:rPr>
  </w:style>
  <w:style w:type="paragraph" w:styleId="FootnoteText">
    <w:name w:val="footnote text"/>
    <w:basedOn w:val="Normal"/>
    <w:link w:val="FootnoteTextChar"/>
    <w:uiPriority w:val="10"/>
    <w:semiHidden/>
    <w:rsid w:val="008E65A3"/>
  </w:style>
  <w:style w:type="character" w:customStyle="1" w:styleId="FootnoteTextChar">
    <w:name w:val="Footnote Text Char"/>
    <w:basedOn w:val="DefaultParagraphFont"/>
    <w:link w:val="FootnoteText"/>
    <w:uiPriority w:val="10"/>
    <w:semiHidden/>
    <w:rsid w:val="008E65A3"/>
    <w:rPr>
      <w:rFonts w:asciiTheme="minorHAnsi" w:hAnsiTheme="minorHAnsi"/>
    </w:rPr>
  </w:style>
  <w:style w:type="paragraph" w:styleId="Header">
    <w:name w:val="header"/>
    <w:basedOn w:val="Normal"/>
    <w:link w:val="HeaderChar"/>
    <w:uiPriority w:val="99"/>
    <w:rsid w:val="008E65A3"/>
    <w:pPr>
      <w:tabs>
        <w:tab w:val="center" w:pos="4513"/>
        <w:tab w:val="right" w:pos="9026"/>
      </w:tabs>
    </w:pPr>
  </w:style>
  <w:style w:type="character" w:customStyle="1" w:styleId="HeaderChar">
    <w:name w:val="Header Char"/>
    <w:basedOn w:val="DefaultParagraphFont"/>
    <w:link w:val="Header"/>
    <w:uiPriority w:val="99"/>
    <w:rsid w:val="008E65A3"/>
    <w:rPr>
      <w:rFonts w:asciiTheme="minorHAnsi" w:hAnsiTheme="minorHAnsi"/>
    </w:rPr>
  </w:style>
  <w:style w:type="character" w:styleId="HTMLAcronym">
    <w:name w:val="HTML Acronym"/>
    <w:basedOn w:val="DefaultParagraphFont"/>
    <w:uiPriority w:val="97"/>
    <w:semiHidden/>
    <w:rsid w:val="008E65A3"/>
    <w:rPr>
      <w:rFonts w:asciiTheme="minorHAnsi" w:hAnsiTheme="minorHAnsi"/>
    </w:rPr>
  </w:style>
  <w:style w:type="paragraph" w:styleId="HTMLAddress">
    <w:name w:val="HTML Address"/>
    <w:basedOn w:val="Normal"/>
    <w:link w:val="HTMLAddressChar"/>
    <w:uiPriority w:val="97"/>
    <w:semiHidden/>
    <w:rsid w:val="008E65A3"/>
    <w:rPr>
      <w:i/>
      <w:iCs/>
    </w:rPr>
  </w:style>
  <w:style w:type="character" w:customStyle="1" w:styleId="HTMLAddressChar">
    <w:name w:val="HTML Address Char"/>
    <w:basedOn w:val="DefaultParagraphFont"/>
    <w:link w:val="HTMLAddress"/>
    <w:uiPriority w:val="97"/>
    <w:semiHidden/>
    <w:rsid w:val="008E65A3"/>
    <w:rPr>
      <w:rFonts w:asciiTheme="minorHAnsi" w:hAnsiTheme="minorHAnsi"/>
      <w:i/>
      <w:iCs/>
    </w:rPr>
  </w:style>
  <w:style w:type="character" w:styleId="HTMLCite">
    <w:name w:val="HTML Cite"/>
    <w:basedOn w:val="DefaultParagraphFont"/>
    <w:uiPriority w:val="97"/>
    <w:semiHidden/>
    <w:rsid w:val="008E65A3"/>
    <w:rPr>
      <w:rFonts w:asciiTheme="minorHAnsi" w:hAnsiTheme="minorHAnsi"/>
      <w:i/>
      <w:iCs/>
    </w:rPr>
  </w:style>
  <w:style w:type="character" w:styleId="HTMLCode">
    <w:name w:val="HTML Code"/>
    <w:basedOn w:val="DefaultParagraphFont"/>
    <w:uiPriority w:val="97"/>
    <w:semiHidden/>
    <w:rsid w:val="008E65A3"/>
    <w:rPr>
      <w:rFonts w:asciiTheme="minorHAnsi" w:hAnsiTheme="minorHAnsi"/>
      <w:sz w:val="20"/>
      <w:szCs w:val="20"/>
    </w:rPr>
  </w:style>
  <w:style w:type="character" w:styleId="HTMLDefinition">
    <w:name w:val="HTML Definition"/>
    <w:basedOn w:val="DefaultParagraphFont"/>
    <w:uiPriority w:val="97"/>
    <w:semiHidden/>
    <w:rsid w:val="008E65A3"/>
    <w:rPr>
      <w:rFonts w:asciiTheme="minorHAnsi" w:hAnsiTheme="minorHAnsi"/>
      <w:i/>
      <w:iCs/>
    </w:rPr>
  </w:style>
  <w:style w:type="character" w:styleId="HTMLKeyboard">
    <w:name w:val="HTML Keyboard"/>
    <w:basedOn w:val="DefaultParagraphFont"/>
    <w:uiPriority w:val="97"/>
    <w:semiHidden/>
    <w:rsid w:val="008E65A3"/>
    <w:rPr>
      <w:rFonts w:asciiTheme="minorHAnsi" w:hAnsiTheme="minorHAnsi"/>
      <w:sz w:val="20"/>
      <w:szCs w:val="20"/>
    </w:rPr>
  </w:style>
  <w:style w:type="paragraph" w:styleId="HTMLPreformatted">
    <w:name w:val="HTML Preformatted"/>
    <w:basedOn w:val="Normal"/>
    <w:link w:val="HTMLPreformattedChar"/>
    <w:uiPriority w:val="97"/>
    <w:semiHidden/>
    <w:rsid w:val="008E65A3"/>
  </w:style>
  <w:style w:type="character" w:customStyle="1" w:styleId="HTMLPreformattedChar">
    <w:name w:val="HTML Preformatted Char"/>
    <w:basedOn w:val="DefaultParagraphFont"/>
    <w:link w:val="HTMLPreformatted"/>
    <w:uiPriority w:val="97"/>
    <w:semiHidden/>
    <w:rsid w:val="008E65A3"/>
    <w:rPr>
      <w:rFonts w:asciiTheme="minorHAnsi" w:hAnsiTheme="minorHAnsi"/>
    </w:rPr>
  </w:style>
  <w:style w:type="character" w:styleId="HTMLSample">
    <w:name w:val="HTML Sample"/>
    <w:basedOn w:val="DefaultParagraphFont"/>
    <w:uiPriority w:val="97"/>
    <w:semiHidden/>
    <w:rsid w:val="008E65A3"/>
    <w:rPr>
      <w:rFonts w:asciiTheme="minorHAnsi" w:hAnsiTheme="minorHAnsi"/>
      <w:sz w:val="24"/>
      <w:szCs w:val="24"/>
    </w:rPr>
  </w:style>
  <w:style w:type="character" w:styleId="HTMLTypewriter">
    <w:name w:val="HTML Typewriter"/>
    <w:basedOn w:val="DefaultParagraphFont"/>
    <w:uiPriority w:val="97"/>
    <w:semiHidden/>
    <w:rsid w:val="008E65A3"/>
    <w:rPr>
      <w:rFonts w:asciiTheme="minorHAnsi" w:hAnsiTheme="minorHAnsi"/>
      <w:sz w:val="20"/>
      <w:szCs w:val="20"/>
    </w:rPr>
  </w:style>
  <w:style w:type="character" w:styleId="HTMLVariable">
    <w:name w:val="HTML Variable"/>
    <w:basedOn w:val="DefaultParagraphFont"/>
    <w:uiPriority w:val="97"/>
    <w:semiHidden/>
    <w:rsid w:val="008E65A3"/>
    <w:rPr>
      <w:rFonts w:asciiTheme="minorHAnsi" w:hAnsiTheme="minorHAnsi"/>
      <w:i/>
      <w:iCs/>
    </w:rPr>
  </w:style>
  <w:style w:type="character" w:styleId="Hyperlink">
    <w:name w:val="Hyperlink"/>
    <w:basedOn w:val="DefaultParagraphFont"/>
    <w:uiPriority w:val="15"/>
    <w:semiHidden/>
    <w:rsid w:val="00021C23"/>
    <w:rPr>
      <w:rFonts w:ascii="Arial" w:hAnsi="Arial"/>
      <w:color w:val="0000FF" w:themeColor="hyperlink"/>
      <w:sz w:val="20"/>
      <w:u w:val="single"/>
    </w:rPr>
  </w:style>
  <w:style w:type="paragraph" w:styleId="Index1">
    <w:name w:val="index 1"/>
    <w:basedOn w:val="Normal"/>
    <w:next w:val="Normal"/>
    <w:autoRedefine/>
    <w:uiPriority w:val="97"/>
    <w:semiHidden/>
    <w:rsid w:val="008E65A3"/>
    <w:pPr>
      <w:ind w:left="200" w:hanging="200"/>
    </w:pPr>
  </w:style>
  <w:style w:type="paragraph" w:styleId="Index2">
    <w:name w:val="index 2"/>
    <w:basedOn w:val="Normal"/>
    <w:next w:val="Normal"/>
    <w:autoRedefine/>
    <w:uiPriority w:val="97"/>
    <w:semiHidden/>
    <w:rsid w:val="008E65A3"/>
    <w:pPr>
      <w:ind w:left="400" w:hanging="200"/>
    </w:pPr>
  </w:style>
  <w:style w:type="paragraph" w:styleId="Index3">
    <w:name w:val="index 3"/>
    <w:basedOn w:val="Normal"/>
    <w:next w:val="Normal"/>
    <w:autoRedefine/>
    <w:uiPriority w:val="97"/>
    <w:semiHidden/>
    <w:rsid w:val="008E65A3"/>
    <w:pPr>
      <w:ind w:left="600" w:hanging="200"/>
    </w:pPr>
  </w:style>
  <w:style w:type="paragraph" w:styleId="Index4">
    <w:name w:val="index 4"/>
    <w:basedOn w:val="Normal"/>
    <w:next w:val="Normal"/>
    <w:autoRedefine/>
    <w:uiPriority w:val="97"/>
    <w:semiHidden/>
    <w:rsid w:val="008E65A3"/>
    <w:pPr>
      <w:ind w:left="800" w:hanging="200"/>
    </w:pPr>
  </w:style>
  <w:style w:type="paragraph" w:styleId="Index5">
    <w:name w:val="index 5"/>
    <w:basedOn w:val="Normal"/>
    <w:next w:val="Normal"/>
    <w:autoRedefine/>
    <w:uiPriority w:val="97"/>
    <w:semiHidden/>
    <w:rsid w:val="008E65A3"/>
    <w:pPr>
      <w:ind w:left="1000" w:hanging="200"/>
    </w:pPr>
  </w:style>
  <w:style w:type="paragraph" w:styleId="Index6">
    <w:name w:val="index 6"/>
    <w:basedOn w:val="Normal"/>
    <w:next w:val="Normal"/>
    <w:autoRedefine/>
    <w:uiPriority w:val="97"/>
    <w:semiHidden/>
    <w:rsid w:val="008E65A3"/>
    <w:pPr>
      <w:ind w:left="1200" w:hanging="200"/>
    </w:pPr>
  </w:style>
  <w:style w:type="paragraph" w:styleId="Index7">
    <w:name w:val="index 7"/>
    <w:basedOn w:val="Normal"/>
    <w:next w:val="Normal"/>
    <w:autoRedefine/>
    <w:uiPriority w:val="97"/>
    <w:semiHidden/>
    <w:rsid w:val="008E65A3"/>
    <w:pPr>
      <w:ind w:left="1400" w:hanging="200"/>
    </w:pPr>
  </w:style>
  <w:style w:type="paragraph" w:styleId="Index8">
    <w:name w:val="index 8"/>
    <w:basedOn w:val="Normal"/>
    <w:next w:val="Normal"/>
    <w:autoRedefine/>
    <w:uiPriority w:val="97"/>
    <w:semiHidden/>
    <w:rsid w:val="008E65A3"/>
    <w:pPr>
      <w:ind w:left="1600" w:hanging="200"/>
    </w:pPr>
  </w:style>
  <w:style w:type="paragraph" w:styleId="Index9">
    <w:name w:val="index 9"/>
    <w:basedOn w:val="Normal"/>
    <w:next w:val="Normal"/>
    <w:autoRedefine/>
    <w:uiPriority w:val="97"/>
    <w:semiHidden/>
    <w:rsid w:val="008E65A3"/>
    <w:pPr>
      <w:ind w:left="1800" w:hanging="200"/>
    </w:pPr>
  </w:style>
  <w:style w:type="paragraph" w:styleId="IndexHeading">
    <w:name w:val="index heading"/>
    <w:basedOn w:val="Normal"/>
    <w:next w:val="Index1"/>
    <w:uiPriority w:val="97"/>
    <w:semiHidden/>
    <w:rsid w:val="008E65A3"/>
    <w:rPr>
      <w:rFonts w:asciiTheme="majorHAnsi" w:eastAsiaTheme="majorEastAsia" w:hAnsiTheme="majorHAnsi" w:cstheme="majorBidi"/>
      <w:b/>
      <w:bCs/>
    </w:rPr>
  </w:style>
  <w:style w:type="character" w:styleId="IntenseEmphasis">
    <w:name w:val="Intense Emphasis"/>
    <w:basedOn w:val="DefaultParagraphFont"/>
    <w:uiPriority w:val="97"/>
    <w:semiHidden/>
    <w:rsid w:val="008E65A3"/>
    <w:rPr>
      <w:rFonts w:asciiTheme="minorHAnsi" w:hAnsiTheme="minorHAnsi"/>
      <w:b/>
      <w:bCs/>
      <w:i/>
      <w:iCs/>
      <w:color w:val="4F81BD" w:themeColor="accent1"/>
    </w:rPr>
  </w:style>
  <w:style w:type="paragraph" w:styleId="IntenseQuote">
    <w:name w:val="Intense Quote"/>
    <w:basedOn w:val="Normal"/>
    <w:next w:val="Normal"/>
    <w:link w:val="IntenseQuoteChar"/>
    <w:uiPriority w:val="97"/>
    <w:semiHidden/>
    <w:rsid w:val="008E65A3"/>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97"/>
    <w:semiHidden/>
    <w:rsid w:val="008E65A3"/>
    <w:rPr>
      <w:rFonts w:asciiTheme="minorHAnsi" w:hAnsiTheme="minorHAnsi"/>
      <w:b/>
      <w:bCs/>
      <w:i/>
      <w:iCs/>
      <w:color w:val="4F81BD" w:themeColor="accent1"/>
    </w:rPr>
  </w:style>
  <w:style w:type="character" w:styleId="IntenseReference">
    <w:name w:val="Intense Reference"/>
    <w:basedOn w:val="DefaultParagraphFont"/>
    <w:uiPriority w:val="97"/>
    <w:semiHidden/>
    <w:rsid w:val="008E65A3"/>
    <w:rPr>
      <w:rFonts w:asciiTheme="minorHAnsi" w:hAnsiTheme="minorHAnsi"/>
      <w:b/>
      <w:bCs/>
      <w:smallCaps/>
      <w:color w:val="C0504D" w:themeColor="accent2"/>
      <w:spacing w:val="5"/>
      <w:u w:val="single"/>
    </w:rPr>
  </w:style>
  <w:style w:type="table" w:styleId="LightGrid">
    <w:name w:val="Light Grid"/>
    <w:basedOn w:val="TableNormal"/>
    <w:uiPriority w:val="98"/>
    <w:rsid w:val="008E65A3"/>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tcMar>
        <w:top w:w="57" w:type="dxa"/>
        <w:left w:w="57" w:type="dxa"/>
        <w:bottom w:w="57" w:type="dxa"/>
        <w:right w:w="57" w:type="dxa"/>
      </w:tcMar>
    </w:tc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98"/>
    <w:rsid w:val="008E65A3"/>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tcMar>
        <w:top w:w="57" w:type="dxa"/>
        <w:left w:w="57" w:type="dxa"/>
        <w:bottom w:w="57" w:type="dxa"/>
        <w:right w:w="57" w:type="dxa"/>
      </w:tcMar>
    </w:tc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98"/>
    <w:rsid w:val="008E65A3"/>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tcMar>
        <w:top w:w="57" w:type="dxa"/>
        <w:left w:w="57" w:type="dxa"/>
        <w:bottom w:w="57" w:type="dxa"/>
        <w:right w:w="57" w:type="dxa"/>
      </w:tcMar>
    </w:tc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98"/>
    <w:rsid w:val="008E65A3"/>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tcMar>
        <w:top w:w="57" w:type="dxa"/>
        <w:left w:w="57" w:type="dxa"/>
        <w:bottom w:w="57" w:type="dxa"/>
        <w:right w:w="57" w:type="dxa"/>
      </w:tcMar>
    </w:tc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98"/>
    <w:rsid w:val="008E65A3"/>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tcMar>
        <w:top w:w="57" w:type="dxa"/>
        <w:left w:w="57" w:type="dxa"/>
        <w:bottom w:w="57" w:type="dxa"/>
        <w:right w:w="57" w:type="dxa"/>
      </w:tcMar>
    </w:tc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98"/>
    <w:rsid w:val="008E65A3"/>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tcMar>
        <w:top w:w="57" w:type="dxa"/>
        <w:left w:w="57" w:type="dxa"/>
        <w:bottom w:w="57" w:type="dxa"/>
        <w:right w:w="57" w:type="dxa"/>
      </w:tcMar>
    </w:tc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98"/>
    <w:rsid w:val="008E65A3"/>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tcMar>
        <w:top w:w="57" w:type="dxa"/>
        <w:left w:w="57" w:type="dxa"/>
        <w:bottom w:w="57" w:type="dxa"/>
        <w:right w:w="57" w:type="dxa"/>
      </w:tcMar>
    </w:tc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LightList">
    <w:name w:val="Light List"/>
    <w:basedOn w:val="TableNormal"/>
    <w:uiPriority w:val="98"/>
    <w:rsid w:val="008E65A3"/>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cPr>
      <w:tcMar>
        <w:top w:w="57" w:type="dxa"/>
        <w:left w:w="57" w:type="dxa"/>
        <w:bottom w:w="57" w:type="dxa"/>
        <w:right w:w="57" w:type="dxa"/>
      </w:tcMar>
    </w:tcPr>
    <w:tblStylePr w:type="firstRow">
      <w:pPr>
        <w:spacing w:before="0" w:after="0" w:line="240" w:lineRule="auto"/>
      </w:pPr>
      <w:rPr>
        <w:rFonts w:asciiTheme="majorHAnsi" w:hAnsiTheme="majorHAnsi"/>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98"/>
    <w:rsid w:val="008E65A3"/>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cPr>
      <w:tcMar>
        <w:top w:w="57" w:type="dxa"/>
        <w:left w:w="57" w:type="dxa"/>
        <w:bottom w:w="57" w:type="dxa"/>
        <w:right w:w="57" w:type="dxa"/>
      </w:tcMar>
    </w:tcPr>
    <w:tblStylePr w:type="firstRow">
      <w:pPr>
        <w:spacing w:before="0" w:after="0" w:line="240" w:lineRule="auto"/>
      </w:pPr>
      <w:rPr>
        <w:rFonts w:asciiTheme="majorHAnsi" w:hAnsiTheme="majorHAnsi"/>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98"/>
    <w:rsid w:val="008E65A3"/>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cPr>
      <w:tcMar>
        <w:top w:w="57" w:type="dxa"/>
        <w:left w:w="57" w:type="dxa"/>
        <w:bottom w:w="57" w:type="dxa"/>
        <w:right w:w="57" w:type="dxa"/>
      </w:tcMar>
    </w:tcPr>
    <w:tblStylePr w:type="firstRow">
      <w:pPr>
        <w:spacing w:before="0" w:after="0" w:line="240" w:lineRule="auto"/>
      </w:pPr>
      <w:rPr>
        <w:rFonts w:asciiTheme="majorHAnsi" w:hAnsiTheme="majorHAnsi"/>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98"/>
    <w:rsid w:val="008E65A3"/>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cPr>
      <w:tcMar>
        <w:top w:w="57" w:type="dxa"/>
        <w:left w:w="57" w:type="dxa"/>
        <w:bottom w:w="57" w:type="dxa"/>
        <w:right w:w="57" w:type="dxa"/>
      </w:tcMar>
    </w:tcPr>
    <w:tblStylePr w:type="firstRow">
      <w:pPr>
        <w:spacing w:before="0" w:after="0" w:line="240" w:lineRule="auto"/>
      </w:pPr>
      <w:rPr>
        <w:rFonts w:asciiTheme="majorHAnsi" w:hAnsiTheme="majorHAnsi"/>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98"/>
    <w:rsid w:val="008E65A3"/>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cPr>
      <w:tcMar>
        <w:top w:w="57" w:type="dxa"/>
        <w:left w:w="57" w:type="dxa"/>
        <w:bottom w:w="57" w:type="dxa"/>
        <w:right w:w="57" w:type="dxa"/>
      </w:tcMar>
    </w:tcPr>
    <w:tblStylePr w:type="firstRow">
      <w:pPr>
        <w:spacing w:before="0" w:after="0" w:line="240" w:lineRule="auto"/>
      </w:pPr>
      <w:rPr>
        <w:rFonts w:asciiTheme="majorHAnsi" w:hAnsiTheme="majorHAnsi"/>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98"/>
    <w:rsid w:val="008E65A3"/>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cPr>
      <w:tcMar>
        <w:top w:w="57" w:type="dxa"/>
        <w:left w:w="57" w:type="dxa"/>
        <w:bottom w:w="57" w:type="dxa"/>
        <w:right w:w="57" w:type="dxa"/>
      </w:tcMar>
    </w:tcPr>
    <w:tblStylePr w:type="firstRow">
      <w:pPr>
        <w:spacing w:before="0" w:after="0" w:line="240" w:lineRule="auto"/>
      </w:pPr>
      <w:rPr>
        <w:rFonts w:asciiTheme="majorHAnsi" w:hAnsiTheme="majorHAnsi"/>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98"/>
    <w:rsid w:val="008E65A3"/>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cPr>
      <w:tcMar>
        <w:top w:w="57" w:type="dxa"/>
        <w:left w:w="57" w:type="dxa"/>
        <w:bottom w:w="57" w:type="dxa"/>
        <w:right w:w="57" w:type="dxa"/>
      </w:tcMar>
    </w:tcPr>
    <w:tblStylePr w:type="firstRow">
      <w:pPr>
        <w:spacing w:before="0" w:after="0" w:line="240" w:lineRule="auto"/>
      </w:pPr>
      <w:rPr>
        <w:rFonts w:asciiTheme="majorHAnsi" w:hAnsiTheme="majorHAnsi"/>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Shading">
    <w:name w:val="Light Shading"/>
    <w:basedOn w:val="TableNormal"/>
    <w:uiPriority w:val="98"/>
    <w:rsid w:val="008E65A3"/>
    <w:rPr>
      <w:color w:val="000000" w:themeColor="text1" w:themeShade="BF"/>
    </w:rPr>
    <w:tblPr>
      <w:tblStyleRowBandSize w:val="1"/>
      <w:tblStyleColBandSize w:val="1"/>
      <w:tblBorders>
        <w:top w:val="single" w:sz="8" w:space="0" w:color="000000" w:themeColor="text1"/>
        <w:bottom w:val="single" w:sz="8" w:space="0" w:color="000000" w:themeColor="text1"/>
      </w:tblBorders>
    </w:tblPr>
    <w:tcPr>
      <w:tcMar>
        <w:top w:w="57" w:type="dxa"/>
        <w:left w:w="57" w:type="dxa"/>
        <w:bottom w:w="57" w:type="dxa"/>
        <w:right w:w="57" w:type="dxa"/>
      </w:tcMar>
    </w:tcPr>
    <w:tblStylePr w:type="firstRow">
      <w:pPr>
        <w:spacing w:before="0" w:after="0" w:line="240" w:lineRule="auto"/>
      </w:pPr>
      <w:rPr>
        <w:rFonts w:asciiTheme="majorHAnsi" w:hAnsiTheme="majorHAnsi"/>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98"/>
    <w:rsid w:val="008E65A3"/>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cPr>
      <w:tcMar>
        <w:top w:w="57" w:type="dxa"/>
        <w:left w:w="57" w:type="dxa"/>
        <w:bottom w:w="57" w:type="dxa"/>
        <w:right w:w="57" w:type="dxa"/>
      </w:tcMar>
    </w:tcPr>
    <w:tblStylePr w:type="firstRow">
      <w:pPr>
        <w:spacing w:before="0" w:after="0" w:line="240" w:lineRule="auto"/>
      </w:pPr>
      <w:rPr>
        <w:rFonts w:asciiTheme="majorHAnsi" w:hAnsiTheme="majorHAnsi"/>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98"/>
    <w:rsid w:val="008E65A3"/>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cPr>
      <w:tcMar>
        <w:top w:w="57" w:type="dxa"/>
        <w:left w:w="57" w:type="dxa"/>
        <w:bottom w:w="57" w:type="dxa"/>
        <w:right w:w="57" w:type="dxa"/>
      </w:tcMar>
    </w:tcPr>
    <w:tblStylePr w:type="firstRow">
      <w:pPr>
        <w:spacing w:before="0" w:after="0" w:line="240" w:lineRule="auto"/>
      </w:pPr>
      <w:rPr>
        <w:rFonts w:asciiTheme="majorHAnsi" w:hAnsiTheme="majorHAnsi"/>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98"/>
    <w:rsid w:val="008E65A3"/>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cPr>
      <w:tcMar>
        <w:top w:w="57" w:type="dxa"/>
        <w:left w:w="57" w:type="dxa"/>
        <w:bottom w:w="57" w:type="dxa"/>
        <w:right w:w="57" w:type="dxa"/>
      </w:tcMar>
    </w:tcPr>
    <w:tblStylePr w:type="firstRow">
      <w:pPr>
        <w:spacing w:before="0" w:after="0" w:line="240" w:lineRule="auto"/>
      </w:pPr>
      <w:rPr>
        <w:rFonts w:asciiTheme="majorHAnsi" w:hAnsiTheme="majorHAnsi"/>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98"/>
    <w:rsid w:val="008E65A3"/>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cPr>
      <w:tcMar>
        <w:top w:w="57" w:type="dxa"/>
        <w:left w:w="57" w:type="dxa"/>
        <w:bottom w:w="57" w:type="dxa"/>
        <w:right w:w="57" w:type="dxa"/>
      </w:tcMar>
    </w:tcPr>
    <w:tblStylePr w:type="firstRow">
      <w:pPr>
        <w:spacing w:before="0" w:after="0" w:line="240" w:lineRule="auto"/>
      </w:pPr>
      <w:rPr>
        <w:rFonts w:asciiTheme="majorHAnsi" w:hAnsiTheme="majorHAnsi"/>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98"/>
    <w:rsid w:val="008E65A3"/>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cPr>
      <w:tcMar>
        <w:top w:w="57" w:type="dxa"/>
        <w:left w:w="57" w:type="dxa"/>
        <w:bottom w:w="57" w:type="dxa"/>
        <w:right w:w="57" w:type="dxa"/>
      </w:tcMar>
    </w:tcPr>
    <w:tblStylePr w:type="firstRow">
      <w:pPr>
        <w:spacing w:before="0" w:after="0" w:line="240" w:lineRule="auto"/>
      </w:pPr>
      <w:rPr>
        <w:rFonts w:asciiTheme="majorHAnsi" w:hAnsiTheme="majorHAnsi"/>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98"/>
    <w:rsid w:val="008E65A3"/>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cPr>
      <w:tcMar>
        <w:top w:w="57" w:type="dxa"/>
        <w:left w:w="57" w:type="dxa"/>
        <w:bottom w:w="57" w:type="dxa"/>
        <w:right w:w="57" w:type="dxa"/>
      </w:tcMar>
    </w:tcPr>
    <w:tblStylePr w:type="firstRow">
      <w:pPr>
        <w:spacing w:before="0" w:after="0" w:line="240" w:lineRule="auto"/>
      </w:pPr>
      <w:rPr>
        <w:rFonts w:asciiTheme="majorHAnsi" w:hAnsiTheme="majorHAnsi"/>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character" w:styleId="LineNumber">
    <w:name w:val="line number"/>
    <w:basedOn w:val="DefaultParagraphFont"/>
    <w:uiPriority w:val="97"/>
    <w:semiHidden/>
    <w:rsid w:val="008E65A3"/>
    <w:rPr>
      <w:rFonts w:asciiTheme="minorHAnsi" w:hAnsiTheme="minorHAnsi"/>
    </w:rPr>
  </w:style>
  <w:style w:type="paragraph" w:styleId="List">
    <w:name w:val="List"/>
    <w:basedOn w:val="Normal"/>
    <w:uiPriority w:val="4"/>
    <w:semiHidden/>
    <w:rsid w:val="008E65A3"/>
    <w:pPr>
      <w:ind w:left="283" w:hanging="283"/>
      <w:contextualSpacing/>
    </w:pPr>
  </w:style>
  <w:style w:type="paragraph" w:styleId="List2">
    <w:name w:val="List 2"/>
    <w:basedOn w:val="Normal"/>
    <w:uiPriority w:val="4"/>
    <w:semiHidden/>
    <w:rsid w:val="008E65A3"/>
    <w:pPr>
      <w:ind w:left="566" w:hanging="283"/>
      <w:contextualSpacing/>
    </w:pPr>
  </w:style>
  <w:style w:type="paragraph" w:styleId="List3">
    <w:name w:val="List 3"/>
    <w:basedOn w:val="Normal"/>
    <w:uiPriority w:val="4"/>
    <w:semiHidden/>
    <w:rsid w:val="008E65A3"/>
    <w:pPr>
      <w:ind w:left="849" w:hanging="283"/>
      <w:contextualSpacing/>
    </w:pPr>
  </w:style>
  <w:style w:type="paragraph" w:styleId="List4">
    <w:name w:val="List 4"/>
    <w:basedOn w:val="Normal"/>
    <w:uiPriority w:val="4"/>
    <w:semiHidden/>
    <w:rsid w:val="008E65A3"/>
    <w:pPr>
      <w:ind w:left="1132" w:hanging="283"/>
      <w:contextualSpacing/>
    </w:pPr>
  </w:style>
  <w:style w:type="paragraph" w:styleId="List5">
    <w:name w:val="List 5"/>
    <w:basedOn w:val="Normal"/>
    <w:uiPriority w:val="4"/>
    <w:semiHidden/>
    <w:rsid w:val="008E65A3"/>
    <w:pPr>
      <w:ind w:left="1415" w:hanging="283"/>
      <w:contextualSpacing/>
    </w:pPr>
  </w:style>
  <w:style w:type="paragraph" w:styleId="ListBullet2">
    <w:name w:val="List Bullet 2"/>
    <w:basedOn w:val="Normal"/>
    <w:uiPriority w:val="2"/>
    <w:semiHidden/>
    <w:rsid w:val="008E65A3"/>
    <w:pPr>
      <w:numPr>
        <w:numId w:val="2"/>
      </w:numPr>
      <w:contextualSpacing/>
    </w:pPr>
  </w:style>
  <w:style w:type="paragraph" w:styleId="ListBullet3">
    <w:name w:val="List Bullet 3"/>
    <w:basedOn w:val="Normal"/>
    <w:uiPriority w:val="2"/>
    <w:semiHidden/>
    <w:rsid w:val="008E65A3"/>
    <w:pPr>
      <w:numPr>
        <w:numId w:val="3"/>
      </w:numPr>
      <w:contextualSpacing/>
    </w:pPr>
  </w:style>
  <w:style w:type="paragraph" w:styleId="ListBullet4">
    <w:name w:val="List Bullet 4"/>
    <w:basedOn w:val="Normal"/>
    <w:uiPriority w:val="2"/>
    <w:semiHidden/>
    <w:rsid w:val="008E65A3"/>
    <w:pPr>
      <w:numPr>
        <w:numId w:val="4"/>
      </w:numPr>
      <w:contextualSpacing/>
    </w:pPr>
  </w:style>
  <w:style w:type="paragraph" w:styleId="ListBullet5">
    <w:name w:val="List Bullet 5"/>
    <w:basedOn w:val="Normal"/>
    <w:uiPriority w:val="2"/>
    <w:semiHidden/>
    <w:rsid w:val="008E65A3"/>
    <w:pPr>
      <w:numPr>
        <w:numId w:val="5"/>
      </w:numPr>
      <w:contextualSpacing/>
    </w:pPr>
  </w:style>
  <w:style w:type="paragraph" w:styleId="ListContinue2">
    <w:name w:val="List Continue 2"/>
    <w:basedOn w:val="Normal"/>
    <w:uiPriority w:val="98"/>
    <w:semiHidden/>
    <w:rsid w:val="008E65A3"/>
    <w:pPr>
      <w:ind w:left="566"/>
      <w:contextualSpacing/>
    </w:pPr>
  </w:style>
  <w:style w:type="paragraph" w:styleId="ListContinue3">
    <w:name w:val="List Continue 3"/>
    <w:basedOn w:val="Normal"/>
    <w:uiPriority w:val="98"/>
    <w:semiHidden/>
    <w:rsid w:val="008E65A3"/>
    <w:pPr>
      <w:ind w:left="849"/>
      <w:contextualSpacing/>
    </w:pPr>
  </w:style>
  <w:style w:type="paragraph" w:styleId="ListContinue4">
    <w:name w:val="List Continue 4"/>
    <w:basedOn w:val="Normal"/>
    <w:uiPriority w:val="98"/>
    <w:semiHidden/>
    <w:rsid w:val="008E65A3"/>
    <w:pPr>
      <w:ind w:left="1132"/>
      <w:contextualSpacing/>
    </w:pPr>
  </w:style>
  <w:style w:type="paragraph" w:styleId="ListContinue5">
    <w:name w:val="List Continue 5"/>
    <w:basedOn w:val="Normal"/>
    <w:uiPriority w:val="98"/>
    <w:semiHidden/>
    <w:rsid w:val="008E65A3"/>
    <w:pPr>
      <w:ind w:left="1415"/>
      <w:contextualSpacing/>
    </w:pPr>
  </w:style>
  <w:style w:type="paragraph" w:styleId="ListNumber">
    <w:name w:val="List Number"/>
    <w:basedOn w:val="Normal"/>
    <w:uiPriority w:val="3"/>
    <w:semiHidden/>
    <w:qFormat/>
    <w:rsid w:val="008E65A3"/>
    <w:pPr>
      <w:numPr>
        <w:numId w:val="6"/>
      </w:numPr>
      <w:contextualSpacing/>
    </w:pPr>
  </w:style>
  <w:style w:type="paragraph" w:styleId="ListNumber2">
    <w:name w:val="List Number 2"/>
    <w:basedOn w:val="Normal"/>
    <w:uiPriority w:val="3"/>
    <w:semiHidden/>
    <w:rsid w:val="008E65A3"/>
    <w:pPr>
      <w:numPr>
        <w:numId w:val="7"/>
      </w:numPr>
      <w:contextualSpacing/>
    </w:pPr>
  </w:style>
  <w:style w:type="paragraph" w:styleId="ListNumber3">
    <w:name w:val="List Number 3"/>
    <w:basedOn w:val="Normal"/>
    <w:uiPriority w:val="3"/>
    <w:semiHidden/>
    <w:rsid w:val="008E65A3"/>
    <w:pPr>
      <w:numPr>
        <w:numId w:val="8"/>
      </w:numPr>
      <w:contextualSpacing/>
    </w:pPr>
  </w:style>
  <w:style w:type="paragraph" w:styleId="ListNumber4">
    <w:name w:val="List Number 4"/>
    <w:basedOn w:val="Normal"/>
    <w:uiPriority w:val="3"/>
    <w:semiHidden/>
    <w:rsid w:val="008E65A3"/>
    <w:pPr>
      <w:numPr>
        <w:numId w:val="9"/>
      </w:numPr>
      <w:contextualSpacing/>
    </w:pPr>
  </w:style>
  <w:style w:type="paragraph" w:styleId="ListNumber5">
    <w:name w:val="List Number 5"/>
    <w:basedOn w:val="Normal"/>
    <w:uiPriority w:val="3"/>
    <w:semiHidden/>
    <w:rsid w:val="008E65A3"/>
    <w:pPr>
      <w:numPr>
        <w:numId w:val="10"/>
      </w:numPr>
      <w:contextualSpacing/>
    </w:pPr>
  </w:style>
  <w:style w:type="paragraph" w:styleId="ListParagraph">
    <w:name w:val="List Paragraph"/>
    <w:basedOn w:val="Normal"/>
    <w:link w:val="ListParagraphChar"/>
    <w:uiPriority w:val="34"/>
    <w:qFormat/>
    <w:rsid w:val="008E65A3"/>
    <w:pPr>
      <w:ind w:left="720"/>
      <w:contextualSpacing/>
    </w:pPr>
  </w:style>
  <w:style w:type="paragraph" w:styleId="MacroText">
    <w:name w:val="macro"/>
    <w:link w:val="MacroTextChar"/>
    <w:uiPriority w:val="97"/>
    <w:semiHidden/>
    <w:rsid w:val="008E65A3"/>
    <w:pPr>
      <w:tabs>
        <w:tab w:val="left" w:pos="480"/>
        <w:tab w:val="left" w:pos="960"/>
        <w:tab w:val="left" w:pos="1440"/>
        <w:tab w:val="left" w:pos="1920"/>
        <w:tab w:val="left" w:pos="2400"/>
        <w:tab w:val="left" w:pos="2880"/>
        <w:tab w:val="left" w:pos="3360"/>
        <w:tab w:val="left" w:pos="3840"/>
        <w:tab w:val="left" w:pos="4320"/>
      </w:tabs>
    </w:pPr>
    <w:rPr>
      <w:rFonts w:asciiTheme="minorHAnsi" w:hAnsiTheme="minorHAnsi"/>
    </w:rPr>
  </w:style>
  <w:style w:type="character" w:customStyle="1" w:styleId="MacroTextChar">
    <w:name w:val="Macro Text Char"/>
    <w:basedOn w:val="DefaultParagraphFont"/>
    <w:link w:val="MacroText"/>
    <w:uiPriority w:val="97"/>
    <w:semiHidden/>
    <w:rsid w:val="008E65A3"/>
    <w:rPr>
      <w:rFonts w:asciiTheme="minorHAnsi" w:hAnsiTheme="minorHAnsi"/>
    </w:rPr>
  </w:style>
  <w:style w:type="table" w:styleId="MediumGrid1">
    <w:name w:val="Medium Grid 1"/>
    <w:basedOn w:val="TableNormal"/>
    <w:uiPriority w:val="98"/>
    <w:rsid w:val="008E65A3"/>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Mar>
        <w:top w:w="57" w:type="dxa"/>
        <w:left w:w="57" w:type="dxa"/>
        <w:bottom w:w="57" w:type="dxa"/>
        <w:right w:w="57" w:type="dxa"/>
      </w:tcMar>
    </w:tcPr>
    <w:tblStylePr w:type="firstRow">
      <w:rPr>
        <w:rFonts w:asciiTheme="majorHAnsi" w:hAnsiTheme="majorHAnsi"/>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98"/>
    <w:rsid w:val="008E65A3"/>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Mar>
        <w:top w:w="57" w:type="dxa"/>
        <w:left w:w="57" w:type="dxa"/>
        <w:bottom w:w="57" w:type="dxa"/>
        <w:right w:w="57" w:type="dxa"/>
      </w:tcMar>
    </w:tcPr>
    <w:tblStylePr w:type="firstRow">
      <w:rPr>
        <w:rFonts w:asciiTheme="majorHAnsi" w:hAnsiTheme="majorHAnsi"/>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98"/>
    <w:rsid w:val="008E65A3"/>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Mar>
        <w:top w:w="57" w:type="dxa"/>
        <w:left w:w="57" w:type="dxa"/>
        <w:bottom w:w="57" w:type="dxa"/>
        <w:right w:w="57" w:type="dxa"/>
      </w:tcMar>
    </w:tcPr>
    <w:tblStylePr w:type="firstRow">
      <w:rPr>
        <w:rFonts w:asciiTheme="majorHAnsi" w:hAnsiTheme="majorHAnsi"/>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98"/>
    <w:rsid w:val="008E65A3"/>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Mar>
        <w:top w:w="57" w:type="dxa"/>
        <w:left w:w="57" w:type="dxa"/>
        <w:bottom w:w="57" w:type="dxa"/>
        <w:right w:w="57" w:type="dxa"/>
      </w:tcMar>
    </w:tcPr>
    <w:tblStylePr w:type="firstRow">
      <w:rPr>
        <w:rFonts w:asciiTheme="majorHAnsi" w:hAnsiTheme="majorHAnsi"/>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98"/>
    <w:rsid w:val="008E65A3"/>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Mar>
        <w:top w:w="57" w:type="dxa"/>
        <w:left w:w="57" w:type="dxa"/>
        <w:bottom w:w="57" w:type="dxa"/>
        <w:right w:w="57" w:type="dxa"/>
      </w:tcMar>
    </w:tcPr>
    <w:tblStylePr w:type="firstRow">
      <w:rPr>
        <w:rFonts w:asciiTheme="majorHAnsi" w:hAnsiTheme="majorHAnsi"/>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98"/>
    <w:rsid w:val="008E65A3"/>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Mar>
        <w:top w:w="57" w:type="dxa"/>
        <w:left w:w="57" w:type="dxa"/>
        <w:bottom w:w="57" w:type="dxa"/>
        <w:right w:w="57" w:type="dxa"/>
      </w:tcMar>
    </w:tcPr>
    <w:tblStylePr w:type="firstRow">
      <w:rPr>
        <w:rFonts w:asciiTheme="majorHAnsi" w:hAnsiTheme="majorHAnsi"/>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98"/>
    <w:rsid w:val="008E65A3"/>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Mar>
        <w:top w:w="57" w:type="dxa"/>
        <w:left w:w="57" w:type="dxa"/>
        <w:bottom w:w="57" w:type="dxa"/>
        <w:right w:w="57" w:type="dxa"/>
      </w:tcMar>
    </w:tcPr>
    <w:tblStylePr w:type="firstRow">
      <w:rPr>
        <w:rFonts w:asciiTheme="majorHAnsi" w:hAnsiTheme="majorHAnsi"/>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98"/>
    <w:rsid w:val="008E65A3"/>
    <w:rPr>
      <w:rFonts w:eastAsiaTheme="majorEastAsia"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Mar>
        <w:top w:w="57" w:type="dxa"/>
        <w:left w:w="57" w:type="dxa"/>
        <w:bottom w:w="57" w:type="dxa"/>
        <w:right w:w="57" w:type="dxa"/>
      </w:tcMar>
    </w:tcPr>
    <w:tblStylePr w:type="firstRow">
      <w:rPr>
        <w:rFonts w:asciiTheme="majorHAnsi" w:hAnsiTheme="majorHAnsi"/>
        <w:b/>
        <w:bCs/>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98"/>
    <w:rsid w:val="008E65A3"/>
    <w:rPr>
      <w:rFonts w:eastAsiaTheme="majorEastAsia"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Mar>
        <w:top w:w="57" w:type="dxa"/>
        <w:left w:w="57" w:type="dxa"/>
        <w:bottom w:w="57" w:type="dxa"/>
        <w:right w:w="57" w:type="dxa"/>
      </w:tcMar>
    </w:tcPr>
    <w:tblStylePr w:type="firstRow">
      <w:rPr>
        <w:rFonts w:asciiTheme="majorHAnsi" w:hAnsiTheme="majorHAnsi"/>
        <w:b/>
        <w:bCs/>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98"/>
    <w:rsid w:val="008E65A3"/>
    <w:rPr>
      <w:rFonts w:eastAsiaTheme="majorEastAsia"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Mar>
        <w:top w:w="57" w:type="dxa"/>
        <w:left w:w="57" w:type="dxa"/>
        <w:bottom w:w="57" w:type="dxa"/>
        <w:right w:w="57" w:type="dxa"/>
      </w:tcMar>
    </w:tcPr>
    <w:tblStylePr w:type="firstRow">
      <w:rPr>
        <w:rFonts w:asciiTheme="majorHAnsi" w:hAnsiTheme="majorHAnsi"/>
        <w:b/>
        <w:bCs/>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98"/>
    <w:rsid w:val="008E65A3"/>
    <w:rPr>
      <w:rFonts w:eastAsiaTheme="majorEastAsia"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Mar>
        <w:top w:w="57" w:type="dxa"/>
        <w:left w:w="57" w:type="dxa"/>
        <w:bottom w:w="57" w:type="dxa"/>
        <w:right w:w="57" w:type="dxa"/>
      </w:tcMar>
    </w:tcPr>
    <w:tblStylePr w:type="firstRow">
      <w:rPr>
        <w:rFonts w:asciiTheme="majorHAnsi" w:hAnsiTheme="majorHAnsi"/>
        <w:b/>
        <w:bCs/>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98"/>
    <w:rsid w:val="008E65A3"/>
    <w:rPr>
      <w:rFonts w:eastAsiaTheme="majorEastAsia"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Mar>
        <w:top w:w="57" w:type="dxa"/>
        <w:left w:w="57" w:type="dxa"/>
        <w:bottom w:w="57" w:type="dxa"/>
        <w:right w:w="57" w:type="dxa"/>
      </w:tcMar>
    </w:tcPr>
    <w:tblStylePr w:type="firstRow">
      <w:rPr>
        <w:rFonts w:asciiTheme="majorHAnsi" w:hAnsiTheme="majorHAnsi"/>
        <w:b/>
        <w:bCs/>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98"/>
    <w:rsid w:val="008E65A3"/>
    <w:rPr>
      <w:rFonts w:eastAsiaTheme="majorEastAsia"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Mar>
        <w:top w:w="57" w:type="dxa"/>
        <w:left w:w="57" w:type="dxa"/>
        <w:bottom w:w="57" w:type="dxa"/>
        <w:right w:w="57" w:type="dxa"/>
      </w:tcMar>
    </w:tcPr>
    <w:tblStylePr w:type="firstRow">
      <w:rPr>
        <w:rFonts w:asciiTheme="majorHAnsi" w:hAnsiTheme="majorHAnsi"/>
        <w:b/>
        <w:bCs/>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98"/>
    <w:rsid w:val="008E65A3"/>
    <w:rPr>
      <w:rFonts w:eastAsiaTheme="majorEastAsia"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Mar>
        <w:top w:w="57" w:type="dxa"/>
        <w:left w:w="57" w:type="dxa"/>
        <w:bottom w:w="57" w:type="dxa"/>
        <w:right w:w="57" w:type="dxa"/>
      </w:tcMar>
    </w:tcPr>
    <w:tblStylePr w:type="firstRow">
      <w:rPr>
        <w:rFonts w:asciiTheme="majorHAnsi" w:hAnsiTheme="majorHAnsi"/>
        <w:b/>
        <w:bCs/>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98"/>
    <w:rsid w:val="008E65A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Mar>
        <w:top w:w="57" w:type="dxa"/>
        <w:left w:w="57" w:type="dxa"/>
        <w:bottom w:w="57" w:type="dxa"/>
        <w:right w:w="57" w:type="dxa"/>
      </w:tcMar>
    </w:tcPr>
    <w:tblStylePr w:type="firstRow">
      <w:rPr>
        <w:rFonts w:asciiTheme="majorHAnsi" w:hAnsiTheme="majorHAnsi"/>
        <w:b/>
        <w:bCs/>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98"/>
    <w:rsid w:val="008E65A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Mar>
        <w:top w:w="57" w:type="dxa"/>
        <w:left w:w="57" w:type="dxa"/>
        <w:bottom w:w="57" w:type="dxa"/>
        <w:right w:w="57" w:type="dxa"/>
      </w:tcMar>
    </w:tcPr>
    <w:tblStylePr w:type="firstRow">
      <w:rPr>
        <w:rFonts w:asciiTheme="majorHAnsi" w:hAnsiTheme="majorHAnsi"/>
        <w:b/>
        <w:bCs/>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98"/>
    <w:rsid w:val="008E65A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Mar>
        <w:top w:w="57" w:type="dxa"/>
        <w:left w:w="57" w:type="dxa"/>
        <w:bottom w:w="57" w:type="dxa"/>
        <w:right w:w="57" w:type="dxa"/>
      </w:tcMar>
    </w:tcPr>
    <w:tblStylePr w:type="firstRow">
      <w:rPr>
        <w:rFonts w:asciiTheme="majorHAnsi" w:hAnsiTheme="majorHAnsi"/>
        <w:b/>
        <w:bCs/>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98"/>
    <w:rsid w:val="008E65A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Mar>
        <w:top w:w="57" w:type="dxa"/>
        <w:left w:w="57" w:type="dxa"/>
        <w:bottom w:w="57" w:type="dxa"/>
        <w:right w:w="57" w:type="dxa"/>
      </w:tcMar>
    </w:tcPr>
    <w:tblStylePr w:type="firstRow">
      <w:rPr>
        <w:rFonts w:asciiTheme="majorHAnsi" w:hAnsiTheme="majorHAnsi"/>
        <w:b/>
        <w:bCs/>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98"/>
    <w:rsid w:val="008E65A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Mar>
        <w:top w:w="57" w:type="dxa"/>
        <w:left w:w="57" w:type="dxa"/>
        <w:bottom w:w="57" w:type="dxa"/>
        <w:right w:w="57" w:type="dxa"/>
      </w:tcMar>
    </w:tcPr>
    <w:tblStylePr w:type="firstRow">
      <w:rPr>
        <w:rFonts w:asciiTheme="majorHAnsi" w:hAnsiTheme="majorHAnsi"/>
        <w:b/>
        <w:bCs/>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98"/>
    <w:rsid w:val="008E65A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Mar>
        <w:top w:w="57" w:type="dxa"/>
        <w:left w:w="57" w:type="dxa"/>
        <w:bottom w:w="57" w:type="dxa"/>
        <w:right w:w="57" w:type="dxa"/>
      </w:tcMar>
    </w:tcPr>
    <w:tblStylePr w:type="firstRow">
      <w:rPr>
        <w:rFonts w:asciiTheme="majorHAnsi" w:hAnsiTheme="majorHAnsi"/>
        <w:b/>
        <w:bCs/>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98"/>
    <w:rsid w:val="008E65A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Mar>
        <w:top w:w="57" w:type="dxa"/>
        <w:left w:w="57" w:type="dxa"/>
        <w:bottom w:w="57" w:type="dxa"/>
        <w:right w:w="57" w:type="dxa"/>
      </w:tcMar>
    </w:tcPr>
    <w:tblStylePr w:type="firstRow">
      <w:rPr>
        <w:rFonts w:asciiTheme="majorHAnsi" w:hAnsiTheme="majorHAnsi"/>
        <w:b/>
        <w:bCs/>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MediumList1">
    <w:name w:val="Medium List 1"/>
    <w:basedOn w:val="TableNormal"/>
    <w:uiPriority w:val="98"/>
    <w:rsid w:val="008E65A3"/>
    <w:rPr>
      <w:color w:val="000000" w:themeColor="text1"/>
    </w:rPr>
    <w:tblPr>
      <w:tblStyleRowBandSize w:val="1"/>
      <w:tblStyleColBandSize w:val="1"/>
      <w:tblBorders>
        <w:top w:val="single" w:sz="8" w:space="0" w:color="000000" w:themeColor="text1"/>
        <w:bottom w:val="single" w:sz="8" w:space="0" w:color="000000" w:themeColor="text1"/>
      </w:tblBorders>
    </w:tblPr>
    <w:tcPr>
      <w:tcMar>
        <w:top w:w="57" w:type="dxa"/>
        <w:left w:w="57" w:type="dxa"/>
        <w:bottom w:w="57" w:type="dxa"/>
        <w:right w:w="57" w:type="dxa"/>
      </w:tcMar>
    </w:tc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98"/>
    <w:rsid w:val="008E65A3"/>
    <w:rPr>
      <w:color w:val="000000" w:themeColor="text1"/>
    </w:rPr>
    <w:tblPr>
      <w:tblStyleRowBandSize w:val="1"/>
      <w:tblStyleColBandSize w:val="1"/>
      <w:tblBorders>
        <w:top w:val="single" w:sz="8" w:space="0" w:color="4F81BD" w:themeColor="accent1"/>
        <w:bottom w:val="single" w:sz="8" w:space="0" w:color="4F81BD" w:themeColor="accent1"/>
      </w:tblBorders>
    </w:tblPr>
    <w:tcPr>
      <w:tcMar>
        <w:top w:w="57" w:type="dxa"/>
        <w:left w:w="57" w:type="dxa"/>
        <w:bottom w:w="57" w:type="dxa"/>
        <w:right w:w="57" w:type="dxa"/>
      </w:tcMar>
    </w:tc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98"/>
    <w:rsid w:val="008E65A3"/>
    <w:rPr>
      <w:color w:val="000000" w:themeColor="text1"/>
    </w:rPr>
    <w:tblPr>
      <w:tblStyleRowBandSize w:val="1"/>
      <w:tblStyleColBandSize w:val="1"/>
      <w:tblBorders>
        <w:top w:val="single" w:sz="8" w:space="0" w:color="C0504D" w:themeColor="accent2"/>
        <w:bottom w:val="single" w:sz="8" w:space="0" w:color="C0504D" w:themeColor="accent2"/>
      </w:tblBorders>
    </w:tblPr>
    <w:tcPr>
      <w:tcMar>
        <w:top w:w="57" w:type="dxa"/>
        <w:left w:w="57" w:type="dxa"/>
        <w:bottom w:w="57" w:type="dxa"/>
        <w:right w:w="57" w:type="dxa"/>
      </w:tcMar>
    </w:tc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98"/>
    <w:rsid w:val="008E65A3"/>
    <w:rPr>
      <w:color w:val="000000" w:themeColor="text1"/>
    </w:rPr>
    <w:tblPr>
      <w:tblStyleRowBandSize w:val="1"/>
      <w:tblStyleColBandSize w:val="1"/>
      <w:tblBorders>
        <w:top w:val="single" w:sz="8" w:space="0" w:color="9BBB59" w:themeColor="accent3"/>
        <w:bottom w:val="single" w:sz="8" w:space="0" w:color="9BBB59" w:themeColor="accent3"/>
      </w:tblBorders>
    </w:tblPr>
    <w:tcPr>
      <w:tcMar>
        <w:top w:w="57" w:type="dxa"/>
        <w:left w:w="57" w:type="dxa"/>
        <w:bottom w:w="57" w:type="dxa"/>
        <w:right w:w="57" w:type="dxa"/>
      </w:tcMar>
    </w:tc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98"/>
    <w:rsid w:val="008E65A3"/>
    <w:rPr>
      <w:color w:val="000000" w:themeColor="text1"/>
    </w:rPr>
    <w:tblPr>
      <w:tblStyleRowBandSize w:val="1"/>
      <w:tblStyleColBandSize w:val="1"/>
      <w:tblBorders>
        <w:top w:val="single" w:sz="8" w:space="0" w:color="8064A2" w:themeColor="accent4"/>
        <w:bottom w:val="single" w:sz="8" w:space="0" w:color="8064A2" w:themeColor="accent4"/>
      </w:tblBorders>
    </w:tblPr>
    <w:tcPr>
      <w:tcMar>
        <w:top w:w="57" w:type="dxa"/>
        <w:left w:w="57" w:type="dxa"/>
        <w:bottom w:w="57" w:type="dxa"/>
        <w:right w:w="57" w:type="dxa"/>
      </w:tcMar>
    </w:tc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98"/>
    <w:rsid w:val="008E65A3"/>
    <w:rPr>
      <w:color w:val="000000" w:themeColor="text1"/>
    </w:rPr>
    <w:tblPr>
      <w:tblStyleRowBandSize w:val="1"/>
      <w:tblStyleColBandSize w:val="1"/>
      <w:tblBorders>
        <w:top w:val="single" w:sz="8" w:space="0" w:color="4BACC6" w:themeColor="accent5"/>
        <w:bottom w:val="single" w:sz="8" w:space="0" w:color="4BACC6" w:themeColor="accent5"/>
      </w:tblBorders>
    </w:tblPr>
    <w:tcPr>
      <w:tcMar>
        <w:top w:w="57" w:type="dxa"/>
        <w:left w:w="57" w:type="dxa"/>
        <w:bottom w:w="57" w:type="dxa"/>
        <w:right w:w="57" w:type="dxa"/>
      </w:tcMar>
    </w:tc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98"/>
    <w:rsid w:val="008E65A3"/>
    <w:rPr>
      <w:color w:val="000000" w:themeColor="text1"/>
    </w:rPr>
    <w:tblPr>
      <w:tblStyleRowBandSize w:val="1"/>
      <w:tblStyleColBandSize w:val="1"/>
      <w:tblBorders>
        <w:top w:val="single" w:sz="8" w:space="0" w:color="F79646" w:themeColor="accent6"/>
        <w:bottom w:val="single" w:sz="8" w:space="0" w:color="F79646" w:themeColor="accent6"/>
      </w:tblBorders>
    </w:tblPr>
    <w:tcPr>
      <w:tcMar>
        <w:top w:w="57" w:type="dxa"/>
        <w:left w:w="57" w:type="dxa"/>
        <w:bottom w:w="57" w:type="dxa"/>
        <w:right w:w="57" w:type="dxa"/>
      </w:tcMar>
    </w:tc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98"/>
    <w:rsid w:val="008E65A3"/>
    <w:rPr>
      <w:rFonts w:eastAsiaTheme="majorEastAsia"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cPr>
      <w:tcMar>
        <w:top w:w="57" w:type="dxa"/>
        <w:left w:w="57" w:type="dxa"/>
        <w:bottom w:w="57" w:type="dxa"/>
        <w:right w:w="57" w:type="dxa"/>
      </w:tcMar>
    </w:tcPr>
    <w:tblStylePr w:type="firstRow">
      <w:rPr>
        <w:rFonts w:asciiTheme="majorHAnsi" w:hAnsiTheme="majorHAnsi"/>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98"/>
    <w:rsid w:val="008E65A3"/>
    <w:rPr>
      <w:rFonts w:eastAsiaTheme="majorEastAsia"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cPr>
      <w:tcMar>
        <w:top w:w="57" w:type="dxa"/>
        <w:left w:w="57" w:type="dxa"/>
        <w:bottom w:w="57" w:type="dxa"/>
        <w:right w:w="57" w:type="dxa"/>
      </w:tcMar>
    </w:tcPr>
    <w:tblStylePr w:type="firstRow">
      <w:rPr>
        <w:rFonts w:asciiTheme="majorHAnsi" w:hAnsiTheme="majorHAnsi"/>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98"/>
    <w:rsid w:val="008E65A3"/>
    <w:rPr>
      <w:rFonts w:eastAsiaTheme="majorEastAsia"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cPr>
      <w:tcMar>
        <w:top w:w="57" w:type="dxa"/>
        <w:left w:w="57" w:type="dxa"/>
        <w:bottom w:w="57" w:type="dxa"/>
        <w:right w:w="57" w:type="dxa"/>
      </w:tcMar>
    </w:tcPr>
    <w:tblStylePr w:type="firstRow">
      <w:rPr>
        <w:rFonts w:asciiTheme="majorHAnsi" w:hAnsiTheme="majorHAnsi"/>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98"/>
    <w:rsid w:val="008E65A3"/>
    <w:rPr>
      <w:rFonts w:eastAsiaTheme="majorEastAsia"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cPr>
      <w:tcMar>
        <w:top w:w="57" w:type="dxa"/>
        <w:left w:w="57" w:type="dxa"/>
        <w:bottom w:w="57" w:type="dxa"/>
        <w:right w:w="57" w:type="dxa"/>
      </w:tcMar>
    </w:tcPr>
    <w:tblStylePr w:type="firstRow">
      <w:rPr>
        <w:rFonts w:asciiTheme="majorHAnsi" w:hAnsiTheme="majorHAnsi"/>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98"/>
    <w:rsid w:val="008E65A3"/>
    <w:rPr>
      <w:rFonts w:eastAsiaTheme="majorEastAsia"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cPr>
      <w:tcMar>
        <w:top w:w="57" w:type="dxa"/>
        <w:left w:w="57" w:type="dxa"/>
        <w:bottom w:w="57" w:type="dxa"/>
        <w:right w:w="57" w:type="dxa"/>
      </w:tcMar>
    </w:tcPr>
    <w:tblStylePr w:type="firstRow">
      <w:rPr>
        <w:rFonts w:asciiTheme="majorHAnsi" w:hAnsiTheme="majorHAnsi"/>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98"/>
    <w:rsid w:val="008E65A3"/>
    <w:rPr>
      <w:rFonts w:eastAsiaTheme="majorEastAsia"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cPr>
      <w:tcMar>
        <w:top w:w="57" w:type="dxa"/>
        <w:left w:w="57" w:type="dxa"/>
        <w:bottom w:w="57" w:type="dxa"/>
        <w:right w:w="57" w:type="dxa"/>
      </w:tcMar>
    </w:tcPr>
    <w:tblStylePr w:type="firstRow">
      <w:rPr>
        <w:rFonts w:asciiTheme="majorHAnsi" w:hAnsiTheme="majorHAnsi"/>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98"/>
    <w:rsid w:val="008E65A3"/>
    <w:rPr>
      <w:rFonts w:eastAsiaTheme="majorEastAsia"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cPr>
      <w:tcMar>
        <w:top w:w="57" w:type="dxa"/>
        <w:left w:w="57" w:type="dxa"/>
        <w:bottom w:w="57" w:type="dxa"/>
        <w:right w:w="57" w:type="dxa"/>
      </w:tcMar>
    </w:tcPr>
    <w:tblStylePr w:type="firstRow">
      <w:rPr>
        <w:rFonts w:asciiTheme="majorHAnsi" w:hAnsiTheme="majorHAnsi"/>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98"/>
    <w:rsid w:val="008E65A3"/>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cPr>
      <w:tcMar>
        <w:top w:w="57" w:type="dxa"/>
        <w:left w:w="57" w:type="dxa"/>
        <w:bottom w:w="57" w:type="dxa"/>
        <w:right w:w="57" w:type="dxa"/>
      </w:tcMar>
    </w:tcPr>
    <w:tblStylePr w:type="firstRow">
      <w:pPr>
        <w:spacing w:before="0" w:after="0" w:line="240" w:lineRule="auto"/>
      </w:pPr>
      <w:rPr>
        <w:rFonts w:asciiTheme="majorHAnsi" w:hAnsiTheme="majorHAnsi"/>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98"/>
    <w:rsid w:val="008E65A3"/>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cPr>
      <w:tcMar>
        <w:top w:w="57" w:type="dxa"/>
        <w:left w:w="57" w:type="dxa"/>
        <w:bottom w:w="57" w:type="dxa"/>
        <w:right w:w="57" w:type="dxa"/>
      </w:tcMar>
    </w:tcPr>
    <w:tblStylePr w:type="firstRow">
      <w:pPr>
        <w:spacing w:before="0" w:after="0" w:line="240" w:lineRule="auto"/>
      </w:pPr>
      <w:rPr>
        <w:rFonts w:asciiTheme="majorHAnsi" w:hAnsiTheme="majorHAnsi"/>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98"/>
    <w:rsid w:val="008E65A3"/>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cPr>
      <w:tcMar>
        <w:top w:w="57" w:type="dxa"/>
        <w:left w:w="57" w:type="dxa"/>
        <w:bottom w:w="57" w:type="dxa"/>
        <w:right w:w="57" w:type="dxa"/>
      </w:tcMar>
    </w:tcPr>
    <w:tblStylePr w:type="firstRow">
      <w:pPr>
        <w:spacing w:before="0" w:after="0" w:line="240" w:lineRule="auto"/>
      </w:pPr>
      <w:rPr>
        <w:rFonts w:asciiTheme="majorHAnsi" w:hAnsiTheme="majorHAnsi"/>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98"/>
    <w:rsid w:val="008E65A3"/>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cPr>
      <w:tcMar>
        <w:top w:w="57" w:type="dxa"/>
        <w:left w:w="57" w:type="dxa"/>
        <w:bottom w:w="57" w:type="dxa"/>
        <w:right w:w="57" w:type="dxa"/>
      </w:tcMar>
    </w:tcPr>
    <w:tblStylePr w:type="firstRow">
      <w:pPr>
        <w:spacing w:before="0" w:after="0" w:line="240" w:lineRule="auto"/>
      </w:pPr>
      <w:rPr>
        <w:rFonts w:asciiTheme="majorHAnsi" w:hAnsiTheme="majorHAnsi"/>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98"/>
    <w:rsid w:val="008E65A3"/>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cPr>
      <w:tcMar>
        <w:top w:w="57" w:type="dxa"/>
        <w:left w:w="57" w:type="dxa"/>
        <w:bottom w:w="57" w:type="dxa"/>
        <w:right w:w="57" w:type="dxa"/>
      </w:tcMar>
    </w:tcPr>
    <w:tblStylePr w:type="firstRow">
      <w:pPr>
        <w:spacing w:before="0" w:after="0" w:line="240" w:lineRule="auto"/>
      </w:pPr>
      <w:rPr>
        <w:rFonts w:asciiTheme="majorHAnsi" w:hAnsiTheme="majorHAnsi"/>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98"/>
    <w:rsid w:val="008E65A3"/>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cPr>
      <w:tcMar>
        <w:top w:w="57" w:type="dxa"/>
        <w:left w:w="57" w:type="dxa"/>
        <w:bottom w:w="57" w:type="dxa"/>
        <w:right w:w="57" w:type="dxa"/>
      </w:tcMar>
    </w:tcPr>
    <w:tblStylePr w:type="firstRow">
      <w:pPr>
        <w:spacing w:before="0" w:after="0" w:line="240" w:lineRule="auto"/>
      </w:pPr>
      <w:rPr>
        <w:rFonts w:asciiTheme="majorHAnsi" w:hAnsiTheme="majorHAnsi"/>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98"/>
    <w:rsid w:val="008E65A3"/>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cPr>
      <w:tcMar>
        <w:top w:w="57" w:type="dxa"/>
        <w:left w:w="57" w:type="dxa"/>
        <w:bottom w:w="57" w:type="dxa"/>
        <w:right w:w="57" w:type="dxa"/>
      </w:tcMar>
    </w:tcPr>
    <w:tblStylePr w:type="firstRow">
      <w:pPr>
        <w:spacing w:before="0" w:after="0" w:line="240" w:lineRule="auto"/>
      </w:pPr>
      <w:rPr>
        <w:rFonts w:asciiTheme="majorHAnsi" w:hAnsiTheme="majorHAnsi"/>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98"/>
    <w:rsid w:val="008E65A3"/>
    <w:tblPr>
      <w:tblStyleRowBandSize w:val="1"/>
      <w:tblStyleColBandSize w:val="1"/>
      <w:tblBorders>
        <w:top w:val="single" w:sz="18" w:space="0" w:color="auto"/>
        <w:bottom w:val="single" w:sz="18" w:space="0" w:color="auto"/>
      </w:tblBorders>
    </w:tblPr>
    <w:tcPr>
      <w:tcMar>
        <w:top w:w="57" w:type="dxa"/>
        <w:left w:w="57" w:type="dxa"/>
        <w:bottom w:w="57" w:type="dxa"/>
        <w:right w:w="57" w:type="dxa"/>
      </w:tcMar>
    </w:tcPr>
    <w:tblStylePr w:type="firstRow">
      <w:pPr>
        <w:spacing w:before="0" w:after="0" w:line="240" w:lineRule="auto"/>
      </w:pPr>
      <w:rPr>
        <w:rFonts w:asciiTheme="majorHAnsi" w:hAnsiTheme="majorHAnsi"/>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98"/>
    <w:rsid w:val="008E65A3"/>
    <w:tblPr>
      <w:tblStyleRowBandSize w:val="1"/>
      <w:tblStyleColBandSize w:val="1"/>
      <w:tblBorders>
        <w:top w:val="single" w:sz="18" w:space="0" w:color="auto"/>
        <w:bottom w:val="single" w:sz="18" w:space="0" w:color="auto"/>
      </w:tblBorders>
    </w:tblPr>
    <w:tcPr>
      <w:tcMar>
        <w:top w:w="57" w:type="dxa"/>
        <w:left w:w="57" w:type="dxa"/>
        <w:bottom w:w="57" w:type="dxa"/>
        <w:right w:w="57" w:type="dxa"/>
      </w:tcMar>
    </w:tcPr>
    <w:tblStylePr w:type="firstRow">
      <w:pPr>
        <w:spacing w:before="0" w:after="0" w:line="240" w:lineRule="auto"/>
      </w:pPr>
      <w:rPr>
        <w:rFonts w:asciiTheme="majorHAnsi" w:hAnsiTheme="majorHAnsi"/>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98"/>
    <w:rsid w:val="008E65A3"/>
    <w:tblPr>
      <w:tblStyleRowBandSize w:val="1"/>
      <w:tblStyleColBandSize w:val="1"/>
      <w:tblBorders>
        <w:top w:val="single" w:sz="18" w:space="0" w:color="auto"/>
        <w:bottom w:val="single" w:sz="18" w:space="0" w:color="auto"/>
      </w:tblBorders>
    </w:tblPr>
    <w:tcPr>
      <w:tcMar>
        <w:top w:w="57" w:type="dxa"/>
        <w:left w:w="57" w:type="dxa"/>
        <w:bottom w:w="57" w:type="dxa"/>
        <w:right w:w="57" w:type="dxa"/>
      </w:tcMar>
    </w:tcPr>
    <w:tblStylePr w:type="firstRow">
      <w:pPr>
        <w:spacing w:before="0" w:after="0" w:line="240" w:lineRule="auto"/>
      </w:pPr>
      <w:rPr>
        <w:rFonts w:asciiTheme="majorHAnsi" w:hAnsiTheme="majorHAnsi"/>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98"/>
    <w:rsid w:val="008E65A3"/>
    <w:tblPr>
      <w:tblStyleRowBandSize w:val="1"/>
      <w:tblStyleColBandSize w:val="1"/>
      <w:tblBorders>
        <w:top w:val="single" w:sz="18" w:space="0" w:color="auto"/>
        <w:bottom w:val="single" w:sz="18" w:space="0" w:color="auto"/>
      </w:tblBorders>
    </w:tblPr>
    <w:tcPr>
      <w:tcMar>
        <w:top w:w="57" w:type="dxa"/>
        <w:left w:w="57" w:type="dxa"/>
        <w:bottom w:w="57" w:type="dxa"/>
        <w:right w:w="57" w:type="dxa"/>
      </w:tcMar>
    </w:tcPr>
    <w:tblStylePr w:type="firstRow">
      <w:pPr>
        <w:spacing w:before="0" w:after="0" w:line="240" w:lineRule="auto"/>
      </w:pPr>
      <w:rPr>
        <w:rFonts w:asciiTheme="majorHAnsi" w:hAnsiTheme="majorHAnsi"/>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98"/>
    <w:rsid w:val="008E65A3"/>
    <w:tblPr>
      <w:tblStyleRowBandSize w:val="1"/>
      <w:tblStyleColBandSize w:val="1"/>
      <w:tblBorders>
        <w:top w:val="single" w:sz="18" w:space="0" w:color="auto"/>
        <w:bottom w:val="single" w:sz="18" w:space="0" w:color="auto"/>
      </w:tblBorders>
    </w:tblPr>
    <w:tcPr>
      <w:tcMar>
        <w:top w:w="57" w:type="dxa"/>
        <w:left w:w="57" w:type="dxa"/>
        <w:bottom w:w="57" w:type="dxa"/>
        <w:right w:w="57" w:type="dxa"/>
      </w:tcMar>
    </w:tcPr>
    <w:tblStylePr w:type="firstRow">
      <w:pPr>
        <w:spacing w:before="0" w:after="0" w:line="240" w:lineRule="auto"/>
      </w:pPr>
      <w:rPr>
        <w:rFonts w:asciiTheme="majorHAnsi" w:hAnsiTheme="majorHAnsi"/>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98"/>
    <w:rsid w:val="008E65A3"/>
    <w:tblPr>
      <w:tblStyleRowBandSize w:val="1"/>
      <w:tblStyleColBandSize w:val="1"/>
      <w:tblBorders>
        <w:top w:val="single" w:sz="18" w:space="0" w:color="auto"/>
        <w:bottom w:val="single" w:sz="18" w:space="0" w:color="auto"/>
      </w:tblBorders>
    </w:tblPr>
    <w:tcPr>
      <w:tcMar>
        <w:top w:w="57" w:type="dxa"/>
        <w:left w:w="57" w:type="dxa"/>
        <w:bottom w:w="57" w:type="dxa"/>
        <w:right w:w="57" w:type="dxa"/>
      </w:tcMar>
    </w:tcPr>
    <w:tblStylePr w:type="firstRow">
      <w:pPr>
        <w:spacing w:before="0" w:after="0" w:line="240" w:lineRule="auto"/>
      </w:pPr>
      <w:rPr>
        <w:rFonts w:asciiTheme="majorHAnsi" w:hAnsiTheme="majorHAnsi"/>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98"/>
    <w:rsid w:val="008E65A3"/>
    <w:tblPr>
      <w:tblStyleRowBandSize w:val="1"/>
      <w:tblStyleColBandSize w:val="1"/>
      <w:tblBorders>
        <w:top w:val="single" w:sz="18" w:space="0" w:color="auto"/>
        <w:bottom w:val="single" w:sz="18" w:space="0" w:color="auto"/>
      </w:tblBorders>
    </w:tblPr>
    <w:tcPr>
      <w:tcMar>
        <w:top w:w="57" w:type="dxa"/>
        <w:left w:w="57" w:type="dxa"/>
        <w:bottom w:w="57" w:type="dxa"/>
        <w:right w:w="57" w:type="dxa"/>
      </w:tcMar>
    </w:tcPr>
    <w:tblStylePr w:type="firstRow">
      <w:pPr>
        <w:spacing w:before="0" w:after="0" w:line="240" w:lineRule="auto"/>
      </w:pPr>
      <w:rPr>
        <w:rFonts w:asciiTheme="majorHAnsi" w:hAnsiTheme="majorHAnsi"/>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MessageHeader">
    <w:name w:val="Message Header"/>
    <w:basedOn w:val="Normal"/>
    <w:link w:val="MessageHeaderChar"/>
    <w:uiPriority w:val="97"/>
    <w:semiHidden/>
    <w:rsid w:val="008E65A3"/>
    <w:pPr>
      <w:pBdr>
        <w:top w:val="single" w:sz="6" w:space="1" w:color="auto"/>
        <w:left w:val="single" w:sz="6" w:space="1" w:color="auto"/>
        <w:bottom w:val="single" w:sz="6" w:space="1" w:color="auto"/>
        <w:right w:val="single" w:sz="6" w:space="1" w:color="auto"/>
      </w:pBdr>
      <w:shd w:val="pct20" w:color="auto" w:fill="auto"/>
      <w:ind w:left="1134" w:hanging="1134"/>
    </w:pPr>
    <w:rPr>
      <w:rFonts w:eastAsiaTheme="majorEastAsia" w:cstheme="majorBidi"/>
      <w:sz w:val="24"/>
      <w:szCs w:val="24"/>
    </w:rPr>
  </w:style>
  <w:style w:type="character" w:customStyle="1" w:styleId="MessageHeaderChar">
    <w:name w:val="Message Header Char"/>
    <w:basedOn w:val="DefaultParagraphFont"/>
    <w:link w:val="MessageHeader"/>
    <w:uiPriority w:val="97"/>
    <w:semiHidden/>
    <w:rsid w:val="008E65A3"/>
    <w:rPr>
      <w:rFonts w:asciiTheme="minorHAnsi" w:eastAsiaTheme="majorEastAsia" w:hAnsiTheme="minorHAnsi" w:cstheme="majorBidi"/>
      <w:sz w:val="24"/>
      <w:szCs w:val="24"/>
      <w:shd w:val="pct20" w:color="auto" w:fill="auto"/>
    </w:rPr>
  </w:style>
  <w:style w:type="paragraph" w:styleId="NormalWeb">
    <w:name w:val="Normal (Web)"/>
    <w:basedOn w:val="Normal"/>
    <w:uiPriority w:val="98"/>
    <w:semiHidden/>
    <w:rsid w:val="008E65A3"/>
    <w:rPr>
      <w:sz w:val="24"/>
      <w:szCs w:val="24"/>
    </w:rPr>
  </w:style>
  <w:style w:type="paragraph" w:styleId="NoteHeading">
    <w:name w:val="Note Heading"/>
    <w:basedOn w:val="Normal"/>
    <w:next w:val="Normal"/>
    <w:link w:val="NoteHeadingChar"/>
    <w:uiPriority w:val="97"/>
    <w:semiHidden/>
    <w:rsid w:val="008E65A3"/>
    <w:rPr>
      <w:rFonts w:asciiTheme="majorHAnsi" w:hAnsiTheme="majorHAnsi"/>
    </w:rPr>
  </w:style>
  <w:style w:type="character" w:customStyle="1" w:styleId="NoteHeadingChar">
    <w:name w:val="Note Heading Char"/>
    <w:basedOn w:val="DefaultParagraphFont"/>
    <w:link w:val="NoteHeading"/>
    <w:uiPriority w:val="97"/>
    <w:semiHidden/>
    <w:rsid w:val="008E65A3"/>
    <w:rPr>
      <w:rFonts w:asciiTheme="majorHAnsi" w:hAnsiTheme="majorHAnsi"/>
    </w:rPr>
  </w:style>
  <w:style w:type="character" w:styleId="PlaceholderText">
    <w:name w:val="Placeholder Text"/>
    <w:basedOn w:val="DefaultParagraphFont"/>
    <w:uiPriority w:val="14"/>
    <w:semiHidden/>
    <w:rsid w:val="008E65A3"/>
    <w:rPr>
      <w:rFonts w:asciiTheme="minorHAnsi" w:hAnsiTheme="minorHAnsi"/>
      <w:color w:val="808080"/>
    </w:rPr>
  </w:style>
  <w:style w:type="paragraph" w:styleId="PlainText">
    <w:name w:val="Plain Text"/>
    <w:basedOn w:val="Normal"/>
    <w:link w:val="PlainTextChar"/>
    <w:uiPriority w:val="99"/>
    <w:rsid w:val="008E65A3"/>
    <w:rPr>
      <w:sz w:val="21"/>
      <w:szCs w:val="21"/>
    </w:rPr>
  </w:style>
  <w:style w:type="character" w:customStyle="1" w:styleId="PlainTextChar">
    <w:name w:val="Plain Text Char"/>
    <w:basedOn w:val="DefaultParagraphFont"/>
    <w:link w:val="PlainText"/>
    <w:uiPriority w:val="99"/>
    <w:rsid w:val="008E65A3"/>
    <w:rPr>
      <w:rFonts w:asciiTheme="minorHAnsi" w:hAnsiTheme="minorHAnsi"/>
      <w:sz w:val="21"/>
      <w:szCs w:val="21"/>
    </w:rPr>
  </w:style>
  <w:style w:type="paragraph" w:styleId="Quote">
    <w:name w:val="Quote"/>
    <w:basedOn w:val="Normal"/>
    <w:next w:val="Normal"/>
    <w:link w:val="QuoteChar"/>
    <w:uiPriority w:val="97"/>
    <w:semiHidden/>
    <w:rsid w:val="008E65A3"/>
    <w:rPr>
      <w:i/>
      <w:iCs/>
      <w:color w:val="000000" w:themeColor="text1"/>
    </w:rPr>
  </w:style>
  <w:style w:type="character" w:customStyle="1" w:styleId="QuoteChar">
    <w:name w:val="Quote Char"/>
    <w:basedOn w:val="DefaultParagraphFont"/>
    <w:link w:val="Quote"/>
    <w:uiPriority w:val="97"/>
    <w:semiHidden/>
    <w:rsid w:val="008E65A3"/>
    <w:rPr>
      <w:rFonts w:asciiTheme="minorHAnsi" w:hAnsiTheme="minorHAnsi"/>
      <w:i/>
      <w:iCs/>
      <w:color w:val="000000" w:themeColor="text1"/>
    </w:rPr>
  </w:style>
  <w:style w:type="paragraph" w:styleId="Salutation">
    <w:name w:val="Salutation"/>
    <w:basedOn w:val="Normal"/>
    <w:next w:val="Normal"/>
    <w:link w:val="SalutationChar"/>
    <w:uiPriority w:val="97"/>
    <w:semiHidden/>
    <w:rsid w:val="008E65A3"/>
  </w:style>
  <w:style w:type="character" w:customStyle="1" w:styleId="SalutationChar">
    <w:name w:val="Salutation Char"/>
    <w:basedOn w:val="DefaultParagraphFont"/>
    <w:link w:val="Salutation"/>
    <w:uiPriority w:val="97"/>
    <w:semiHidden/>
    <w:rsid w:val="008E65A3"/>
    <w:rPr>
      <w:rFonts w:asciiTheme="minorHAnsi" w:hAnsiTheme="minorHAnsi"/>
    </w:rPr>
  </w:style>
  <w:style w:type="paragraph" w:styleId="Signature">
    <w:name w:val="Signature"/>
    <w:basedOn w:val="Normal"/>
    <w:link w:val="SignatureChar"/>
    <w:uiPriority w:val="97"/>
    <w:semiHidden/>
    <w:rsid w:val="008E65A3"/>
    <w:pPr>
      <w:ind w:left="4252"/>
    </w:pPr>
  </w:style>
  <w:style w:type="character" w:customStyle="1" w:styleId="SignatureChar">
    <w:name w:val="Signature Char"/>
    <w:basedOn w:val="DefaultParagraphFont"/>
    <w:link w:val="Signature"/>
    <w:uiPriority w:val="97"/>
    <w:semiHidden/>
    <w:rsid w:val="008E65A3"/>
    <w:rPr>
      <w:rFonts w:asciiTheme="minorHAnsi" w:hAnsiTheme="minorHAnsi"/>
    </w:rPr>
  </w:style>
  <w:style w:type="character" w:styleId="Strong">
    <w:name w:val="Strong"/>
    <w:basedOn w:val="DefaultParagraphFont"/>
    <w:uiPriority w:val="97"/>
    <w:semiHidden/>
    <w:rsid w:val="008E65A3"/>
    <w:rPr>
      <w:rFonts w:asciiTheme="minorHAnsi" w:hAnsiTheme="minorHAnsi"/>
      <w:b/>
      <w:bCs/>
    </w:rPr>
  </w:style>
  <w:style w:type="paragraph" w:styleId="Subtitle">
    <w:name w:val="Subtitle"/>
    <w:basedOn w:val="Normal"/>
    <w:next w:val="Normal"/>
    <w:link w:val="SubtitleChar"/>
    <w:uiPriority w:val="97"/>
    <w:semiHidden/>
    <w:rsid w:val="008E65A3"/>
    <w:pPr>
      <w:numPr>
        <w:ilvl w:val="1"/>
      </w:numPr>
    </w:pPr>
    <w:rPr>
      <w:rFonts w:eastAsiaTheme="majorEastAsia" w:cstheme="majorBidi"/>
      <w:i/>
      <w:iCs/>
      <w:color w:val="4F81BD" w:themeColor="accent1"/>
      <w:spacing w:val="15"/>
      <w:sz w:val="24"/>
      <w:szCs w:val="24"/>
    </w:rPr>
  </w:style>
  <w:style w:type="character" w:customStyle="1" w:styleId="SubtitleChar">
    <w:name w:val="Subtitle Char"/>
    <w:basedOn w:val="DefaultParagraphFont"/>
    <w:link w:val="Subtitle"/>
    <w:uiPriority w:val="97"/>
    <w:semiHidden/>
    <w:rsid w:val="008E65A3"/>
    <w:rPr>
      <w:rFonts w:asciiTheme="minorHAnsi" w:eastAsiaTheme="majorEastAsia" w:hAnsiTheme="minorHAnsi" w:cstheme="majorBidi"/>
      <w:i/>
      <w:iCs/>
      <w:color w:val="4F81BD" w:themeColor="accent1"/>
      <w:spacing w:val="15"/>
      <w:sz w:val="24"/>
      <w:szCs w:val="24"/>
    </w:rPr>
  </w:style>
  <w:style w:type="character" w:styleId="SubtleEmphasis">
    <w:name w:val="Subtle Emphasis"/>
    <w:basedOn w:val="DefaultParagraphFont"/>
    <w:uiPriority w:val="97"/>
    <w:semiHidden/>
    <w:rsid w:val="008E65A3"/>
    <w:rPr>
      <w:rFonts w:asciiTheme="minorHAnsi" w:hAnsiTheme="minorHAnsi"/>
      <w:i/>
      <w:iCs/>
      <w:color w:val="808080" w:themeColor="text1" w:themeTint="7F"/>
    </w:rPr>
  </w:style>
  <w:style w:type="character" w:styleId="SubtleReference">
    <w:name w:val="Subtle Reference"/>
    <w:basedOn w:val="DefaultParagraphFont"/>
    <w:uiPriority w:val="97"/>
    <w:semiHidden/>
    <w:rsid w:val="008E65A3"/>
    <w:rPr>
      <w:rFonts w:asciiTheme="minorHAnsi" w:hAnsiTheme="minorHAnsi"/>
      <w:smallCaps/>
      <w:color w:val="C0504D" w:themeColor="accent2"/>
      <w:u w:val="single"/>
    </w:rPr>
  </w:style>
  <w:style w:type="table" w:styleId="Table3Deffects1">
    <w:name w:val="Table 3D effects 1"/>
    <w:basedOn w:val="TableNormal"/>
    <w:uiPriority w:val="98"/>
    <w:rsid w:val="008E65A3"/>
    <w:tblPr/>
    <w:tcPr>
      <w:shd w:val="solid" w:color="C0C0C0" w:fill="FFFFFF"/>
      <w:tcMar>
        <w:top w:w="57" w:type="dxa"/>
        <w:left w:w="57" w:type="dxa"/>
        <w:bottom w:w="57" w:type="dxa"/>
        <w:right w:w="57" w:type="dxa"/>
      </w:tcMar>
    </w:tcPr>
    <w:tblStylePr w:type="firstRow">
      <w:rPr>
        <w:rFonts w:asciiTheme="majorHAnsi" w:hAnsiTheme="majorHAnsi"/>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8"/>
    <w:rsid w:val="008E65A3"/>
    <w:tblPr>
      <w:tblStyleRowBandSize w:val="1"/>
    </w:tblPr>
    <w:tcPr>
      <w:shd w:val="solid" w:color="C0C0C0" w:fill="FFFFFF"/>
      <w:tcMar>
        <w:top w:w="57" w:type="dxa"/>
        <w:left w:w="57" w:type="dxa"/>
        <w:bottom w:w="57" w:type="dxa"/>
        <w:right w:w="57" w:type="dxa"/>
      </w:tcMar>
    </w:tcPr>
    <w:tblStylePr w:type="firstRow">
      <w:rPr>
        <w:rFonts w:asciiTheme="majorHAnsi" w:hAnsiTheme="majorHAnsi"/>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8"/>
    <w:rsid w:val="008E65A3"/>
    <w:tblPr>
      <w:tblStyleRowBandSize w:val="1"/>
      <w:tblStyleColBandSize w:val="1"/>
    </w:tblPr>
    <w:tcPr>
      <w:tcMar>
        <w:top w:w="57" w:type="dxa"/>
        <w:left w:w="57" w:type="dxa"/>
        <w:bottom w:w="57" w:type="dxa"/>
        <w:right w:w="57" w:type="dxa"/>
      </w:tcMar>
    </w:tcPr>
    <w:tblStylePr w:type="firstRow">
      <w:rPr>
        <w:rFonts w:asciiTheme="majorHAnsi" w:hAnsiTheme="majorHAnsi"/>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8"/>
    <w:rsid w:val="008E65A3"/>
    <w:tblPr>
      <w:tblBorders>
        <w:top w:val="single" w:sz="12" w:space="0" w:color="000000"/>
        <w:bottom w:val="single" w:sz="12" w:space="0" w:color="000000"/>
      </w:tblBorders>
    </w:tblPr>
    <w:tcPr>
      <w:shd w:val="clear" w:color="auto" w:fill="auto"/>
      <w:tcMar>
        <w:top w:w="57" w:type="dxa"/>
        <w:left w:w="57" w:type="dxa"/>
        <w:bottom w:w="57" w:type="dxa"/>
        <w:right w:w="57" w:type="dxa"/>
      </w:tcMar>
    </w:tcPr>
    <w:tblStylePr w:type="firstRow">
      <w:rPr>
        <w:rFonts w:asciiTheme="majorHAnsi" w:hAnsiTheme="majorHAnsi"/>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8"/>
    <w:rsid w:val="008E65A3"/>
    <w:tblPr>
      <w:tblBorders>
        <w:top w:val="single" w:sz="12" w:space="0" w:color="000000"/>
        <w:bottom w:val="single" w:sz="12" w:space="0" w:color="000000"/>
      </w:tblBorders>
    </w:tblPr>
    <w:tcPr>
      <w:shd w:val="clear" w:color="auto" w:fill="auto"/>
      <w:tcMar>
        <w:top w:w="57" w:type="dxa"/>
        <w:left w:w="57" w:type="dxa"/>
        <w:bottom w:w="57" w:type="dxa"/>
        <w:right w:w="57" w:type="dxa"/>
      </w:tcMar>
    </w:tcPr>
    <w:tblStylePr w:type="firstRow">
      <w:rPr>
        <w:rFonts w:asciiTheme="majorHAnsi" w:hAnsiTheme="majorHAnsi"/>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8"/>
    <w:rsid w:val="008E65A3"/>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Mar>
        <w:top w:w="57" w:type="dxa"/>
        <w:left w:w="57" w:type="dxa"/>
        <w:bottom w:w="57" w:type="dxa"/>
        <w:right w:w="57" w:type="dxa"/>
      </w:tcMar>
    </w:tcPr>
    <w:tblStylePr w:type="firstRow">
      <w:rPr>
        <w:rFonts w:asciiTheme="majorHAnsi" w:hAnsiTheme="majorHAnsi"/>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8"/>
    <w:rsid w:val="008E65A3"/>
    <w:tblPr>
      <w:tblBorders>
        <w:top w:val="single" w:sz="12" w:space="0" w:color="000000"/>
        <w:left w:val="single" w:sz="6" w:space="0" w:color="000000"/>
        <w:bottom w:val="single" w:sz="12" w:space="0" w:color="000000"/>
        <w:right w:val="single" w:sz="6" w:space="0" w:color="000000"/>
      </w:tblBorders>
    </w:tblPr>
    <w:tcPr>
      <w:shd w:val="clear" w:color="auto" w:fill="auto"/>
      <w:tcMar>
        <w:top w:w="57" w:type="dxa"/>
        <w:left w:w="57" w:type="dxa"/>
        <w:bottom w:w="57" w:type="dxa"/>
        <w:right w:w="57" w:type="dxa"/>
      </w:tcMar>
    </w:tcPr>
    <w:tblStylePr w:type="firstRow">
      <w:rPr>
        <w:rFonts w:asciiTheme="majorHAnsi" w:hAnsiTheme="majorHAnsi"/>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8"/>
    <w:rsid w:val="008E65A3"/>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Mar>
        <w:top w:w="57" w:type="dxa"/>
        <w:left w:w="57" w:type="dxa"/>
        <w:bottom w:w="57" w:type="dxa"/>
        <w:right w:w="57" w:type="dxa"/>
      </w:tcMar>
    </w:tcPr>
    <w:tblStylePr w:type="firstRow">
      <w:rPr>
        <w:rFonts w:asciiTheme="majorHAnsi" w:hAnsiTheme="majorHAnsi"/>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8"/>
    <w:rsid w:val="008E65A3"/>
    <w:tblPr>
      <w:tblBorders>
        <w:bottom w:val="single" w:sz="12" w:space="0" w:color="000000"/>
      </w:tblBorders>
    </w:tblPr>
    <w:tcPr>
      <w:shd w:val="pct20" w:color="FFFF00" w:fill="FFFFFF"/>
      <w:tcMar>
        <w:top w:w="57" w:type="dxa"/>
        <w:left w:w="57" w:type="dxa"/>
        <w:bottom w:w="57" w:type="dxa"/>
        <w:right w:w="57" w:type="dxa"/>
      </w:tcMar>
    </w:tcPr>
    <w:tblStylePr w:type="firstRow">
      <w:rPr>
        <w:rFonts w:asciiTheme="majorHAnsi" w:hAnsiTheme="majorHAnsi"/>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8"/>
    <w:rsid w:val="008E65A3"/>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Mar>
        <w:top w:w="57" w:type="dxa"/>
        <w:left w:w="57" w:type="dxa"/>
        <w:bottom w:w="57" w:type="dxa"/>
        <w:right w:w="57" w:type="dxa"/>
      </w:tcMar>
    </w:tcPr>
    <w:tblStylePr w:type="firstRow">
      <w:rPr>
        <w:rFonts w:asciiTheme="majorHAnsi" w:hAnsiTheme="majorHAnsi"/>
      </w:rPr>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8"/>
    <w:rsid w:val="008E65A3"/>
    <w:rPr>
      <w:b/>
      <w:bCs/>
    </w:rPr>
    <w:tblPr>
      <w:tblStyleColBandSize w:val="1"/>
      <w:tblBorders>
        <w:top w:val="single" w:sz="12" w:space="0" w:color="000000"/>
        <w:left w:val="single" w:sz="12" w:space="0" w:color="000000"/>
        <w:bottom w:val="single" w:sz="12" w:space="0" w:color="000000"/>
        <w:right w:val="single" w:sz="12" w:space="0" w:color="000000"/>
      </w:tblBorders>
    </w:tblPr>
    <w:tcPr>
      <w:tcMar>
        <w:top w:w="57" w:type="dxa"/>
        <w:left w:w="57" w:type="dxa"/>
        <w:bottom w:w="57" w:type="dxa"/>
        <w:right w:w="57" w:type="dxa"/>
      </w:tcMar>
    </w:tcPr>
    <w:tblStylePr w:type="firstRow">
      <w:rPr>
        <w:rFonts w:asciiTheme="majorHAnsi" w:hAnsiTheme="majorHAnsi"/>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8"/>
    <w:rsid w:val="008E65A3"/>
    <w:rPr>
      <w:b/>
      <w:bCs/>
    </w:rPr>
    <w:tblPr>
      <w:tblStyleColBandSize w:val="1"/>
    </w:tblPr>
    <w:tcPr>
      <w:tcMar>
        <w:top w:w="57" w:type="dxa"/>
        <w:left w:w="57" w:type="dxa"/>
        <w:bottom w:w="57" w:type="dxa"/>
        <w:right w:w="57" w:type="dxa"/>
      </w:tcMar>
    </w:tcPr>
    <w:tblStylePr w:type="firstRow">
      <w:rPr>
        <w:rFonts w:asciiTheme="majorHAnsi" w:hAnsiTheme="majorHAnsi"/>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8"/>
    <w:rsid w:val="008E65A3"/>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cPr>
      <w:tcMar>
        <w:top w:w="57" w:type="dxa"/>
        <w:left w:w="57" w:type="dxa"/>
        <w:bottom w:w="57" w:type="dxa"/>
        <w:right w:w="57" w:type="dxa"/>
      </w:tcMar>
    </w:tcPr>
    <w:tblStylePr w:type="firstRow">
      <w:rPr>
        <w:rFonts w:asciiTheme="majorHAnsi" w:hAnsiTheme="majorHAnsi"/>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8"/>
    <w:rsid w:val="008E65A3"/>
    <w:tblPr>
      <w:tblStyleColBandSize w:val="1"/>
    </w:tblPr>
    <w:tcPr>
      <w:tcMar>
        <w:top w:w="57" w:type="dxa"/>
        <w:left w:w="57" w:type="dxa"/>
        <w:bottom w:w="57" w:type="dxa"/>
        <w:right w:w="57" w:type="dxa"/>
      </w:tcMar>
    </w:tcPr>
    <w:tblStylePr w:type="firstRow">
      <w:rPr>
        <w:rFonts w:asciiTheme="majorHAnsi" w:hAnsiTheme="majorHAnsi"/>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8"/>
    <w:rsid w:val="008E65A3"/>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cPr>
      <w:tcMar>
        <w:top w:w="57" w:type="dxa"/>
        <w:left w:w="57" w:type="dxa"/>
        <w:bottom w:w="57" w:type="dxa"/>
        <w:right w:w="57" w:type="dxa"/>
      </w:tcMar>
    </w:tcPr>
    <w:tblStylePr w:type="firstRow">
      <w:rPr>
        <w:rFonts w:asciiTheme="majorHAnsi" w:hAnsiTheme="majorHAnsi"/>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8"/>
    <w:rsid w:val="008E65A3"/>
    <w:tblPr>
      <w:tblStyleRowBandSize w:val="1"/>
      <w:tblBorders>
        <w:insideH w:val="single" w:sz="18" w:space="0" w:color="FFFFFF"/>
        <w:insideV w:val="single" w:sz="18" w:space="0" w:color="FFFFFF"/>
      </w:tblBorders>
    </w:tblPr>
    <w:tcPr>
      <w:tcMar>
        <w:top w:w="57" w:type="dxa"/>
        <w:left w:w="57" w:type="dxa"/>
        <w:bottom w:w="57" w:type="dxa"/>
        <w:right w:w="57" w:type="dxa"/>
      </w:tcMar>
    </w:tcPr>
    <w:tblStylePr w:type="firstRow">
      <w:rPr>
        <w:rFonts w:asciiTheme="majorHAnsi" w:hAnsiTheme="majorHAnsi"/>
        <w:b/>
        <w:bCs/>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8"/>
    <w:rsid w:val="008E65A3"/>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Mar>
        <w:top w:w="57" w:type="dxa"/>
        <w:left w:w="57" w:type="dxa"/>
        <w:bottom w:w="57" w:type="dxa"/>
        <w:right w:w="57" w:type="dxa"/>
      </w:tcMar>
    </w:tcPr>
    <w:tblStylePr w:type="firstRow">
      <w:rPr>
        <w:rFonts w:asciiTheme="majorHAnsi" w:hAnsiTheme="majorHAnsi"/>
        <w:caps/>
      </w:rPr>
      <w:tblPr/>
      <w:tcPr>
        <w:tcBorders>
          <w:tl2br w:val="none" w:sz="0" w:space="0" w:color="auto"/>
          <w:tr2bl w:val="none" w:sz="0" w:space="0" w:color="auto"/>
        </w:tcBorders>
      </w:tcPr>
    </w:tblStylePr>
  </w:style>
  <w:style w:type="table" w:styleId="TableGrid1">
    <w:name w:val="Table Grid 1"/>
    <w:basedOn w:val="TableNormal"/>
    <w:uiPriority w:val="98"/>
    <w:rsid w:val="008E65A3"/>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Mar>
        <w:top w:w="57" w:type="dxa"/>
        <w:left w:w="57" w:type="dxa"/>
        <w:bottom w:w="57" w:type="dxa"/>
        <w:right w:w="57" w:type="dxa"/>
      </w:tcMar>
    </w:tcPr>
    <w:tblStylePr w:type="firstRow">
      <w:rPr>
        <w:rFonts w:asciiTheme="majorHAnsi" w:hAnsiTheme="majorHAnsi"/>
      </w:rPr>
    </w:tblStyle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8"/>
    <w:rsid w:val="008E65A3"/>
    <w:tblPr>
      <w:tblBorders>
        <w:insideH w:val="single" w:sz="6" w:space="0" w:color="000000"/>
        <w:insideV w:val="single" w:sz="6" w:space="0" w:color="000000"/>
      </w:tblBorders>
    </w:tblPr>
    <w:tcPr>
      <w:shd w:val="clear" w:color="auto" w:fill="auto"/>
      <w:tcMar>
        <w:top w:w="57" w:type="dxa"/>
        <w:left w:w="57" w:type="dxa"/>
        <w:bottom w:w="57" w:type="dxa"/>
        <w:right w:w="57" w:type="dxa"/>
      </w:tcMar>
    </w:tcPr>
    <w:tblStylePr w:type="firstRow">
      <w:rPr>
        <w:rFonts w:asciiTheme="majorHAnsi" w:hAnsiTheme="majorHAnsi"/>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8"/>
    <w:rsid w:val="008E65A3"/>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Mar>
        <w:top w:w="57" w:type="dxa"/>
        <w:left w:w="57" w:type="dxa"/>
        <w:bottom w:w="57" w:type="dxa"/>
        <w:right w:w="57" w:type="dxa"/>
      </w:tcMar>
    </w:tcPr>
    <w:tblStylePr w:type="firstRow">
      <w:rPr>
        <w:rFonts w:asciiTheme="majorHAnsi" w:hAnsiTheme="majorHAnsi"/>
      </w:rPr>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8"/>
    <w:rsid w:val="008E65A3"/>
    <w:tblPr>
      <w:tblBorders>
        <w:left w:val="single" w:sz="12" w:space="0" w:color="000000"/>
        <w:right w:val="single" w:sz="12" w:space="0" w:color="000000"/>
        <w:insideH w:val="single" w:sz="6" w:space="0" w:color="000000"/>
        <w:insideV w:val="single" w:sz="6" w:space="0" w:color="000000"/>
      </w:tblBorders>
    </w:tblPr>
    <w:tcPr>
      <w:shd w:val="clear" w:color="auto" w:fill="auto"/>
      <w:tcMar>
        <w:top w:w="57" w:type="dxa"/>
        <w:left w:w="57" w:type="dxa"/>
        <w:bottom w:w="57" w:type="dxa"/>
        <w:right w:w="57" w:type="dxa"/>
      </w:tcMar>
    </w:tcPr>
    <w:tblStylePr w:type="firstRow">
      <w:rPr>
        <w:rFonts w:asciiTheme="majorHAnsi" w:hAnsiTheme="majorHAnsi"/>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8"/>
    <w:rsid w:val="008E65A3"/>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Mar>
        <w:top w:w="57" w:type="dxa"/>
        <w:left w:w="57" w:type="dxa"/>
        <w:bottom w:w="57" w:type="dxa"/>
        <w:right w:w="57" w:type="dxa"/>
      </w:tcMar>
    </w:tcPr>
    <w:tblStylePr w:type="firstRow">
      <w:rPr>
        <w:rFonts w:asciiTheme="majorHAnsi" w:hAnsiTheme="majorHAnsi"/>
      </w:rPr>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8"/>
    <w:rsid w:val="008E65A3"/>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Mar>
        <w:top w:w="57" w:type="dxa"/>
        <w:left w:w="57" w:type="dxa"/>
        <w:bottom w:w="57" w:type="dxa"/>
        <w:right w:w="57" w:type="dxa"/>
      </w:tcMar>
    </w:tcPr>
    <w:tblStylePr w:type="firstRow">
      <w:rPr>
        <w:rFonts w:asciiTheme="majorHAnsi" w:hAnsiTheme="majorHAnsi"/>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8"/>
    <w:rsid w:val="008E65A3"/>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Mar>
        <w:top w:w="57" w:type="dxa"/>
        <w:left w:w="57" w:type="dxa"/>
        <w:bottom w:w="57" w:type="dxa"/>
        <w:right w:w="57" w:type="dxa"/>
      </w:tcMar>
    </w:tcPr>
    <w:tblStylePr w:type="firstRow">
      <w:rPr>
        <w:rFonts w:asciiTheme="majorHAnsi" w:hAnsiTheme="majorHAnsi"/>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8"/>
    <w:rsid w:val="008E65A3"/>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Mar>
        <w:top w:w="57" w:type="dxa"/>
        <w:left w:w="57" w:type="dxa"/>
        <w:bottom w:w="57" w:type="dxa"/>
        <w:right w:w="57" w:type="dxa"/>
      </w:tcMar>
    </w:tcPr>
    <w:tblStylePr w:type="firstRow">
      <w:rPr>
        <w:rFonts w:asciiTheme="majorHAnsi" w:hAnsiTheme="majorHAnsi"/>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uiPriority w:val="98"/>
    <w:rsid w:val="008E65A3"/>
    <w:tblPr>
      <w:tblStyleRowBandSize w:val="1"/>
      <w:tblBorders>
        <w:top w:val="single" w:sz="12" w:space="0" w:color="008080"/>
        <w:left w:val="single" w:sz="6" w:space="0" w:color="008080"/>
        <w:bottom w:val="single" w:sz="12" w:space="0" w:color="008080"/>
        <w:right w:val="single" w:sz="6" w:space="0" w:color="008080"/>
      </w:tblBorders>
    </w:tblPr>
    <w:tcPr>
      <w:tcMar>
        <w:top w:w="57" w:type="dxa"/>
        <w:left w:w="57" w:type="dxa"/>
        <w:bottom w:w="57" w:type="dxa"/>
        <w:right w:w="57" w:type="dxa"/>
      </w:tcMar>
    </w:tcPr>
    <w:tblStylePr w:type="firstRow">
      <w:rPr>
        <w:rFonts w:asciiTheme="majorHAnsi" w:hAnsiTheme="majorHAnsi"/>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8"/>
    <w:rsid w:val="008E65A3"/>
    <w:tblPr>
      <w:tblStyleRowBandSize w:val="2"/>
      <w:tblBorders>
        <w:bottom w:val="single" w:sz="12" w:space="0" w:color="808080"/>
      </w:tblBorders>
    </w:tblPr>
    <w:tcPr>
      <w:tcMar>
        <w:top w:w="57" w:type="dxa"/>
        <w:left w:w="57" w:type="dxa"/>
        <w:bottom w:w="57" w:type="dxa"/>
        <w:right w:w="57" w:type="dxa"/>
      </w:tcMar>
    </w:tcPr>
    <w:tblStylePr w:type="firstRow">
      <w:rPr>
        <w:rFonts w:asciiTheme="majorHAnsi" w:hAnsiTheme="majorHAnsi"/>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8"/>
    <w:rsid w:val="008E65A3"/>
    <w:tblPr>
      <w:tblBorders>
        <w:top w:val="single" w:sz="12" w:space="0" w:color="000000"/>
        <w:bottom w:val="single" w:sz="12" w:space="0" w:color="000000"/>
        <w:insideH w:val="single" w:sz="6" w:space="0" w:color="000000"/>
      </w:tblBorders>
    </w:tblPr>
    <w:tcPr>
      <w:shd w:val="clear" w:color="auto" w:fill="auto"/>
      <w:tcMar>
        <w:top w:w="57" w:type="dxa"/>
        <w:left w:w="57" w:type="dxa"/>
        <w:bottom w:w="57" w:type="dxa"/>
        <w:right w:w="57" w:type="dxa"/>
      </w:tcMar>
    </w:tcPr>
    <w:tblStylePr w:type="firstRow">
      <w:rPr>
        <w:rFonts w:asciiTheme="majorHAnsi" w:hAnsiTheme="majorHAnsi"/>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8"/>
    <w:rsid w:val="008E65A3"/>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Mar>
        <w:top w:w="57" w:type="dxa"/>
        <w:left w:w="57" w:type="dxa"/>
        <w:bottom w:w="57" w:type="dxa"/>
        <w:right w:w="57" w:type="dxa"/>
      </w:tcMar>
    </w:tcPr>
    <w:tblStylePr w:type="firstRow">
      <w:rPr>
        <w:rFonts w:asciiTheme="majorHAnsi" w:hAnsiTheme="majorHAnsi"/>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8"/>
    <w:rsid w:val="008E65A3"/>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Mar>
        <w:top w:w="57" w:type="dxa"/>
        <w:left w:w="57" w:type="dxa"/>
        <w:bottom w:w="57" w:type="dxa"/>
        <w:right w:w="57" w:type="dxa"/>
      </w:tcMar>
    </w:tcPr>
    <w:tblStylePr w:type="firstRow">
      <w:rPr>
        <w:rFonts w:asciiTheme="majorHAnsi" w:hAnsiTheme="majorHAnsi"/>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8"/>
    <w:rsid w:val="008E65A3"/>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Mar>
        <w:top w:w="57" w:type="dxa"/>
        <w:left w:w="57" w:type="dxa"/>
        <w:bottom w:w="57" w:type="dxa"/>
        <w:right w:w="57" w:type="dxa"/>
      </w:tcMar>
    </w:tcPr>
    <w:tblStylePr w:type="firstRow">
      <w:rPr>
        <w:rFonts w:asciiTheme="majorHAnsi" w:hAnsiTheme="majorHAnsi"/>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8"/>
    <w:rsid w:val="008E65A3"/>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cPr>
      <w:tcMar>
        <w:top w:w="57" w:type="dxa"/>
        <w:left w:w="57" w:type="dxa"/>
        <w:bottom w:w="57" w:type="dxa"/>
        <w:right w:w="57" w:type="dxa"/>
      </w:tcMar>
    </w:tcPr>
    <w:tblStylePr w:type="firstRow">
      <w:rPr>
        <w:rFonts w:asciiTheme="majorHAnsi" w:hAnsiTheme="majorHAnsi"/>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8"/>
    <w:rsid w:val="008E65A3"/>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cPr>
      <w:tcMar>
        <w:top w:w="57" w:type="dxa"/>
        <w:left w:w="57" w:type="dxa"/>
        <w:bottom w:w="57" w:type="dxa"/>
        <w:right w:w="57" w:type="dxa"/>
      </w:tcMar>
    </w:tcPr>
    <w:tblStylePr w:type="firstRow">
      <w:rPr>
        <w:rFonts w:asciiTheme="majorHAnsi" w:hAnsiTheme="majorHAnsi"/>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7"/>
    <w:semiHidden/>
    <w:rsid w:val="008E65A3"/>
    <w:pPr>
      <w:ind w:left="200" w:hanging="200"/>
    </w:pPr>
  </w:style>
  <w:style w:type="paragraph" w:styleId="TableofFigures">
    <w:name w:val="table of figures"/>
    <w:basedOn w:val="Normal"/>
    <w:next w:val="Normal"/>
    <w:uiPriority w:val="97"/>
    <w:semiHidden/>
    <w:rsid w:val="008E65A3"/>
  </w:style>
  <w:style w:type="table" w:styleId="TableProfessional">
    <w:name w:val="Table Professional"/>
    <w:basedOn w:val="TableNormal"/>
    <w:uiPriority w:val="98"/>
    <w:rsid w:val="008E65A3"/>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Mar>
        <w:top w:w="57" w:type="dxa"/>
        <w:left w:w="57" w:type="dxa"/>
        <w:bottom w:w="57" w:type="dxa"/>
        <w:right w:w="57" w:type="dxa"/>
      </w:tcMar>
    </w:tcPr>
    <w:tblStylePr w:type="firstRow">
      <w:rPr>
        <w:rFonts w:asciiTheme="majorHAnsi" w:hAnsiTheme="majorHAnsi"/>
        <w:b/>
        <w:bCs/>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8"/>
    <w:rsid w:val="008E65A3"/>
    <w:tblPr>
      <w:tblBorders>
        <w:top w:val="single" w:sz="12" w:space="0" w:color="008000"/>
        <w:bottom w:val="single" w:sz="12" w:space="0" w:color="008000"/>
      </w:tblBorders>
    </w:tblPr>
    <w:tcPr>
      <w:shd w:val="clear" w:color="auto" w:fill="auto"/>
      <w:tcMar>
        <w:top w:w="57" w:type="dxa"/>
        <w:left w:w="57" w:type="dxa"/>
        <w:bottom w:w="57" w:type="dxa"/>
        <w:right w:w="57" w:type="dxa"/>
      </w:tcMar>
    </w:tcPr>
    <w:tblStylePr w:type="firstRow">
      <w:rPr>
        <w:rFonts w:asciiTheme="majorHAnsi" w:hAnsiTheme="majorHAnsi"/>
      </w:rPr>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8"/>
    <w:rsid w:val="008E65A3"/>
    <w:tblPr/>
    <w:tcPr>
      <w:tcMar>
        <w:top w:w="57" w:type="dxa"/>
        <w:left w:w="57" w:type="dxa"/>
        <w:bottom w:w="57" w:type="dxa"/>
        <w:right w:w="57" w:type="dxa"/>
      </w:tcMar>
    </w:tcPr>
    <w:tblStylePr w:type="firstRow">
      <w:rPr>
        <w:rFonts w:asciiTheme="majorHAnsi" w:hAnsiTheme="majorHAnsi"/>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8"/>
    <w:rsid w:val="008E65A3"/>
    <w:tblPr>
      <w:tblBorders>
        <w:top w:val="single" w:sz="12" w:space="0" w:color="000000"/>
        <w:left w:val="single" w:sz="12" w:space="0" w:color="000000"/>
        <w:bottom w:val="single" w:sz="12" w:space="0" w:color="000000"/>
        <w:right w:val="single" w:sz="12" w:space="0" w:color="000000"/>
      </w:tblBorders>
    </w:tblPr>
    <w:tcPr>
      <w:shd w:val="clear" w:color="auto" w:fill="auto"/>
      <w:tcMar>
        <w:top w:w="57" w:type="dxa"/>
        <w:left w:w="57" w:type="dxa"/>
        <w:bottom w:w="57" w:type="dxa"/>
        <w:right w:w="57" w:type="dxa"/>
      </w:tcMar>
    </w:tcPr>
    <w:tblStylePr w:type="firstRow">
      <w:rPr>
        <w:rFonts w:asciiTheme="majorHAnsi" w:hAnsiTheme="majorHAnsi"/>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8"/>
    <w:rsid w:val="008E65A3"/>
    <w:tblPr>
      <w:tblStyleRowBandSize w:val="1"/>
    </w:tblPr>
    <w:tcPr>
      <w:tcMar>
        <w:top w:w="57" w:type="dxa"/>
        <w:left w:w="57" w:type="dxa"/>
        <w:bottom w:w="57" w:type="dxa"/>
        <w:right w:w="57" w:type="dxa"/>
      </w:tcMar>
    </w:tcPr>
    <w:tblStylePr w:type="firstRow">
      <w:rPr>
        <w:rFonts w:asciiTheme="majorHAnsi" w:hAnsiTheme="majorHAnsi"/>
      </w:rPr>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8"/>
    <w:rsid w:val="008E65A3"/>
    <w:tblPr>
      <w:tblBorders>
        <w:left w:val="single" w:sz="6" w:space="0" w:color="000000"/>
        <w:right w:val="single" w:sz="6" w:space="0" w:color="000000"/>
      </w:tblBorders>
    </w:tblPr>
    <w:tcPr>
      <w:tcMar>
        <w:top w:w="57" w:type="dxa"/>
        <w:left w:w="57" w:type="dxa"/>
        <w:bottom w:w="57" w:type="dxa"/>
        <w:right w:w="57" w:type="dxa"/>
      </w:tcMar>
    </w:tcPr>
    <w:tblStylePr w:type="firstRow">
      <w:rPr>
        <w:rFonts w:asciiTheme="majorHAnsi" w:hAnsiTheme="majorHAnsi"/>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8"/>
    <w:rsid w:val="008E65A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Mar>
        <w:top w:w="57" w:type="dxa"/>
        <w:left w:w="57" w:type="dxa"/>
        <w:bottom w:w="57" w:type="dxa"/>
        <w:right w:w="57" w:type="dxa"/>
      </w:tcMar>
    </w:tcPr>
    <w:tblStylePr w:type="firstRow">
      <w:rPr>
        <w:rFonts w:asciiTheme="majorHAnsi" w:hAnsiTheme="majorHAnsi"/>
      </w:rPr>
    </w:tblStylePr>
  </w:style>
  <w:style w:type="table" w:styleId="TableWeb1">
    <w:name w:val="Table Web 1"/>
    <w:basedOn w:val="TableNormal"/>
    <w:uiPriority w:val="98"/>
    <w:rsid w:val="008E65A3"/>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Mar>
        <w:top w:w="57" w:type="dxa"/>
        <w:left w:w="57" w:type="dxa"/>
        <w:bottom w:w="57" w:type="dxa"/>
        <w:right w:w="57" w:type="dxa"/>
      </w:tcMar>
    </w:tcPr>
    <w:tblStylePr w:type="firstRow">
      <w:rPr>
        <w:rFonts w:asciiTheme="majorHAnsi" w:hAnsiTheme="majorHAnsi"/>
      </w:rPr>
      <w:tblPr/>
      <w:tcPr>
        <w:tcBorders>
          <w:tl2br w:val="none" w:sz="0" w:space="0" w:color="auto"/>
          <w:tr2bl w:val="none" w:sz="0" w:space="0" w:color="auto"/>
        </w:tcBorders>
      </w:tcPr>
    </w:tblStylePr>
  </w:style>
  <w:style w:type="table" w:styleId="TableWeb2">
    <w:name w:val="Table Web 2"/>
    <w:basedOn w:val="TableNormal"/>
    <w:uiPriority w:val="98"/>
    <w:rsid w:val="008E65A3"/>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Mar>
        <w:top w:w="57" w:type="dxa"/>
        <w:left w:w="57" w:type="dxa"/>
        <w:bottom w:w="57" w:type="dxa"/>
        <w:right w:w="57" w:type="dxa"/>
      </w:tcMar>
    </w:tcPr>
    <w:tblStylePr w:type="firstRow">
      <w:rPr>
        <w:rFonts w:asciiTheme="majorHAnsi" w:hAnsiTheme="majorHAnsi"/>
      </w:rPr>
      <w:tblPr/>
      <w:tcPr>
        <w:tcBorders>
          <w:tl2br w:val="none" w:sz="0" w:space="0" w:color="auto"/>
          <w:tr2bl w:val="none" w:sz="0" w:space="0" w:color="auto"/>
        </w:tcBorders>
      </w:tcPr>
    </w:tblStylePr>
  </w:style>
  <w:style w:type="table" w:styleId="TableWeb3">
    <w:name w:val="Table Web 3"/>
    <w:basedOn w:val="TableNormal"/>
    <w:uiPriority w:val="98"/>
    <w:rsid w:val="008E65A3"/>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Mar>
        <w:top w:w="57" w:type="dxa"/>
        <w:left w:w="57" w:type="dxa"/>
        <w:bottom w:w="57" w:type="dxa"/>
        <w:right w:w="57" w:type="dxa"/>
      </w:tcMar>
    </w:tcPr>
    <w:tblStylePr w:type="firstRow">
      <w:rPr>
        <w:rFonts w:asciiTheme="majorHAnsi" w:hAnsiTheme="majorHAnsi"/>
      </w:rPr>
      <w:tblPr/>
      <w:tcPr>
        <w:tcBorders>
          <w:tl2br w:val="none" w:sz="0" w:space="0" w:color="auto"/>
          <w:tr2bl w:val="none" w:sz="0" w:space="0" w:color="auto"/>
        </w:tcBorders>
      </w:tcPr>
    </w:tblStylePr>
  </w:style>
  <w:style w:type="paragraph" w:styleId="Title">
    <w:name w:val="Title"/>
    <w:basedOn w:val="Normal"/>
    <w:next w:val="Normal"/>
    <w:link w:val="TitleChar"/>
    <w:uiPriority w:val="14"/>
    <w:qFormat/>
    <w:rsid w:val="00453376"/>
    <w:pPr>
      <w:autoSpaceDE w:val="0"/>
      <w:autoSpaceDN w:val="0"/>
      <w:adjustRightInd w:val="0"/>
      <w:spacing w:after="0" w:line="448" w:lineRule="atLeast"/>
      <w:textAlignment w:val="center"/>
    </w:pPr>
    <w:rPr>
      <w:rFonts w:cs="Georgia"/>
      <w:b/>
      <w:bCs/>
      <w:color w:val="000000"/>
      <w:sz w:val="42"/>
      <w:szCs w:val="42"/>
    </w:rPr>
  </w:style>
  <w:style w:type="character" w:customStyle="1" w:styleId="TitleChar">
    <w:name w:val="Title Char"/>
    <w:basedOn w:val="DefaultParagraphFont"/>
    <w:link w:val="Title"/>
    <w:uiPriority w:val="14"/>
    <w:rsid w:val="00453376"/>
    <w:rPr>
      <w:rFonts w:ascii="Arial" w:hAnsi="Arial" w:cs="Georgia"/>
      <w:b/>
      <w:bCs/>
      <w:color w:val="000000"/>
      <w:sz w:val="42"/>
      <w:szCs w:val="42"/>
    </w:rPr>
  </w:style>
  <w:style w:type="paragraph" w:styleId="TOAHeading">
    <w:name w:val="toa heading"/>
    <w:basedOn w:val="Normal"/>
    <w:next w:val="Normal"/>
    <w:uiPriority w:val="97"/>
    <w:semiHidden/>
    <w:rsid w:val="008E65A3"/>
    <w:pPr>
      <w:spacing w:before="120"/>
    </w:pPr>
    <w:rPr>
      <w:rFonts w:asciiTheme="majorHAnsi" w:eastAsiaTheme="majorEastAsia" w:hAnsiTheme="majorHAnsi" w:cstheme="majorBidi"/>
      <w:b/>
      <w:bCs/>
      <w:sz w:val="24"/>
      <w:szCs w:val="24"/>
    </w:rPr>
  </w:style>
  <w:style w:type="paragraph" w:styleId="TOC2">
    <w:name w:val="toc 2"/>
    <w:basedOn w:val="Normal"/>
    <w:next w:val="Normal"/>
    <w:autoRedefine/>
    <w:uiPriority w:val="14"/>
    <w:semiHidden/>
    <w:rsid w:val="008E65A3"/>
    <w:pPr>
      <w:spacing w:after="100"/>
      <w:ind w:left="200"/>
    </w:pPr>
  </w:style>
  <w:style w:type="paragraph" w:styleId="TOC3">
    <w:name w:val="toc 3"/>
    <w:basedOn w:val="Normal"/>
    <w:next w:val="Normal"/>
    <w:autoRedefine/>
    <w:uiPriority w:val="14"/>
    <w:semiHidden/>
    <w:rsid w:val="008E65A3"/>
    <w:pPr>
      <w:spacing w:after="100"/>
      <w:ind w:left="400"/>
    </w:pPr>
  </w:style>
  <w:style w:type="paragraph" w:styleId="TOC4">
    <w:name w:val="toc 4"/>
    <w:basedOn w:val="Normal"/>
    <w:next w:val="Normal"/>
    <w:autoRedefine/>
    <w:uiPriority w:val="14"/>
    <w:semiHidden/>
    <w:rsid w:val="008E65A3"/>
    <w:pPr>
      <w:spacing w:after="100"/>
      <w:ind w:left="600"/>
    </w:pPr>
  </w:style>
  <w:style w:type="paragraph" w:styleId="TOC5">
    <w:name w:val="toc 5"/>
    <w:basedOn w:val="Normal"/>
    <w:next w:val="Normal"/>
    <w:autoRedefine/>
    <w:uiPriority w:val="14"/>
    <w:semiHidden/>
    <w:rsid w:val="008E65A3"/>
    <w:pPr>
      <w:spacing w:after="100"/>
      <w:ind w:left="800"/>
    </w:pPr>
  </w:style>
  <w:style w:type="paragraph" w:styleId="TOC6">
    <w:name w:val="toc 6"/>
    <w:basedOn w:val="Normal"/>
    <w:next w:val="Normal"/>
    <w:autoRedefine/>
    <w:uiPriority w:val="14"/>
    <w:semiHidden/>
    <w:rsid w:val="008E65A3"/>
    <w:pPr>
      <w:spacing w:after="100"/>
      <w:ind w:left="1000"/>
    </w:pPr>
  </w:style>
  <w:style w:type="paragraph" w:styleId="TOC7">
    <w:name w:val="toc 7"/>
    <w:basedOn w:val="Normal"/>
    <w:next w:val="Normal"/>
    <w:autoRedefine/>
    <w:uiPriority w:val="14"/>
    <w:semiHidden/>
    <w:rsid w:val="008E65A3"/>
    <w:pPr>
      <w:spacing w:after="100"/>
      <w:ind w:left="1200"/>
    </w:pPr>
  </w:style>
  <w:style w:type="paragraph" w:styleId="TOC8">
    <w:name w:val="toc 8"/>
    <w:basedOn w:val="Normal"/>
    <w:next w:val="Normal"/>
    <w:autoRedefine/>
    <w:uiPriority w:val="14"/>
    <w:semiHidden/>
    <w:rsid w:val="008E65A3"/>
    <w:pPr>
      <w:spacing w:after="100"/>
      <w:ind w:left="1400"/>
    </w:pPr>
  </w:style>
  <w:style w:type="paragraph" w:styleId="TOC9">
    <w:name w:val="toc 9"/>
    <w:basedOn w:val="Normal"/>
    <w:next w:val="Normal"/>
    <w:autoRedefine/>
    <w:uiPriority w:val="14"/>
    <w:semiHidden/>
    <w:rsid w:val="008E65A3"/>
    <w:pPr>
      <w:spacing w:after="100"/>
      <w:ind w:left="1600"/>
    </w:pPr>
  </w:style>
  <w:style w:type="paragraph" w:styleId="TOCHeading">
    <w:name w:val="TOC Heading"/>
    <w:basedOn w:val="Heading1"/>
    <w:next w:val="Normal"/>
    <w:uiPriority w:val="14"/>
    <w:semiHidden/>
    <w:unhideWhenUsed/>
    <w:qFormat/>
    <w:rsid w:val="008E65A3"/>
    <w:pPr>
      <w:keepLines/>
      <w:spacing w:before="480"/>
      <w:outlineLvl w:val="9"/>
    </w:pPr>
    <w:rPr>
      <w:rFonts w:eastAsiaTheme="majorEastAsia" w:cstheme="majorBidi"/>
      <w:color w:val="365F91" w:themeColor="accent1" w:themeShade="BF"/>
      <w:kern w:val="0"/>
      <w:szCs w:val="28"/>
    </w:rPr>
  </w:style>
  <w:style w:type="character" w:customStyle="1" w:styleId="ListParagraphChar">
    <w:name w:val="List Paragraph Char"/>
    <w:link w:val="ListParagraph"/>
    <w:uiPriority w:val="34"/>
    <w:locked/>
    <w:rsid w:val="00E43C5B"/>
    <w:rPr>
      <w:rFonts w:ascii="Georgia" w:hAnsi="Georgia"/>
      <w:sz w:val="22"/>
    </w:rPr>
  </w:style>
  <w:style w:type="paragraph" w:customStyle="1" w:styleId="BasicParagraph">
    <w:name w:val="[Basic Paragraph]"/>
    <w:basedOn w:val="Normal"/>
    <w:uiPriority w:val="99"/>
    <w:rsid w:val="00AC273D"/>
    <w:pPr>
      <w:autoSpaceDE w:val="0"/>
      <w:autoSpaceDN w:val="0"/>
      <w:adjustRightInd w:val="0"/>
      <w:spacing w:line="288" w:lineRule="auto"/>
      <w:textAlignment w:val="center"/>
    </w:pPr>
    <w:rPr>
      <w:rFonts w:ascii="Minion Pro" w:hAnsi="Minion Pro" w:cs="Minion Pro"/>
      <w:color w:val="000000"/>
      <w:sz w:val="24"/>
      <w:szCs w:val="24"/>
      <w:lang w:val="en-US"/>
    </w:rPr>
  </w:style>
  <w:style w:type="paragraph" w:customStyle="1" w:styleId="TitleSub">
    <w:name w:val="Title Sub"/>
    <w:basedOn w:val="Normal"/>
    <w:qFormat/>
    <w:rsid w:val="00453376"/>
    <w:pPr>
      <w:autoSpaceDE w:val="0"/>
      <w:autoSpaceDN w:val="0"/>
      <w:adjustRightInd w:val="0"/>
      <w:spacing w:line="420" w:lineRule="atLeast"/>
      <w:textAlignment w:val="center"/>
    </w:pPr>
    <w:rPr>
      <w:rFonts w:cs="Georgia"/>
      <w:color w:val="000000"/>
      <w:spacing w:val="-10"/>
      <w:sz w:val="42"/>
      <w:szCs w:val="42"/>
    </w:rPr>
  </w:style>
  <w:style w:type="table" w:customStyle="1" w:styleId="PSCGreen">
    <w:name w:val="PSC_Green"/>
    <w:basedOn w:val="TableNormal"/>
    <w:uiPriority w:val="99"/>
    <w:rsid w:val="00A76532"/>
    <w:pPr>
      <w:spacing w:line="280" w:lineRule="atLeast"/>
    </w:pPr>
    <w:rPr>
      <w:rFonts w:ascii="Arial" w:hAnsi="Arial"/>
      <w:color w:val="FFFFFF" w:themeColor="background1"/>
    </w:rPr>
    <w:tblPr>
      <w:tblBorders>
        <w:top w:val="single" w:sz="8" w:space="0" w:color="auto"/>
        <w:bottom w:val="single" w:sz="8" w:space="0" w:color="auto"/>
        <w:insideH w:val="single" w:sz="8" w:space="0" w:color="FFFFFF" w:themeColor="background1"/>
      </w:tblBorders>
      <w:tblCellMar>
        <w:left w:w="57" w:type="dxa"/>
        <w:right w:w="0" w:type="dxa"/>
      </w:tblCellMar>
    </w:tblPr>
    <w:tcPr>
      <w:shd w:val="clear" w:color="auto" w:fill="00A88F"/>
    </w:tcPr>
    <w:tblStylePr w:type="firstRow">
      <w:tblPr/>
      <w:tcPr>
        <w:tcBorders>
          <w:top w:val="single" w:sz="8" w:space="0" w:color="auto"/>
          <w:left w:val="nil"/>
          <w:bottom w:val="nil"/>
          <w:right w:val="nil"/>
          <w:insideH w:val="nil"/>
          <w:insideV w:val="nil"/>
          <w:tl2br w:val="nil"/>
          <w:tr2bl w:val="nil"/>
        </w:tcBorders>
      </w:tcPr>
    </w:tblStylePr>
    <w:tblStylePr w:type="lastRow">
      <w:tblPr/>
      <w:tcPr>
        <w:tcBorders>
          <w:top w:val="nil"/>
          <w:left w:val="nil"/>
          <w:bottom w:val="single" w:sz="8" w:space="0" w:color="auto"/>
          <w:right w:val="nil"/>
          <w:insideH w:val="nil"/>
          <w:insideV w:val="nil"/>
          <w:tl2br w:val="nil"/>
          <w:tr2bl w:val="nil"/>
        </w:tcBorders>
      </w:tcPr>
    </w:tblStylePr>
  </w:style>
  <w:style w:type="paragraph" w:customStyle="1" w:styleId="TableTextWhite">
    <w:name w:val="Table Text White"/>
    <w:basedOn w:val="Normal"/>
    <w:qFormat/>
    <w:rsid w:val="0002436B"/>
    <w:pPr>
      <w:spacing w:before="40" w:after="40" w:line="280" w:lineRule="atLeast"/>
    </w:pPr>
    <w:rPr>
      <w:color w:val="FFFFFF"/>
      <w:sz w:val="20"/>
    </w:rPr>
  </w:style>
  <w:style w:type="table" w:customStyle="1" w:styleId="PSCPurple">
    <w:name w:val="PSC_Purple"/>
    <w:basedOn w:val="TableNormal"/>
    <w:uiPriority w:val="99"/>
    <w:rsid w:val="008E0207"/>
    <w:rPr>
      <w:rFonts w:ascii="Arial" w:hAnsi="Arial"/>
    </w:rPr>
    <w:tblPr>
      <w:tblStyleRowBandSize w:val="1"/>
      <w:tblBorders>
        <w:top w:val="single" w:sz="8" w:space="0" w:color="auto"/>
        <w:bottom w:val="single" w:sz="8" w:space="0" w:color="BCBEC0"/>
        <w:insideH w:val="single" w:sz="8" w:space="0" w:color="BCBEC0"/>
      </w:tblBorders>
      <w:tblCellMar>
        <w:left w:w="57" w:type="dxa"/>
        <w:right w:w="0" w:type="dxa"/>
      </w:tblCellMar>
    </w:tblPr>
    <w:tblStylePr w:type="firstRow">
      <w:tblPr/>
      <w:tcPr>
        <w:tcBorders>
          <w:top w:val="single" w:sz="8" w:space="0" w:color="auto"/>
          <w:left w:val="nil"/>
          <w:bottom w:val="single" w:sz="8" w:space="0" w:color="auto"/>
          <w:right w:val="nil"/>
          <w:insideH w:val="nil"/>
          <w:insideV w:val="nil"/>
          <w:tl2br w:val="nil"/>
          <w:tr2bl w:val="nil"/>
        </w:tcBorders>
        <w:shd w:val="clear" w:color="auto" w:fill="6D276A"/>
      </w:tcPr>
    </w:tblStylePr>
  </w:style>
  <w:style w:type="paragraph" w:customStyle="1" w:styleId="TableText">
    <w:name w:val="Table Text"/>
    <w:basedOn w:val="TableTextWhite"/>
    <w:qFormat/>
    <w:rsid w:val="0002436B"/>
    <w:rPr>
      <w:color w:val="auto"/>
    </w:rPr>
  </w:style>
  <w:style w:type="paragraph" w:customStyle="1" w:styleId="Tablehead1">
    <w:name w:val="Table head 1"/>
    <w:basedOn w:val="Normal"/>
    <w:uiPriority w:val="99"/>
    <w:rsid w:val="00DD15D6"/>
    <w:pPr>
      <w:suppressAutoHyphens/>
      <w:autoSpaceDE w:val="0"/>
      <w:autoSpaceDN w:val="0"/>
      <w:adjustRightInd w:val="0"/>
      <w:spacing w:before="57" w:after="113" w:line="392" w:lineRule="atLeast"/>
      <w:textAlignment w:val="center"/>
    </w:pPr>
    <w:rPr>
      <w:rFonts w:cs="Arial"/>
      <w:b/>
      <w:bCs/>
      <w:color w:val="FFFFFF"/>
      <w:szCs w:val="22"/>
      <w:lang w:val="en-US"/>
    </w:rPr>
  </w:style>
  <w:style w:type="paragraph" w:customStyle="1" w:styleId="TableBullet">
    <w:name w:val="Table Bullet"/>
    <w:basedOn w:val="ListBullet"/>
    <w:qFormat/>
    <w:rsid w:val="003C64C5"/>
    <w:rPr>
      <w:sz w:val="20"/>
    </w:rPr>
  </w:style>
  <w:style w:type="paragraph" w:customStyle="1" w:styleId="HelpText">
    <w:name w:val="HelpText"/>
    <w:basedOn w:val="Normal"/>
    <w:qFormat/>
    <w:rsid w:val="00B04165"/>
    <w:pPr>
      <w:spacing w:after="0"/>
    </w:pPr>
    <w:rPr>
      <w:rFonts w:asciiTheme="minorHAnsi" w:hAnsiTheme="minorHAnsi"/>
      <w:vanish/>
      <w:color w:val="FF0000"/>
      <w:sz w:val="16"/>
    </w:rPr>
  </w:style>
  <w:style w:type="paragraph" w:customStyle="1" w:styleId="TableTextWhite0">
    <w:name w:val="Table_Text_White"/>
    <w:basedOn w:val="Normal"/>
    <w:qFormat/>
    <w:rsid w:val="00803E47"/>
    <w:pPr>
      <w:spacing w:before="40" w:after="40" w:line="280" w:lineRule="atLeast"/>
    </w:pPr>
    <w:rPr>
      <w:b/>
      <w:color w:val="FFFFFF"/>
    </w:rPr>
  </w:style>
  <w:style w:type="paragraph" w:customStyle="1" w:styleId="OSRlevel1bullet10pt">
    <w:name w:val="OSR level 1 bullet 10 pt"/>
    <w:basedOn w:val="Normal"/>
    <w:rsid w:val="005505E4"/>
    <w:pPr>
      <w:numPr>
        <w:numId w:val="14"/>
      </w:numPr>
      <w:spacing w:after="0"/>
    </w:pPr>
    <w:rPr>
      <w:rFonts w:ascii="Times New Roman" w:eastAsia="Times New Roman" w:hAnsi="Times New Roman"/>
      <w:sz w:val="24"/>
      <w:szCs w:val="24"/>
      <w:lang w:eastAsia="en-AU"/>
    </w:rPr>
  </w:style>
  <w:style w:type="paragraph" w:customStyle="1" w:styleId="Pa18">
    <w:name w:val="Pa18"/>
    <w:basedOn w:val="Normal"/>
    <w:next w:val="Normal"/>
    <w:uiPriority w:val="99"/>
    <w:rsid w:val="00A37020"/>
    <w:pPr>
      <w:autoSpaceDE w:val="0"/>
      <w:autoSpaceDN w:val="0"/>
      <w:adjustRightInd w:val="0"/>
      <w:spacing w:after="0" w:line="161" w:lineRule="atLeast"/>
    </w:pPr>
    <w:rPr>
      <w:rFonts w:ascii="Rooney" w:hAnsi="Rooney"/>
      <w:sz w:val="24"/>
      <w:szCs w:val="24"/>
    </w:rPr>
  </w:style>
  <w:style w:type="character" w:customStyle="1" w:styleId="Heading1Char">
    <w:name w:val="Heading 1 Char"/>
    <w:basedOn w:val="DefaultParagraphFont"/>
    <w:link w:val="Heading1"/>
    <w:uiPriority w:val="1"/>
    <w:rsid w:val="000C453F"/>
    <w:rPr>
      <w:rFonts w:ascii="Arial" w:hAnsi="Arial" w:cs="Arial"/>
      <w:b/>
      <w:bCs/>
      <w:kern w:val="32"/>
      <w:sz w:val="42"/>
      <w:szCs w:val="32"/>
    </w:rPr>
  </w:style>
  <w:style w:type="paragraph" w:customStyle="1" w:styleId="msonormal0">
    <w:name w:val="msonormal"/>
    <w:basedOn w:val="Normal"/>
    <w:uiPriority w:val="99"/>
    <w:semiHidden/>
    <w:rsid w:val="00550DF7"/>
    <w:pPr>
      <w:shd w:val="clear" w:color="auto" w:fill="F7F7F7"/>
      <w:tabs>
        <w:tab w:val="num" w:pos="360"/>
      </w:tabs>
      <w:spacing w:after="0" w:line="270" w:lineRule="atLeast"/>
    </w:pPr>
    <w:rPr>
      <w:rFonts w:asciiTheme="minorHAnsi" w:hAnsiTheme="minorHAnsi" w:cstheme="minorBidi"/>
      <w:szCs w:val="22"/>
    </w:rPr>
  </w:style>
  <w:style w:type="character" w:customStyle="1" w:styleId="Heading2Char">
    <w:name w:val="Heading 2 Char"/>
    <w:basedOn w:val="DefaultParagraphFont"/>
    <w:link w:val="Heading2"/>
    <w:uiPriority w:val="1"/>
    <w:rsid w:val="004A3696"/>
    <w:rPr>
      <w:rFonts w:ascii="Arial" w:hAnsi="Arial" w:cs="Arial"/>
      <w:b/>
      <w:bCs/>
      <w:iCs/>
      <w:sz w:val="26"/>
      <w:szCs w:val="28"/>
    </w:rPr>
  </w:style>
  <w:style w:type="character" w:styleId="UnresolvedMention">
    <w:name w:val="Unresolved Mention"/>
    <w:basedOn w:val="DefaultParagraphFont"/>
    <w:uiPriority w:val="99"/>
    <w:semiHidden/>
    <w:unhideWhenUsed/>
    <w:rsid w:val="00A802E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99192461">
      <w:bodyDiv w:val="1"/>
      <w:marLeft w:val="0"/>
      <w:marRight w:val="0"/>
      <w:marTop w:val="0"/>
      <w:marBottom w:val="0"/>
      <w:divBdr>
        <w:top w:val="none" w:sz="0" w:space="0" w:color="auto"/>
        <w:left w:val="none" w:sz="0" w:space="0" w:color="auto"/>
        <w:bottom w:val="none" w:sz="0" w:space="0" w:color="auto"/>
        <w:right w:val="none" w:sz="0" w:space="0" w:color="auto"/>
      </w:divBdr>
    </w:div>
    <w:div w:id="394090467">
      <w:bodyDiv w:val="1"/>
      <w:marLeft w:val="0"/>
      <w:marRight w:val="0"/>
      <w:marTop w:val="0"/>
      <w:marBottom w:val="0"/>
      <w:divBdr>
        <w:top w:val="none" w:sz="0" w:space="0" w:color="auto"/>
        <w:left w:val="none" w:sz="0" w:space="0" w:color="auto"/>
        <w:bottom w:val="none" w:sz="0" w:space="0" w:color="auto"/>
        <w:right w:val="none" w:sz="0" w:space="0" w:color="auto"/>
      </w:divBdr>
    </w:div>
    <w:div w:id="679699445">
      <w:bodyDiv w:val="1"/>
      <w:marLeft w:val="0"/>
      <w:marRight w:val="0"/>
      <w:marTop w:val="0"/>
      <w:marBottom w:val="0"/>
      <w:divBdr>
        <w:top w:val="none" w:sz="0" w:space="0" w:color="auto"/>
        <w:left w:val="none" w:sz="0" w:space="0" w:color="auto"/>
        <w:bottom w:val="none" w:sz="0" w:space="0" w:color="auto"/>
        <w:right w:val="none" w:sz="0" w:space="0" w:color="auto"/>
      </w:divBdr>
    </w:div>
    <w:div w:id="725564503">
      <w:bodyDiv w:val="1"/>
      <w:marLeft w:val="0"/>
      <w:marRight w:val="0"/>
      <w:marTop w:val="0"/>
      <w:marBottom w:val="0"/>
      <w:divBdr>
        <w:top w:val="none" w:sz="0" w:space="0" w:color="auto"/>
        <w:left w:val="none" w:sz="0" w:space="0" w:color="auto"/>
        <w:bottom w:val="none" w:sz="0" w:space="0" w:color="auto"/>
        <w:right w:val="none" w:sz="0" w:space="0" w:color="auto"/>
      </w:divBdr>
    </w:div>
    <w:div w:id="790831350">
      <w:bodyDiv w:val="1"/>
      <w:marLeft w:val="0"/>
      <w:marRight w:val="0"/>
      <w:marTop w:val="0"/>
      <w:marBottom w:val="0"/>
      <w:divBdr>
        <w:top w:val="none" w:sz="0" w:space="0" w:color="auto"/>
        <w:left w:val="none" w:sz="0" w:space="0" w:color="auto"/>
        <w:bottom w:val="none" w:sz="0" w:space="0" w:color="auto"/>
        <w:right w:val="none" w:sz="0" w:space="0" w:color="auto"/>
      </w:divBdr>
    </w:div>
    <w:div w:id="865026415">
      <w:bodyDiv w:val="1"/>
      <w:marLeft w:val="0"/>
      <w:marRight w:val="0"/>
      <w:marTop w:val="0"/>
      <w:marBottom w:val="0"/>
      <w:divBdr>
        <w:top w:val="none" w:sz="0" w:space="0" w:color="auto"/>
        <w:left w:val="none" w:sz="0" w:space="0" w:color="auto"/>
        <w:bottom w:val="none" w:sz="0" w:space="0" w:color="auto"/>
        <w:right w:val="none" w:sz="0" w:space="0" w:color="auto"/>
      </w:divBdr>
    </w:div>
    <w:div w:id="981693886">
      <w:bodyDiv w:val="1"/>
      <w:marLeft w:val="0"/>
      <w:marRight w:val="0"/>
      <w:marTop w:val="0"/>
      <w:marBottom w:val="0"/>
      <w:divBdr>
        <w:top w:val="none" w:sz="0" w:space="0" w:color="auto"/>
        <w:left w:val="none" w:sz="0" w:space="0" w:color="auto"/>
        <w:bottom w:val="none" w:sz="0" w:space="0" w:color="auto"/>
        <w:right w:val="none" w:sz="0" w:space="0" w:color="auto"/>
      </w:divBdr>
    </w:div>
    <w:div w:id="1149399998">
      <w:bodyDiv w:val="1"/>
      <w:marLeft w:val="0"/>
      <w:marRight w:val="0"/>
      <w:marTop w:val="0"/>
      <w:marBottom w:val="0"/>
      <w:divBdr>
        <w:top w:val="none" w:sz="0" w:space="0" w:color="auto"/>
        <w:left w:val="none" w:sz="0" w:space="0" w:color="auto"/>
        <w:bottom w:val="none" w:sz="0" w:space="0" w:color="auto"/>
        <w:right w:val="none" w:sz="0" w:space="0" w:color="auto"/>
      </w:divBdr>
    </w:div>
    <w:div w:id="1201434349">
      <w:bodyDiv w:val="1"/>
      <w:marLeft w:val="0"/>
      <w:marRight w:val="0"/>
      <w:marTop w:val="0"/>
      <w:marBottom w:val="0"/>
      <w:divBdr>
        <w:top w:val="none" w:sz="0" w:space="0" w:color="auto"/>
        <w:left w:val="none" w:sz="0" w:space="0" w:color="auto"/>
        <w:bottom w:val="none" w:sz="0" w:space="0" w:color="auto"/>
        <w:right w:val="none" w:sz="0" w:space="0" w:color="auto"/>
      </w:divBdr>
    </w:div>
    <w:div w:id="1396856150">
      <w:bodyDiv w:val="1"/>
      <w:marLeft w:val="0"/>
      <w:marRight w:val="0"/>
      <w:marTop w:val="0"/>
      <w:marBottom w:val="0"/>
      <w:divBdr>
        <w:top w:val="none" w:sz="0" w:space="0" w:color="auto"/>
        <w:left w:val="none" w:sz="0" w:space="0" w:color="auto"/>
        <w:bottom w:val="none" w:sz="0" w:space="0" w:color="auto"/>
        <w:right w:val="none" w:sz="0" w:space="0" w:color="auto"/>
      </w:divBdr>
    </w:div>
    <w:div w:id="1506163980">
      <w:bodyDiv w:val="1"/>
      <w:marLeft w:val="0"/>
      <w:marRight w:val="0"/>
      <w:marTop w:val="0"/>
      <w:marBottom w:val="0"/>
      <w:divBdr>
        <w:top w:val="none" w:sz="0" w:space="0" w:color="auto"/>
        <w:left w:val="none" w:sz="0" w:space="0" w:color="auto"/>
        <w:bottom w:val="none" w:sz="0" w:space="0" w:color="auto"/>
        <w:right w:val="none" w:sz="0" w:space="0" w:color="auto"/>
      </w:divBdr>
    </w:div>
    <w:div w:id="1523665123">
      <w:bodyDiv w:val="1"/>
      <w:marLeft w:val="0"/>
      <w:marRight w:val="0"/>
      <w:marTop w:val="0"/>
      <w:marBottom w:val="0"/>
      <w:divBdr>
        <w:top w:val="none" w:sz="0" w:space="0" w:color="auto"/>
        <w:left w:val="none" w:sz="0" w:space="0" w:color="auto"/>
        <w:bottom w:val="none" w:sz="0" w:space="0" w:color="auto"/>
        <w:right w:val="none" w:sz="0" w:space="0" w:color="auto"/>
      </w:divBdr>
    </w:div>
    <w:div w:id="1614046411">
      <w:bodyDiv w:val="1"/>
      <w:marLeft w:val="0"/>
      <w:marRight w:val="0"/>
      <w:marTop w:val="0"/>
      <w:marBottom w:val="0"/>
      <w:divBdr>
        <w:top w:val="none" w:sz="0" w:space="0" w:color="auto"/>
        <w:left w:val="none" w:sz="0" w:space="0" w:color="auto"/>
        <w:bottom w:val="none" w:sz="0" w:space="0" w:color="auto"/>
        <w:right w:val="none" w:sz="0" w:space="0" w:color="auto"/>
      </w:divBdr>
    </w:div>
    <w:div w:id="19535085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3.png"/><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customXml" Target="../customXml/item4.xml"/><Relationship Id="rId7" Type="http://schemas.openxmlformats.org/officeDocument/2006/relationships/webSettings" Target="webSettings.xml"/><Relationship Id="rId12" Type="http://schemas.openxmlformats.org/officeDocument/2006/relationships/image" Target="media/image2.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6.jpe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psc.nsw.gov.au/workforce-management/capability-framework/the-capability-framework" TargetMode="External"/><Relationship Id="rId5" Type="http://schemas.openxmlformats.org/officeDocument/2006/relationships/styles" Target="styles.xml"/><Relationship Id="rId15" Type="http://schemas.openxmlformats.org/officeDocument/2006/relationships/image" Target="media/image5.png"/><Relationship Id="rId10" Type="http://schemas.openxmlformats.org/officeDocument/2006/relationships/image" Target="media/image1.png"/><Relationship Id="rId19"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4.png"/></Relationships>
</file>

<file path=word/_rels/footer1.xml.rels><?xml version="1.0" encoding="UTF-8" standalone="yes"?>
<Relationships xmlns="http://schemas.openxmlformats.org/package/2006/relationships"><Relationship Id="rId1" Type="http://schemas.openxmlformats.org/officeDocument/2006/relationships/image" Target="media/image7.jpeg"/></Relationships>
</file>

<file path=word/_rels/footer2.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_Default Arial">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UI/customUI.xml><?xml version="1.0" encoding="utf-8"?>
<customUI xmlns="http://schemas.microsoft.com/office/2006/01/customui">
  <ribbon>
    <tabs>
      <tab id="customTab" label="Role Description" insertBeforeMso="TabHome">
        <group id="customGroup" label="Styles">
          <button idMso="StyleNormal" visible="true" size="large" label="Normal" imageMso="AlignLeft"/>
          <separator id="separator1"/>
          <button idMso="Heading1Apply" label="Heading 1" imageMso="_1" size="normal"/>
          <button idMso="Heading2Apply" label="Heading 2" imageMso="_2" size="normal"/>
          <splitButton id="SplitBullets" size="normal">
            <button idMso="ListBulletApply" label="Bullets" imageMso="Bullets"/>
            <menu id="MyMenu3" label="Bullets" itemSize="large" imageMso="Bullets">
              <button id="Style_List_Bullet_1" label="Bullets Level 1" onAction="RibbonXOnAction" tag="ApplyStyle_List_Bullet" imageMso="Bullets"/>
              <button id="Style_List_Bullet_2" label="Bullets Level 2" onAction="RibbonXOnAction" tag="ApplyStyle_List_Bullet_2" imageMso="Bullets"/>
            </menu>
          </splitButton>
          <dialogBoxLauncher>
            <button idMso="StylesPane"/>
          </dialogBoxLauncher>
        </group>
        <group id="customGroup3" label="Tools">
          <button idMso="PasteTextOnly" label="Paste Unformatted" size="large" imageMso="Paste"/>
          <toggleButton idMso="TableShowGridlines" visible="true" size="large" label="Show Gridlines"/>
          <toggleButton idMso="ParagraphMarks" visible="true" size="large" label="Show Paragraph Marks"/>
        </group>
      </tab>
    </tabs>
  </ribbon>
</customUI>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A725E6958923BD4FA1D2EC8885EDEE93" ma:contentTypeVersion="22" ma:contentTypeDescription="Create a new document." ma:contentTypeScope="" ma:versionID="f8af9502dac40e43ed954374dc9d1371">
  <xsd:schema xmlns:xsd="http://www.w3.org/2001/XMLSchema" xmlns:xs="http://www.w3.org/2001/XMLSchema" xmlns:p="http://schemas.microsoft.com/office/2006/metadata/properties" xmlns:ns1="http://schemas.microsoft.com/sharepoint/v3" xmlns:ns2="b628b5b6-303f-4e4a-bcf5-0700554b4635" xmlns:ns3="b48dde1f-620b-4e54-9569-6717d0a523de" targetNamespace="http://schemas.microsoft.com/office/2006/metadata/properties" ma:root="true" ma:fieldsID="8f5071776167a160e4334177fdb8bba7" ns1:_="" ns2:_="" ns3:_="">
    <xsd:import namespace="http://schemas.microsoft.com/sharepoint/v3"/>
    <xsd:import namespace="b628b5b6-303f-4e4a-bcf5-0700554b4635"/>
    <xsd:import namespace="b48dde1f-620b-4e54-9569-6717d0a523de"/>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lcf76f155ced4ddcb4097134ff3c332f" minOccurs="0"/>
                <xsd:element ref="ns2:TaxCatchAll" minOccurs="0"/>
                <xsd:element ref="ns3:MediaServiceOCR" minOccurs="0"/>
                <xsd:element ref="ns3:MediaServiceGenerationTime" minOccurs="0"/>
                <xsd:element ref="ns3:MediaServiceEventHashCode" minOccurs="0"/>
                <xsd:element ref="ns1:_ip_UnifiedCompliancePolicyProperties" minOccurs="0"/>
                <xsd:element ref="ns1:_ip_UnifiedCompliancePolicyUIAction" minOccurs="0"/>
                <xsd:element ref="ns3:MediaServiceDateTaken" minOccurs="0"/>
                <xsd:element ref="ns3:MediaLengthInSeconds" minOccurs="0"/>
                <xsd:element ref="ns3:MediaServiceLocation" minOccurs="0"/>
                <xsd:element ref="ns3:_Flow_SignoffStatus" minOccurs="0"/>
                <xsd:element ref="ns3:MediaServiceObjectDetectorVersions" minOccurs="0"/>
                <xsd:element ref="ns3:MediaServiceSearchProperties" minOccurs="0"/>
                <xsd:element ref="ns3:Documentstatus" minOccurs="0"/>
                <xsd:element ref="ns2:TaxKeywordTaxHTFiel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8" nillable="true" ma:displayName="Unified Compliance Policy Properties" ma:hidden="true" ma:internalName="_ip_UnifiedCompliancePolicyProperties">
      <xsd:simpleType>
        <xsd:restriction base="dms:Note"/>
      </xsd:simpleType>
    </xsd:element>
    <xsd:element name="_ip_UnifiedCompliancePolicyUIAction" ma:index="19"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628b5b6-303f-4e4a-bcf5-0700554b4635"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f27fa13a-84f1-41dc-b394-9c56a375541e}" ma:internalName="TaxCatchAll" ma:showField="CatchAllData" ma:web="b628b5b6-303f-4e4a-bcf5-0700554b4635">
      <xsd:complexType>
        <xsd:complexContent>
          <xsd:extension base="dms:MultiChoiceLookup">
            <xsd:sequence>
              <xsd:element name="Value" type="dms:Lookup" maxOccurs="unbounded" minOccurs="0" nillable="true"/>
            </xsd:sequence>
          </xsd:extension>
        </xsd:complexContent>
      </xsd:complexType>
    </xsd:element>
    <xsd:element name="TaxKeywordTaxHTField" ma:index="28" nillable="true" ma:taxonomy="true" ma:internalName="TaxKeywordTaxHTField" ma:taxonomyFieldName="TaxKeyword" ma:displayName="Enterprise Keywords" ma:fieldId="{23f27201-bee3-471e-b2e7-b64fd8b7ca38}" ma:taxonomyMulti="true" ma:sspId="7cbc2fe7-373b-4481-8641-e4ac488d53d6" ma:termSetId="00000000-0000-0000-0000-000000000000" ma:anchorId="00000000-0000-0000-0000-000000000000" ma:open="true" ma:isKeyword="tru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b48dde1f-620b-4e54-9569-6717d0a523de"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7cbc2fe7-373b-4481-8641-e4ac488d53d6"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Location" ma:index="22" nillable="true" ma:displayName="Location" ma:indexed="true" ma:internalName="MediaServiceLocation" ma:readOnly="true">
      <xsd:simpleType>
        <xsd:restriction base="dms:Text"/>
      </xsd:simpleType>
    </xsd:element>
    <xsd:element name="_Flow_SignoffStatus" ma:index="23" nillable="true" ma:displayName="Sign-off status" ma:internalName="Sign_x002d_off_x0020_status">
      <xsd:simpleType>
        <xsd:restriction base="dms:Text"/>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Documentstatus" ma:index="26" nillable="true" ma:displayName="Document status" ma:description="Describes the creation or review stage of the PD" ma:format="Dropdown" ma:internalName="Documentstatus">
      <xsd:simpleType>
        <xsd:restriction base="dms:Choice">
          <xsd:enumeration value="Under WD&amp;C review"/>
          <xsd:enumeration value="Under stakeholder review"/>
          <xsd:enumeration value="Stakeholder approved"/>
          <xsd:enumeration value="Under consultation review"/>
          <xsd:enumeration value="Post consultation approved"/>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TaxCatchAll xmlns="b628b5b6-303f-4e4a-bcf5-0700554b4635" xsi:nil="true"/>
    <_ip_UnifiedCompliancePolicyProperties xmlns="http://schemas.microsoft.com/sharepoint/v3" xsi:nil="true"/>
    <_Flow_SignoffStatus xmlns="b48dde1f-620b-4e54-9569-6717d0a523de" xsi:nil="true"/>
    <lcf76f155ced4ddcb4097134ff3c332f xmlns="b48dde1f-620b-4e54-9569-6717d0a523de">
      <Terms xmlns="http://schemas.microsoft.com/office/infopath/2007/PartnerControls"/>
    </lcf76f155ced4ddcb4097134ff3c332f>
    <TaxKeywordTaxHTField xmlns="b628b5b6-303f-4e4a-bcf5-0700554b4635">
      <Terms xmlns="http://schemas.microsoft.com/office/infopath/2007/PartnerControls"/>
    </TaxKeywordTaxHTField>
    <Documentstatus xmlns="b48dde1f-620b-4e54-9569-6717d0a523de" xsi:nil="true"/>
  </documentManagement>
</p:properties>
</file>

<file path=customXml/itemProps1.xml><?xml version="1.0" encoding="utf-8"?>
<ds:datastoreItem xmlns:ds="http://schemas.openxmlformats.org/officeDocument/2006/customXml" ds:itemID="{59B1AA6F-3300-4766-B26D-272B8DC4B846}">
  <ds:schemaRefs>
    <ds:schemaRef ds:uri="http://schemas.microsoft.com/sharepoint/v3/contenttype/forms"/>
  </ds:schemaRefs>
</ds:datastoreItem>
</file>

<file path=customXml/itemProps2.xml><?xml version="1.0" encoding="utf-8"?>
<ds:datastoreItem xmlns:ds="http://schemas.openxmlformats.org/officeDocument/2006/customXml" ds:itemID="{3AACD517-A7AB-4186-827C-594B6D762B02}"/>
</file>

<file path=customXml/itemProps3.xml><?xml version="1.0" encoding="utf-8"?>
<ds:datastoreItem xmlns:ds="http://schemas.openxmlformats.org/officeDocument/2006/customXml" ds:itemID="{39B75CFA-6C6A-4D7B-B616-9C22E349DF5F}">
  <ds:schemaRefs>
    <ds:schemaRef ds:uri="http://schemas.openxmlformats.org/officeDocument/2006/bibliography"/>
  </ds:schemaRefs>
</ds:datastoreItem>
</file>

<file path=customXml/itemProps4.xml><?xml version="1.0" encoding="utf-8"?>
<ds:datastoreItem xmlns:ds="http://schemas.openxmlformats.org/officeDocument/2006/customXml" ds:itemID="{5702E748-07AD-47FE-A6B7-D23016874E40}"/>
</file>

<file path=docMetadata/LabelInfo.xml><?xml version="1.0" encoding="utf-8"?>
<clbl:labelList xmlns:clbl="http://schemas.microsoft.com/office/2020/mipLabelMetadata">
  <clbl:label id="{4058088d-b0a6-4b25-91ed-de53affe74db}" enabled="1" method="Privileged" siteId="{19537222-55d7-4581-84fb-c2da6e835c74}" removed="0"/>
</clbl:labelList>
</file>

<file path=docProps/app.xml><?xml version="1.0" encoding="utf-8"?>
<Properties xmlns="http://schemas.openxmlformats.org/officeDocument/2006/extended-properties" xmlns:vt="http://schemas.openxmlformats.org/officeDocument/2006/docPropsVTypes">
  <Template>Normal</Template>
  <TotalTime>25</TotalTime>
  <Pages>7</Pages>
  <Words>1881</Words>
  <Characters>11940</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
    </vt:vector>
  </TitlesOfParts>
  <Company>Public Sector Commission</Company>
  <LinksUpToDate>false</LinksUpToDate>
  <CharactersWithSpaces>13794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Hudson Fallon</dc:creator>
  <cp:lastModifiedBy>Brett Byles</cp:lastModifiedBy>
  <cp:revision>12</cp:revision>
  <cp:lastPrinted>2024-07-08T09:30:00Z</cp:lastPrinted>
  <dcterms:created xsi:type="dcterms:W3CDTF">2024-07-08T09:29:00Z</dcterms:created>
  <dcterms:modified xsi:type="dcterms:W3CDTF">2024-08-15T01:02:00Z</dcterms:modified>
  <cp:category>Role Description</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ept_Agency">
    <vt:lpwstr>Department/Agency</vt:lpwstr>
  </property>
  <property fmtid="{D5CDD505-2E9C-101B-9397-08002B2CF9AE}" pid="3" name="ContentTypeId">
    <vt:lpwstr>0x010100A725E6958923BD4FA1D2EC8885EDEE93</vt:lpwstr>
  </property>
  <property fmtid="{D5CDD505-2E9C-101B-9397-08002B2CF9AE}" pid="4" name="TaxKeyword">
    <vt:lpwstr/>
  </property>
  <property fmtid="{D5CDD505-2E9C-101B-9397-08002B2CF9AE}" pid="5" name="MediaServiceImageTags">
    <vt:lpwstr/>
  </property>
</Properties>
</file>