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E" w:rsidRDefault="005902A2">
      <w:r>
        <w:t>Why do workers become constrained, and who becomes constrained?</w:t>
      </w:r>
      <w:r w:rsidR="0043360E">
        <w:br/>
        <w:t>Brett McCully, November 2014</w:t>
      </w:r>
    </w:p>
    <w:p w:rsidR="0043360E" w:rsidRDefault="0043360E"/>
    <w:p w:rsidR="005902A2" w:rsidRDefault="0098548C">
      <w:r>
        <w:t>First, I focus on explaining the transition between having no constraints on hours and being upward constrained. I limit my sample to those who were being paid hourly wages in both years.</w:t>
      </w:r>
    </w:p>
    <w:p w:rsidR="0098548C" w:rsidRDefault="002E1505">
      <w:bookmarkStart w:id="0" w:name="_GoBack"/>
      <w:r>
        <w:t>2.25</w:t>
      </w:r>
      <w:r w:rsidR="0098548C">
        <w:t xml:space="preserve"> percent of these individuals have a change in marital status, mostly via an exit from marriage. </w:t>
      </w:r>
      <w:r>
        <w:t>Similarly, the unconditional sample shows 2.14 percent of heads changing between married and non-married. So, probably not a whole lot of explanatory power in this. Whether a disability limited work affected about 6 percent of both samples.</w:t>
      </w:r>
    </w:p>
    <w:bookmarkEnd w:id="0"/>
    <w:p w:rsidR="002E1505" w:rsidRDefault="002E1505">
      <w:r>
        <w:t xml:space="preserve">Overall, about 17 percent of the unconditional sample changed whether they took vacation in a year; among the hourly sample, this rises to over 19 percent. </w:t>
      </w:r>
    </w:p>
    <w:p w:rsidR="002E1505" w:rsidRDefault="002E1505">
      <w:r>
        <w:t xml:space="preserve">Major difference observed for self-employed heads. 9 percent of unconditional sample, but 2.5 percent of hourly sample affected. But this is probably because those who are self-employed aren’t paying themselves hourly (nor are they salaried, so they’re in the ‘other’ category). </w:t>
      </w:r>
    </w:p>
    <w:p w:rsidR="002E1505" w:rsidRDefault="002E1505"/>
    <w:p w:rsidR="004D3245" w:rsidRDefault="004D3245">
      <w:r>
        <w:rPr>
          <w:b/>
        </w:rPr>
        <w:t>Regressions</w:t>
      </w:r>
    </w:p>
    <w:p w:rsidR="004D3245" w:rsidRDefault="00595FC1">
      <w:r>
        <w:t>I ran two sets of regressions: (1) one on the probability of transitioning from being unconstrained to constrained, and (2) another on the probability of being constrained in a given year.</w:t>
      </w:r>
    </w:p>
    <w:p w:rsidR="00595FC1" w:rsidRPr="004D3245" w:rsidRDefault="00595FC1">
      <w:r>
        <w:t xml:space="preserve">Starting with (1), I regressed a set of variables on two different </w:t>
      </w:r>
    </w:p>
    <w:p w:rsidR="0098548C" w:rsidRDefault="0098548C"/>
    <w:p w:rsidR="00EB6F26" w:rsidRDefault="00EB6F26"/>
    <w:sectPr w:rsidR="00EB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A2"/>
    <w:rsid w:val="002E1505"/>
    <w:rsid w:val="0043360E"/>
    <w:rsid w:val="004D3245"/>
    <w:rsid w:val="005902A2"/>
    <w:rsid w:val="00595FC1"/>
    <w:rsid w:val="00650424"/>
    <w:rsid w:val="007511CC"/>
    <w:rsid w:val="0098548C"/>
    <w:rsid w:val="00EB6F26"/>
    <w:rsid w:val="00E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AA9FA-BA84-40EE-9198-912666E4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C47C8734</Template>
  <TotalTime>1291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McCully</dc:creator>
  <cp:keywords/>
  <dc:description/>
  <cp:lastModifiedBy>Brett McCully</cp:lastModifiedBy>
  <cp:revision>4</cp:revision>
  <dcterms:created xsi:type="dcterms:W3CDTF">2014-11-06T19:17:00Z</dcterms:created>
  <dcterms:modified xsi:type="dcterms:W3CDTF">2014-11-13T23:20:00Z</dcterms:modified>
</cp:coreProperties>
</file>