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1AB3C" w14:textId="77777777" w:rsidR="003C3FB9" w:rsidRDefault="001E3466">
      <w:pPr>
        <w:rPr>
          <w:lang w:val="en-CA"/>
        </w:rPr>
      </w:pPr>
      <w:r>
        <w:rPr>
          <w:lang w:val="en-CA"/>
        </w:rPr>
        <w:t>Nested frequency analysis as an alternative processing method for settlement plates</w:t>
      </w:r>
    </w:p>
    <w:p w14:paraId="13A30301" w14:textId="77777777" w:rsidR="001E3466" w:rsidRDefault="001E3466">
      <w:pPr>
        <w:rPr>
          <w:lang w:val="en-CA"/>
        </w:rPr>
      </w:pPr>
    </w:p>
    <w:p w14:paraId="6FB6E78C" w14:textId="77777777" w:rsidR="001E3466" w:rsidRDefault="001E3466">
      <w:pPr>
        <w:rPr>
          <w:u w:val="single"/>
          <w:lang w:val="en-CA"/>
        </w:rPr>
      </w:pPr>
      <w:commentRangeStart w:id="0"/>
      <w:r>
        <w:rPr>
          <w:u w:val="single"/>
          <w:lang w:val="en-CA"/>
        </w:rPr>
        <w:t>Current method:</w:t>
      </w:r>
      <w:commentRangeEnd w:id="0"/>
      <w:r w:rsidR="00710774">
        <w:rPr>
          <w:rStyle w:val="CommentReference"/>
        </w:rPr>
        <w:commentReference w:id="0"/>
      </w:r>
    </w:p>
    <w:p w14:paraId="56DDC9D0" w14:textId="77777777" w:rsidR="003D1600" w:rsidRDefault="003D1600" w:rsidP="003D1600">
      <w:pPr>
        <w:pStyle w:val="ListParagraph"/>
        <w:numPr>
          <w:ilvl w:val="0"/>
          <w:numId w:val="1"/>
        </w:numPr>
        <w:rPr>
          <w:lang w:val="en-CA"/>
        </w:rPr>
      </w:pPr>
      <w:r>
        <w:rPr>
          <w:lang w:val="en-CA"/>
        </w:rPr>
        <w:t>Plate photo</w:t>
      </w:r>
    </w:p>
    <w:p w14:paraId="15941665" w14:textId="77777777" w:rsidR="003D1600" w:rsidRDefault="003D1600" w:rsidP="003D1600">
      <w:pPr>
        <w:pStyle w:val="ListParagraph"/>
        <w:numPr>
          <w:ilvl w:val="1"/>
          <w:numId w:val="1"/>
        </w:numPr>
        <w:rPr>
          <w:lang w:val="en-CA"/>
        </w:rPr>
      </w:pPr>
      <w:r>
        <w:rPr>
          <w:lang w:val="en-CA"/>
        </w:rPr>
        <w:t xml:space="preserve">Meant to be done in the field, on </w:t>
      </w:r>
      <w:r>
        <w:rPr>
          <w:b/>
          <w:lang w:val="en-CA"/>
        </w:rPr>
        <w:t xml:space="preserve">ALL </w:t>
      </w:r>
      <w:r>
        <w:rPr>
          <w:lang w:val="en-CA"/>
        </w:rPr>
        <w:t>plates</w:t>
      </w:r>
    </w:p>
    <w:p w14:paraId="6D2BCE65" w14:textId="77777777" w:rsidR="003D1600" w:rsidRDefault="003D1600" w:rsidP="003D1600">
      <w:pPr>
        <w:pStyle w:val="ListParagraph"/>
        <w:numPr>
          <w:ilvl w:val="1"/>
          <w:numId w:val="1"/>
        </w:numPr>
        <w:rPr>
          <w:lang w:val="en-CA"/>
        </w:rPr>
      </w:pPr>
      <w:r>
        <w:rPr>
          <w:lang w:val="en-CA"/>
        </w:rPr>
        <w:t xml:space="preserve">Visual record to go back to </w:t>
      </w:r>
    </w:p>
    <w:p w14:paraId="4499F140" w14:textId="77777777" w:rsidR="003D1600" w:rsidRPr="003D1600" w:rsidRDefault="003D1600" w:rsidP="003D1600">
      <w:pPr>
        <w:pStyle w:val="ListParagraph"/>
        <w:numPr>
          <w:ilvl w:val="1"/>
          <w:numId w:val="1"/>
        </w:numPr>
        <w:rPr>
          <w:lang w:val="en-CA"/>
        </w:rPr>
      </w:pPr>
      <w:r>
        <w:rPr>
          <w:lang w:val="en-CA"/>
        </w:rPr>
        <w:t>Often not great (lighting issues, canopy species hide everything anyways, not truly nadir)</w:t>
      </w:r>
    </w:p>
    <w:p w14:paraId="60C90821" w14:textId="77777777" w:rsidR="001E3466" w:rsidRDefault="003D1600" w:rsidP="003D1600">
      <w:pPr>
        <w:pStyle w:val="ListParagraph"/>
        <w:numPr>
          <w:ilvl w:val="0"/>
          <w:numId w:val="1"/>
        </w:numPr>
        <w:rPr>
          <w:lang w:val="en-CA"/>
        </w:rPr>
      </w:pPr>
      <w:r w:rsidRPr="003D1600">
        <w:rPr>
          <w:lang w:val="en-CA"/>
        </w:rPr>
        <w:t xml:space="preserve">Simple visual scan for well-known AIS </w:t>
      </w:r>
    </w:p>
    <w:p w14:paraId="1B49B8B3" w14:textId="77777777" w:rsidR="003D1600" w:rsidRDefault="003D1600" w:rsidP="003D1600">
      <w:pPr>
        <w:pStyle w:val="ListParagraph"/>
        <w:numPr>
          <w:ilvl w:val="1"/>
          <w:numId w:val="1"/>
        </w:numPr>
        <w:rPr>
          <w:lang w:val="en-CA"/>
        </w:rPr>
      </w:pPr>
      <w:r>
        <w:rPr>
          <w:lang w:val="en-CA"/>
        </w:rPr>
        <w:t xml:space="preserve">Meant to be done in the field on </w:t>
      </w:r>
      <w:r w:rsidRPr="003D1600">
        <w:rPr>
          <w:b/>
          <w:lang w:val="en-CA"/>
        </w:rPr>
        <w:t>ALL</w:t>
      </w:r>
      <w:r>
        <w:rPr>
          <w:lang w:val="en-CA"/>
        </w:rPr>
        <w:t xml:space="preserve"> plates</w:t>
      </w:r>
    </w:p>
    <w:p w14:paraId="763F7547" w14:textId="77777777" w:rsidR="003D1600" w:rsidRDefault="003D1600" w:rsidP="003D1600">
      <w:pPr>
        <w:pStyle w:val="ListParagraph"/>
        <w:numPr>
          <w:ilvl w:val="1"/>
          <w:numId w:val="1"/>
        </w:numPr>
        <w:rPr>
          <w:lang w:val="en-CA"/>
        </w:rPr>
      </w:pPr>
      <w:r>
        <w:rPr>
          <w:lang w:val="en-CA"/>
        </w:rPr>
        <w:t>Non-destructive</w:t>
      </w:r>
    </w:p>
    <w:p w14:paraId="7B832537" w14:textId="77777777" w:rsidR="003D1600" w:rsidRDefault="003D1600" w:rsidP="003D1600">
      <w:pPr>
        <w:pStyle w:val="ListParagraph"/>
        <w:numPr>
          <w:ilvl w:val="1"/>
          <w:numId w:val="1"/>
        </w:numPr>
        <w:rPr>
          <w:lang w:val="en-CA"/>
        </w:rPr>
      </w:pPr>
      <w:r>
        <w:rPr>
          <w:lang w:val="en-CA"/>
        </w:rPr>
        <w:t xml:space="preserve">Some of the species on the scan sheet make no sense (not actually species, and can’t be </w:t>
      </w:r>
      <w:proofErr w:type="spellStart"/>
      <w:r>
        <w:rPr>
          <w:lang w:val="en-CA"/>
        </w:rPr>
        <w:t>ID’d</w:t>
      </w:r>
      <w:proofErr w:type="spellEnd"/>
      <w:r>
        <w:rPr>
          <w:lang w:val="en-CA"/>
        </w:rPr>
        <w:t xml:space="preserve"> in the field anyways)</w:t>
      </w:r>
    </w:p>
    <w:p w14:paraId="7137BC11" w14:textId="77777777" w:rsidR="00CE3C13" w:rsidRDefault="00CE3C13" w:rsidP="003D1600">
      <w:pPr>
        <w:pStyle w:val="ListParagraph"/>
        <w:numPr>
          <w:ilvl w:val="1"/>
          <w:numId w:val="1"/>
        </w:numPr>
        <w:rPr>
          <w:lang w:val="en-CA"/>
        </w:rPr>
      </w:pPr>
      <w:r>
        <w:rPr>
          <w:lang w:val="en-CA"/>
        </w:rPr>
        <w:t>Presence data</w:t>
      </w:r>
    </w:p>
    <w:p w14:paraId="0236D995" w14:textId="77777777" w:rsidR="003D1600" w:rsidRDefault="003D1600" w:rsidP="003D1600">
      <w:pPr>
        <w:pStyle w:val="ListParagraph"/>
        <w:numPr>
          <w:ilvl w:val="0"/>
          <w:numId w:val="1"/>
        </w:numPr>
        <w:rPr>
          <w:lang w:val="en-CA"/>
        </w:rPr>
      </w:pPr>
      <w:r>
        <w:rPr>
          <w:lang w:val="en-CA"/>
        </w:rPr>
        <w:t xml:space="preserve">Point-intercept count </w:t>
      </w:r>
    </w:p>
    <w:p w14:paraId="0D45D0EB" w14:textId="77777777" w:rsidR="003D1600" w:rsidRDefault="003D1600" w:rsidP="003D1600">
      <w:pPr>
        <w:pStyle w:val="ListParagraph"/>
        <w:numPr>
          <w:ilvl w:val="1"/>
          <w:numId w:val="1"/>
        </w:numPr>
        <w:rPr>
          <w:lang w:val="en-CA"/>
        </w:rPr>
      </w:pPr>
      <w:r>
        <w:rPr>
          <w:lang w:val="en-CA"/>
        </w:rPr>
        <w:t>49 gridded point</w:t>
      </w:r>
      <w:r w:rsidR="00710774">
        <w:rPr>
          <w:lang w:val="en-CA"/>
        </w:rPr>
        <w:t>s</w:t>
      </w:r>
      <w:r>
        <w:rPr>
          <w:lang w:val="en-CA"/>
        </w:rPr>
        <w:t xml:space="preserve"> (+1 random), everything at point identified including cover/canopy and order recorded (primary, secondary, </w:t>
      </w:r>
      <w:proofErr w:type="spellStart"/>
      <w:r>
        <w:rPr>
          <w:lang w:val="en-CA"/>
        </w:rPr>
        <w:t>etc</w:t>
      </w:r>
      <w:proofErr w:type="spellEnd"/>
      <w:r>
        <w:rPr>
          <w:lang w:val="en-CA"/>
        </w:rPr>
        <w:t xml:space="preserve">). </w:t>
      </w:r>
    </w:p>
    <w:p w14:paraId="4A6C8C28" w14:textId="77777777" w:rsidR="003D1600" w:rsidRDefault="003D1600" w:rsidP="003D1600">
      <w:pPr>
        <w:pStyle w:val="ListParagraph"/>
        <w:numPr>
          <w:ilvl w:val="1"/>
          <w:numId w:val="1"/>
        </w:numPr>
        <w:rPr>
          <w:lang w:val="en-CA"/>
        </w:rPr>
      </w:pPr>
      <w:r>
        <w:rPr>
          <w:lang w:val="en-CA"/>
        </w:rPr>
        <w:t>Done on random 50% of plates</w:t>
      </w:r>
    </w:p>
    <w:p w14:paraId="4149C1A0" w14:textId="77777777" w:rsidR="003D1600" w:rsidRDefault="003D1600" w:rsidP="003D1600">
      <w:pPr>
        <w:pStyle w:val="ListParagraph"/>
        <w:numPr>
          <w:ilvl w:val="1"/>
          <w:numId w:val="1"/>
        </w:numPr>
        <w:rPr>
          <w:lang w:val="en-CA"/>
        </w:rPr>
      </w:pPr>
      <w:r>
        <w:rPr>
          <w:lang w:val="en-CA"/>
        </w:rPr>
        <w:t>Will detect AIS not observed on scan</w:t>
      </w:r>
    </w:p>
    <w:p w14:paraId="4595DF48" w14:textId="77777777" w:rsidR="00CE3C13" w:rsidRDefault="00CE3C13" w:rsidP="003D1600">
      <w:pPr>
        <w:pStyle w:val="ListParagraph"/>
        <w:numPr>
          <w:ilvl w:val="1"/>
          <w:numId w:val="1"/>
        </w:numPr>
        <w:rPr>
          <w:lang w:val="en-CA"/>
        </w:rPr>
      </w:pPr>
      <w:r>
        <w:rPr>
          <w:lang w:val="en-CA"/>
        </w:rPr>
        <w:t xml:space="preserve">“abundance” data </w:t>
      </w:r>
    </w:p>
    <w:p w14:paraId="21A3A3ED" w14:textId="77777777" w:rsidR="003D1600" w:rsidRDefault="003D1600" w:rsidP="003D1600">
      <w:pPr>
        <w:pStyle w:val="ListParagraph"/>
        <w:numPr>
          <w:ilvl w:val="1"/>
          <w:numId w:val="1"/>
        </w:numPr>
        <w:rPr>
          <w:lang w:val="en-CA"/>
        </w:rPr>
      </w:pPr>
      <w:r>
        <w:rPr>
          <w:lang w:val="en-CA"/>
        </w:rPr>
        <w:t xml:space="preserve">Destructive </w:t>
      </w:r>
    </w:p>
    <w:p w14:paraId="1DD47B9D" w14:textId="77777777" w:rsidR="003D1600" w:rsidRDefault="003D1600" w:rsidP="003D1600">
      <w:pPr>
        <w:rPr>
          <w:lang w:val="en-CA"/>
        </w:rPr>
      </w:pPr>
    </w:p>
    <w:p w14:paraId="7B96F891" w14:textId="77777777" w:rsidR="003D1600" w:rsidRDefault="003D1600" w:rsidP="003D1600">
      <w:pPr>
        <w:rPr>
          <w:u w:val="single"/>
          <w:lang w:val="en-CA"/>
        </w:rPr>
      </w:pPr>
      <w:r>
        <w:rPr>
          <w:u w:val="single"/>
          <w:lang w:val="en-CA"/>
        </w:rPr>
        <w:t xml:space="preserve">Proposed method: </w:t>
      </w:r>
    </w:p>
    <w:p w14:paraId="69CADE44" w14:textId="77777777" w:rsidR="003D1600" w:rsidRDefault="003D1600" w:rsidP="003D1600">
      <w:pPr>
        <w:pStyle w:val="ListParagraph"/>
        <w:numPr>
          <w:ilvl w:val="0"/>
          <w:numId w:val="2"/>
        </w:numPr>
        <w:rPr>
          <w:lang w:val="en-CA"/>
        </w:rPr>
      </w:pPr>
      <w:r>
        <w:rPr>
          <w:lang w:val="en-CA"/>
        </w:rPr>
        <w:t>Plate photo</w:t>
      </w:r>
    </w:p>
    <w:p w14:paraId="26BDBFD4" w14:textId="77777777" w:rsidR="003D1600" w:rsidRDefault="003D1600" w:rsidP="003D1600">
      <w:pPr>
        <w:pStyle w:val="ListParagraph"/>
        <w:numPr>
          <w:ilvl w:val="1"/>
          <w:numId w:val="2"/>
        </w:numPr>
        <w:rPr>
          <w:lang w:val="en-CA"/>
        </w:rPr>
      </w:pPr>
      <w:r>
        <w:rPr>
          <w:lang w:val="en-CA"/>
        </w:rPr>
        <w:t xml:space="preserve">Done in the lab with proper lighting, true nadir </w:t>
      </w:r>
    </w:p>
    <w:p w14:paraId="5874FBC9" w14:textId="77777777" w:rsidR="003D1600" w:rsidRDefault="003D1600" w:rsidP="003D1600">
      <w:pPr>
        <w:pStyle w:val="ListParagraph"/>
        <w:numPr>
          <w:ilvl w:val="1"/>
          <w:numId w:val="2"/>
        </w:numPr>
        <w:rPr>
          <w:lang w:val="en-CA"/>
        </w:rPr>
      </w:pPr>
      <w:r>
        <w:rPr>
          <w:lang w:val="en-CA"/>
        </w:rPr>
        <w:t>Ca</w:t>
      </w:r>
      <w:r w:rsidR="00CE3C13">
        <w:rPr>
          <w:lang w:val="en-CA"/>
        </w:rPr>
        <w:t>nopy removed (usually hydroids), noted on species ‘list’ below</w:t>
      </w:r>
    </w:p>
    <w:p w14:paraId="1AEC2AB5" w14:textId="77777777" w:rsidR="00CE3C13" w:rsidRDefault="00CE3C13" w:rsidP="003D1600">
      <w:pPr>
        <w:pStyle w:val="ListParagraph"/>
        <w:numPr>
          <w:ilvl w:val="1"/>
          <w:numId w:val="2"/>
        </w:numPr>
        <w:rPr>
          <w:lang w:val="en-CA"/>
        </w:rPr>
      </w:pPr>
      <w:r>
        <w:rPr>
          <w:b/>
          <w:lang w:val="en-CA"/>
        </w:rPr>
        <w:t xml:space="preserve">ALL </w:t>
      </w:r>
      <w:r>
        <w:rPr>
          <w:lang w:val="en-CA"/>
        </w:rPr>
        <w:t>plates</w:t>
      </w:r>
    </w:p>
    <w:p w14:paraId="712F2FAD" w14:textId="77777777" w:rsidR="003D1600" w:rsidRDefault="003D1600" w:rsidP="003D1600">
      <w:pPr>
        <w:pStyle w:val="ListParagraph"/>
        <w:numPr>
          <w:ilvl w:val="0"/>
          <w:numId w:val="2"/>
        </w:numPr>
        <w:rPr>
          <w:lang w:val="en-CA"/>
        </w:rPr>
      </w:pPr>
      <w:r>
        <w:rPr>
          <w:lang w:val="en-CA"/>
        </w:rPr>
        <w:t xml:space="preserve">Nested frequency analysis of photo (using </w:t>
      </w:r>
      <w:proofErr w:type="spellStart"/>
      <w:r>
        <w:rPr>
          <w:lang w:val="en-CA"/>
        </w:rPr>
        <w:t>SampleFreq</w:t>
      </w:r>
      <w:proofErr w:type="spellEnd"/>
      <w:r>
        <w:rPr>
          <w:lang w:val="en-CA"/>
        </w:rPr>
        <w:t>)</w:t>
      </w:r>
    </w:p>
    <w:p w14:paraId="3A44FC74" w14:textId="77777777" w:rsidR="003D1600" w:rsidRDefault="00CE3C13" w:rsidP="003D1600">
      <w:pPr>
        <w:pStyle w:val="ListParagraph"/>
        <w:numPr>
          <w:ilvl w:val="1"/>
          <w:numId w:val="2"/>
        </w:numPr>
        <w:rPr>
          <w:lang w:val="en-CA"/>
        </w:rPr>
      </w:pPr>
      <w:r>
        <w:rPr>
          <w:lang w:val="en-CA"/>
        </w:rPr>
        <w:t xml:space="preserve">Prior to destruction of plate when possible </w:t>
      </w:r>
    </w:p>
    <w:p w14:paraId="0395CAAE" w14:textId="77777777" w:rsidR="00CE3C13" w:rsidRDefault="00CE3C13" w:rsidP="003D1600">
      <w:pPr>
        <w:pStyle w:val="ListParagraph"/>
        <w:numPr>
          <w:ilvl w:val="1"/>
          <w:numId w:val="2"/>
        </w:numPr>
        <w:rPr>
          <w:lang w:val="en-CA"/>
        </w:rPr>
      </w:pPr>
      <w:r>
        <w:rPr>
          <w:lang w:val="en-CA"/>
        </w:rPr>
        <w:t>Requires a predetermined species list (up to 60 sp./taxa)</w:t>
      </w:r>
    </w:p>
    <w:p w14:paraId="248D3534" w14:textId="77777777" w:rsidR="00CE3C13" w:rsidRDefault="00CE3C13" w:rsidP="003D1600">
      <w:pPr>
        <w:pStyle w:val="ListParagraph"/>
        <w:numPr>
          <w:ilvl w:val="1"/>
          <w:numId w:val="2"/>
        </w:numPr>
        <w:rPr>
          <w:lang w:val="en-CA"/>
        </w:rPr>
      </w:pPr>
      <w:r>
        <w:rPr>
          <w:lang w:val="en-CA"/>
        </w:rPr>
        <w:t xml:space="preserve">“abundance” data  </w:t>
      </w:r>
    </w:p>
    <w:p w14:paraId="583EC403" w14:textId="77777777" w:rsidR="00CE3C13" w:rsidRDefault="00CE3C13" w:rsidP="003D1600">
      <w:pPr>
        <w:pStyle w:val="ListParagraph"/>
        <w:numPr>
          <w:ilvl w:val="1"/>
          <w:numId w:val="2"/>
        </w:numPr>
        <w:rPr>
          <w:lang w:val="en-CA"/>
        </w:rPr>
      </w:pPr>
      <w:r>
        <w:rPr>
          <w:b/>
          <w:lang w:val="en-CA"/>
        </w:rPr>
        <w:t xml:space="preserve">ALL </w:t>
      </w:r>
      <w:r>
        <w:rPr>
          <w:lang w:val="en-CA"/>
        </w:rPr>
        <w:t>plates</w:t>
      </w:r>
    </w:p>
    <w:p w14:paraId="7AF282CC" w14:textId="358B8415" w:rsidR="00CE3C13" w:rsidRDefault="00CE3C13" w:rsidP="00CE3C13">
      <w:pPr>
        <w:pStyle w:val="ListParagraph"/>
        <w:numPr>
          <w:ilvl w:val="0"/>
          <w:numId w:val="2"/>
        </w:numPr>
        <w:rPr>
          <w:lang w:val="en-CA"/>
        </w:rPr>
      </w:pPr>
      <w:r>
        <w:rPr>
          <w:lang w:val="en-CA"/>
        </w:rPr>
        <w:t xml:space="preserve">Species list </w:t>
      </w:r>
      <w:r w:rsidR="00FA0EF3">
        <w:rPr>
          <w:lang w:val="en-CA"/>
        </w:rPr>
        <w:t>(maybe?)</w:t>
      </w:r>
    </w:p>
    <w:p w14:paraId="4490D8E6" w14:textId="77777777" w:rsidR="00CE3C13" w:rsidRDefault="00CE3C13" w:rsidP="00CE3C13">
      <w:pPr>
        <w:pStyle w:val="ListParagraph"/>
        <w:numPr>
          <w:ilvl w:val="1"/>
          <w:numId w:val="2"/>
        </w:numPr>
        <w:rPr>
          <w:lang w:val="en-CA"/>
        </w:rPr>
      </w:pPr>
      <w:commentRangeStart w:id="1"/>
      <w:r>
        <w:rPr>
          <w:lang w:val="en-CA"/>
        </w:rPr>
        <w:t>Pick apart the plate and no</w:t>
      </w:r>
      <w:r w:rsidR="00D91DBF">
        <w:rPr>
          <w:lang w:val="en-CA"/>
        </w:rPr>
        <w:t>te all species/taxa seen and VOUCHER anything tricky</w:t>
      </w:r>
      <w:commentRangeEnd w:id="1"/>
      <w:r w:rsidR="00D91DBF">
        <w:rPr>
          <w:rStyle w:val="CommentReference"/>
        </w:rPr>
        <w:commentReference w:id="1"/>
      </w:r>
    </w:p>
    <w:p w14:paraId="03DDD516" w14:textId="77777777" w:rsidR="00CE3C13" w:rsidRDefault="00CE3C13" w:rsidP="00CE3C13">
      <w:pPr>
        <w:pStyle w:val="ListParagraph"/>
        <w:numPr>
          <w:ilvl w:val="1"/>
          <w:numId w:val="2"/>
        </w:numPr>
        <w:rPr>
          <w:lang w:val="en-CA"/>
        </w:rPr>
      </w:pPr>
      <w:r>
        <w:rPr>
          <w:lang w:val="en-CA"/>
        </w:rPr>
        <w:t xml:space="preserve">Presence data </w:t>
      </w:r>
    </w:p>
    <w:p w14:paraId="70446530" w14:textId="77777777" w:rsidR="00CE3C13" w:rsidRDefault="00485EAB" w:rsidP="00CE3C13">
      <w:pPr>
        <w:pStyle w:val="ListParagraph"/>
        <w:numPr>
          <w:ilvl w:val="1"/>
          <w:numId w:val="2"/>
        </w:numPr>
        <w:rPr>
          <w:lang w:val="en-CA"/>
        </w:rPr>
      </w:pPr>
      <w:r>
        <w:rPr>
          <w:b/>
          <w:lang w:val="en-CA"/>
        </w:rPr>
        <w:t xml:space="preserve">ALL </w:t>
      </w:r>
      <w:r>
        <w:rPr>
          <w:lang w:val="en-CA"/>
        </w:rPr>
        <w:t xml:space="preserve">plates??? </w:t>
      </w:r>
    </w:p>
    <w:p w14:paraId="0AEAC51F" w14:textId="77777777" w:rsidR="00CF08C1" w:rsidRPr="00485EAB" w:rsidRDefault="00CF08C1" w:rsidP="00CF08C1">
      <w:pPr>
        <w:pStyle w:val="ListParagraph"/>
        <w:ind w:left="1440"/>
        <w:rPr>
          <w:lang w:val="en-CA"/>
        </w:rPr>
      </w:pPr>
    </w:p>
    <w:p w14:paraId="6B98F247" w14:textId="77777777" w:rsidR="00CF08C1" w:rsidRPr="00CF08C1" w:rsidRDefault="00CF08C1" w:rsidP="00CF08C1">
      <w:pPr>
        <w:rPr>
          <w:lang w:val="en-CA"/>
        </w:rPr>
      </w:pPr>
      <w:r w:rsidRPr="00CF08C1">
        <w:rPr>
          <w:lang w:val="en-CA"/>
        </w:rPr>
        <w:t xml:space="preserve">DON’T need to demonstrate the validity of Nested Frequency Analysis in general, just its applicability to plates (the point-intercept method is widely used). </w:t>
      </w:r>
    </w:p>
    <w:p w14:paraId="65937A96" w14:textId="6D287F06" w:rsidR="00CF08C1" w:rsidRPr="00CF08C1" w:rsidRDefault="00CF08C1" w:rsidP="00CE3C13">
      <w:pPr>
        <w:rPr>
          <w:lang w:val="en-CA"/>
        </w:rPr>
      </w:pPr>
      <w:r w:rsidRPr="00CF08C1">
        <w:rPr>
          <w:lang w:val="en-CA"/>
        </w:rPr>
        <w:t xml:space="preserve">Using deployments in Prince Rupert </w:t>
      </w:r>
      <w:r>
        <w:rPr>
          <w:lang w:val="en-CA"/>
        </w:rPr>
        <w:t xml:space="preserve">(2 sites) </w:t>
      </w:r>
      <w:r w:rsidRPr="00CF08C1">
        <w:rPr>
          <w:lang w:val="en-CA"/>
        </w:rPr>
        <w:t>and Vancouver</w:t>
      </w:r>
      <w:r>
        <w:rPr>
          <w:lang w:val="en-CA"/>
        </w:rPr>
        <w:t xml:space="preserve"> (2 sites)</w:t>
      </w:r>
      <w:r w:rsidRPr="00CF08C1">
        <w:rPr>
          <w:lang w:val="en-CA"/>
        </w:rPr>
        <w:t xml:space="preserve"> </w:t>
      </w:r>
      <w:r w:rsidR="00F23E3E">
        <w:rPr>
          <w:lang w:val="en-CA"/>
        </w:rPr>
        <w:t xml:space="preserve">AND MAYBE LADYSMITH </w:t>
      </w:r>
      <w:r w:rsidRPr="00CF08C1">
        <w:rPr>
          <w:lang w:val="en-CA"/>
        </w:rPr>
        <w:t>to test</w:t>
      </w:r>
      <w:r>
        <w:rPr>
          <w:lang w:val="en-CA"/>
        </w:rPr>
        <w:t xml:space="preserve"> all 6 methods</w:t>
      </w:r>
      <w:r w:rsidRPr="00CF08C1">
        <w:rPr>
          <w:lang w:val="en-CA"/>
        </w:rPr>
        <w:t xml:space="preserve"> (although NFA photos should be done for all plates regardless). </w:t>
      </w:r>
    </w:p>
    <w:p w14:paraId="65D2C2CD" w14:textId="77777777" w:rsidR="00CF08C1" w:rsidRPr="00CF08C1" w:rsidRDefault="00CF08C1" w:rsidP="00CE3C13">
      <w:pPr>
        <w:rPr>
          <w:b/>
          <w:lang w:val="en-CA"/>
        </w:rPr>
      </w:pPr>
      <w:r>
        <w:rPr>
          <w:b/>
          <w:lang w:val="en-CA"/>
        </w:rPr>
        <w:lastRenderedPageBreak/>
        <w:t>Table 1: pluses and minuses of all methods</w:t>
      </w:r>
    </w:p>
    <w:p w14:paraId="61882B68" w14:textId="77777777" w:rsidR="00CE3C13" w:rsidRPr="00CF08C1" w:rsidRDefault="00CE3C13" w:rsidP="00CE3C13">
      <w:pPr>
        <w:rPr>
          <w:lang w:val="en-CA"/>
        </w:rPr>
      </w:pPr>
      <w:r w:rsidRPr="00CF08C1">
        <w:rPr>
          <w:lang w:val="en-CA"/>
        </w:rPr>
        <w:t>2021 season we need to do a bit of both the current and proposed methods so we can compare</w:t>
      </w:r>
      <w:r w:rsidR="00485EAB" w:rsidRPr="00CF08C1">
        <w:rPr>
          <w:lang w:val="en-CA"/>
        </w:rPr>
        <w:t>:</w:t>
      </w:r>
    </w:p>
    <w:p w14:paraId="3FF61510" w14:textId="77777777" w:rsidR="00CE3C13" w:rsidRDefault="00485EAB" w:rsidP="00485EAB">
      <w:pPr>
        <w:pStyle w:val="ListParagraph"/>
        <w:numPr>
          <w:ilvl w:val="0"/>
          <w:numId w:val="3"/>
        </w:numPr>
        <w:rPr>
          <w:lang w:val="en-CA"/>
        </w:rPr>
      </w:pPr>
      <w:r>
        <w:rPr>
          <w:lang w:val="en-CA"/>
        </w:rPr>
        <w:t>Data/accuracy gained</w:t>
      </w:r>
    </w:p>
    <w:p w14:paraId="5E92F04F" w14:textId="77777777" w:rsidR="00485EAB" w:rsidRDefault="00485EAB" w:rsidP="00485EAB">
      <w:pPr>
        <w:pStyle w:val="ListParagraph"/>
        <w:numPr>
          <w:ilvl w:val="0"/>
          <w:numId w:val="3"/>
        </w:numPr>
        <w:rPr>
          <w:lang w:val="en-CA"/>
        </w:rPr>
      </w:pPr>
      <w:r>
        <w:rPr>
          <w:lang w:val="en-CA"/>
        </w:rPr>
        <w:t>Data/accuracy lost</w:t>
      </w:r>
    </w:p>
    <w:p w14:paraId="4619FD50" w14:textId="77777777" w:rsidR="00485EAB" w:rsidRDefault="00485EAB" w:rsidP="00485EAB">
      <w:pPr>
        <w:pStyle w:val="ListParagraph"/>
        <w:numPr>
          <w:ilvl w:val="0"/>
          <w:numId w:val="3"/>
        </w:numPr>
        <w:rPr>
          <w:lang w:val="en-CA"/>
        </w:rPr>
      </w:pPr>
      <w:r>
        <w:rPr>
          <w:lang w:val="en-CA"/>
        </w:rPr>
        <w:t xml:space="preserve">Effort (more or less) </w:t>
      </w:r>
      <w:r w:rsidR="00CF08C1">
        <w:rPr>
          <w:color w:val="FF0000"/>
          <w:lang w:val="en-CA"/>
        </w:rPr>
        <w:t>NEED AN EFFICIENT WAY TO LOG TIME TAKEN PER TASK</w:t>
      </w:r>
    </w:p>
    <w:p w14:paraId="6E17AE24" w14:textId="593B71EF" w:rsidR="00485EAB" w:rsidRDefault="00485EAB" w:rsidP="00485EAB">
      <w:pPr>
        <w:pStyle w:val="ListParagraph"/>
        <w:ind w:left="0"/>
        <w:rPr>
          <w:lang w:val="en-CA"/>
        </w:rPr>
      </w:pPr>
    </w:p>
    <w:p w14:paraId="588EB87C" w14:textId="3D85D4D5" w:rsidR="00B362DD" w:rsidRDefault="00B362DD" w:rsidP="00485EAB">
      <w:pPr>
        <w:pStyle w:val="ListParagraph"/>
        <w:ind w:left="0"/>
        <w:rPr>
          <w:lang w:val="en-CA"/>
        </w:rPr>
      </w:pPr>
      <w:r>
        <w:rPr>
          <w:lang w:val="en-CA"/>
        </w:rPr>
        <w:t xml:space="preserve">Also refer to this </w:t>
      </w:r>
      <w:hyperlink r:id="rId7" w:history="1">
        <w:r w:rsidRPr="00B362DD">
          <w:rPr>
            <w:rStyle w:val="Hyperlink"/>
            <w:lang w:val="en-CA"/>
          </w:rPr>
          <w:t>doc</w:t>
        </w:r>
      </w:hyperlink>
      <w:r>
        <w:rPr>
          <w:lang w:val="en-CA"/>
        </w:rPr>
        <w:t xml:space="preserve"> (cleaned up version of most stuff below). </w:t>
      </w:r>
      <w:bookmarkStart w:id="2" w:name="_GoBack"/>
      <w:bookmarkEnd w:id="2"/>
    </w:p>
    <w:p w14:paraId="1D80913E" w14:textId="77777777" w:rsidR="00CF08C1" w:rsidRDefault="00CF08C1" w:rsidP="00485EAB">
      <w:pPr>
        <w:pStyle w:val="ListParagraph"/>
        <w:ind w:left="0"/>
        <w:rPr>
          <w:lang w:val="en-CA"/>
        </w:rPr>
      </w:pPr>
    </w:p>
    <w:p w14:paraId="6850BC3B" w14:textId="77777777" w:rsidR="00CF08C1" w:rsidRDefault="00CF08C1" w:rsidP="00485EAB">
      <w:pPr>
        <w:pStyle w:val="ListParagraph"/>
        <w:ind w:left="0"/>
        <w:rPr>
          <w:b/>
          <w:lang w:val="en-CA"/>
        </w:rPr>
      </w:pPr>
      <w:r>
        <w:rPr>
          <w:b/>
          <w:lang w:val="en-CA"/>
        </w:rPr>
        <w:t>Question 1: Variation</w:t>
      </w:r>
    </w:p>
    <w:p w14:paraId="7C5212EC" w14:textId="77777777" w:rsidR="00CF08C1" w:rsidRPr="00CF08C1" w:rsidRDefault="00CF08C1" w:rsidP="00485EAB">
      <w:pPr>
        <w:pStyle w:val="ListParagraph"/>
        <w:ind w:left="0"/>
        <w:rPr>
          <w:b/>
          <w:lang w:val="en-CA"/>
        </w:rPr>
      </w:pPr>
    </w:p>
    <w:p w14:paraId="73ACF2B9" w14:textId="77777777" w:rsidR="00B05120" w:rsidRDefault="00485EAB" w:rsidP="00485EAB">
      <w:pPr>
        <w:pStyle w:val="ListParagraph"/>
        <w:ind w:left="0"/>
        <w:rPr>
          <w:lang w:val="en-CA"/>
        </w:rPr>
      </w:pPr>
      <w:r>
        <w:rPr>
          <w:lang w:val="en-CA"/>
        </w:rPr>
        <w:t>One big problem is that</w:t>
      </w:r>
      <w:r w:rsidR="00C854CE">
        <w:rPr>
          <w:lang w:val="en-CA"/>
        </w:rPr>
        <w:t xml:space="preserve">, to be </w:t>
      </w:r>
      <w:r w:rsidR="00B05120">
        <w:rPr>
          <w:lang w:val="en-CA"/>
        </w:rPr>
        <w:t xml:space="preserve">really </w:t>
      </w:r>
      <w:r w:rsidR="003D67E0">
        <w:rPr>
          <w:lang w:val="en-CA"/>
        </w:rPr>
        <w:t>useful</w:t>
      </w:r>
      <w:r w:rsidR="00C854CE">
        <w:rPr>
          <w:lang w:val="en-CA"/>
        </w:rPr>
        <w:t>,</w:t>
      </w:r>
      <w:r>
        <w:rPr>
          <w:lang w:val="en-CA"/>
        </w:rPr>
        <w:t xml:space="preserve"> NFA has a recommended minimum of 20 plates, per site, to capture variation in frequencies. But we only put out 10 usually (sometimes fewer on a small dock). </w:t>
      </w:r>
    </w:p>
    <w:p w14:paraId="4CE8A150" w14:textId="77777777" w:rsidR="00B05120" w:rsidRDefault="00B05120" w:rsidP="00B05120">
      <w:pPr>
        <w:rPr>
          <w:i/>
          <w:sz w:val="18"/>
          <w:szCs w:val="18"/>
          <w:lang w:val="en-CA"/>
        </w:rPr>
      </w:pPr>
      <w:r w:rsidRPr="00B05120">
        <w:rPr>
          <w:i/>
          <w:sz w:val="18"/>
          <w:szCs w:val="18"/>
          <w:lang w:val="en-CA"/>
        </w:rPr>
        <w:t>Frequency precision = 100%/n, and thus the method requires large sample sizes, on the order of 20–50 plots, to achieve useful detection precision. For example, 20 plots yields a detection precision of 100%/ 20 = 5%, but changes in frequency &lt; 5% will be undetectable. For ± 1% precision, 100 plots are required.</w:t>
      </w:r>
    </w:p>
    <w:p w14:paraId="61C7AA3F" w14:textId="77777777" w:rsidR="003D67E0" w:rsidRDefault="003D67E0" w:rsidP="003D67E0">
      <w:pPr>
        <w:pStyle w:val="ListParagraph"/>
        <w:numPr>
          <w:ilvl w:val="1"/>
          <w:numId w:val="4"/>
        </w:numPr>
        <w:rPr>
          <w:lang w:val="en-CA"/>
        </w:rPr>
      </w:pPr>
      <w:r>
        <w:rPr>
          <w:lang w:val="en-CA"/>
        </w:rPr>
        <w:t xml:space="preserve">Really can’t do much to test effect of plate # over time this year, can only assess usefulness for within-year questions </w:t>
      </w:r>
    </w:p>
    <w:p w14:paraId="43DB18DD" w14:textId="77777777" w:rsidR="003D67E0" w:rsidRPr="003D67E0" w:rsidRDefault="003D67E0" w:rsidP="003D67E0">
      <w:pPr>
        <w:pStyle w:val="ListParagraph"/>
        <w:numPr>
          <w:ilvl w:val="1"/>
          <w:numId w:val="4"/>
        </w:numPr>
        <w:rPr>
          <w:lang w:val="en-CA"/>
        </w:rPr>
      </w:pPr>
      <w:r w:rsidRPr="003D67E0">
        <w:rPr>
          <w:lang w:val="en-CA"/>
        </w:rPr>
        <w:t xml:space="preserve">Makes sense if </w:t>
      </w:r>
      <w:r w:rsidRPr="003D67E0">
        <w:rPr>
          <w:u w:val="single"/>
          <w:lang w:val="en-CA"/>
        </w:rPr>
        <w:t>research question</w:t>
      </w:r>
      <w:r w:rsidRPr="003D67E0">
        <w:rPr>
          <w:lang w:val="en-CA"/>
        </w:rPr>
        <w:t xml:space="preserve"> is about differences across ‘regions’ (e.g. HG vs Salish Sea, or PRPA vs Port of Van.)</w:t>
      </w:r>
    </w:p>
    <w:p w14:paraId="4755B84B" w14:textId="77777777" w:rsidR="003D1600" w:rsidRDefault="00485EAB" w:rsidP="00CF08C1">
      <w:pPr>
        <w:pStyle w:val="ListParagraph"/>
        <w:numPr>
          <w:ilvl w:val="1"/>
          <w:numId w:val="4"/>
        </w:numPr>
        <w:rPr>
          <w:lang w:val="en-CA"/>
        </w:rPr>
      </w:pPr>
      <w:r>
        <w:rPr>
          <w:lang w:val="en-CA"/>
        </w:rPr>
        <w:t xml:space="preserve">Can you pool across sites? </w:t>
      </w:r>
      <w:r w:rsidR="003D67E0">
        <w:rPr>
          <w:lang w:val="en-CA"/>
        </w:rPr>
        <w:t xml:space="preserve">By treating </w:t>
      </w:r>
      <w:r w:rsidR="00B05120">
        <w:rPr>
          <w:lang w:val="en-CA"/>
        </w:rPr>
        <w:t xml:space="preserve">sites (e.g. marinas) </w:t>
      </w:r>
      <w:r w:rsidR="003D67E0">
        <w:rPr>
          <w:lang w:val="en-CA"/>
        </w:rPr>
        <w:t xml:space="preserve">as </w:t>
      </w:r>
      <w:r w:rsidR="00B05120">
        <w:rPr>
          <w:lang w:val="en-CA"/>
        </w:rPr>
        <w:t xml:space="preserve">replicates within ‘region’ </w:t>
      </w:r>
      <w:r w:rsidR="003D67E0">
        <w:rPr>
          <w:lang w:val="en-CA"/>
        </w:rPr>
        <w:t xml:space="preserve">are we violating important assumptions of a nested design </w:t>
      </w:r>
    </w:p>
    <w:p w14:paraId="3E8BDF33" w14:textId="77777777" w:rsidR="00D9510D" w:rsidRPr="00B05120" w:rsidRDefault="00D9510D" w:rsidP="00D9510D">
      <w:pPr>
        <w:rPr>
          <w:i/>
          <w:sz w:val="18"/>
          <w:szCs w:val="18"/>
          <w:lang w:val="en-CA"/>
        </w:rPr>
      </w:pPr>
      <w:r w:rsidRPr="00B05120">
        <w:rPr>
          <w:i/>
          <w:sz w:val="18"/>
          <w:szCs w:val="18"/>
          <w:lang w:val="en-CA"/>
        </w:rPr>
        <w:t xml:space="preserve">Thus, within the constraints of a </w:t>
      </w:r>
      <w:r w:rsidRPr="00710774">
        <w:rPr>
          <w:i/>
          <w:sz w:val="18"/>
          <w:szCs w:val="18"/>
          <w:u w:val="single"/>
          <w:lang w:val="en-CA"/>
        </w:rPr>
        <w:t>balanced, nested design</w:t>
      </w:r>
      <w:r w:rsidRPr="00B05120">
        <w:rPr>
          <w:i/>
          <w:sz w:val="18"/>
          <w:szCs w:val="18"/>
          <w:lang w:val="en-CA"/>
        </w:rPr>
        <w:t>, there are 3 design features that can be adjusted when collecting frequency data: the number of randomly located sites (n), the number of frequency plots per site (m), and the size of each plot (as measured by the mean number of plants per plot, d).</w:t>
      </w:r>
    </w:p>
    <w:p w14:paraId="16FE8C15" w14:textId="6BC06808" w:rsidR="00C854CE" w:rsidRPr="00C854CE" w:rsidRDefault="0068447D" w:rsidP="00D9510D">
      <w:pPr>
        <w:rPr>
          <w:lang w:val="en-CA"/>
        </w:rPr>
      </w:pPr>
      <w:r>
        <w:rPr>
          <w:lang w:val="en-CA"/>
        </w:rPr>
        <w:t>n</w:t>
      </w:r>
      <w:r w:rsidR="00C854CE" w:rsidRPr="00C854CE">
        <w:rPr>
          <w:lang w:val="en-CA"/>
        </w:rPr>
        <w:t xml:space="preserve"> = # of sites </w:t>
      </w:r>
      <w:r w:rsidR="00C854CE">
        <w:rPr>
          <w:lang w:val="en-CA"/>
        </w:rPr>
        <w:t>(e.g. marinas per ‘region’)</w:t>
      </w:r>
      <w:r w:rsidR="00710774">
        <w:rPr>
          <w:lang w:val="en-CA"/>
        </w:rPr>
        <w:t xml:space="preserve"> – not actually random? </w:t>
      </w:r>
    </w:p>
    <w:p w14:paraId="3E50D254" w14:textId="5657E652" w:rsidR="00C854CE" w:rsidRPr="00C854CE" w:rsidRDefault="0068447D" w:rsidP="00D9510D">
      <w:pPr>
        <w:rPr>
          <w:lang w:val="en-CA"/>
        </w:rPr>
      </w:pPr>
      <w:r>
        <w:rPr>
          <w:lang w:val="en-CA"/>
        </w:rPr>
        <w:t>m</w:t>
      </w:r>
      <w:r w:rsidR="00C854CE" w:rsidRPr="00C854CE">
        <w:rPr>
          <w:lang w:val="en-CA"/>
        </w:rPr>
        <w:t xml:space="preserve"> = # of plate</w:t>
      </w:r>
      <w:r w:rsidR="00710774">
        <w:rPr>
          <w:lang w:val="en-CA"/>
        </w:rPr>
        <w:t>s</w:t>
      </w:r>
    </w:p>
    <w:p w14:paraId="7C88CE46" w14:textId="40FE533F" w:rsidR="0068447D" w:rsidRDefault="00C854CE" w:rsidP="00D9510D">
      <w:pPr>
        <w:rPr>
          <w:lang w:val="en-CA"/>
        </w:rPr>
      </w:pPr>
      <w:r w:rsidRPr="00C854CE">
        <w:rPr>
          <w:lang w:val="en-CA"/>
        </w:rPr>
        <w:t xml:space="preserve">d = quadrat size (always optimized using </w:t>
      </w:r>
      <w:r>
        <w:rPr>
          <w:lang w:val="en-CA"/>
        </w:rPr>
        <w:t xml:space="preserve">nesting) </w:t>
      </w:r>
    </w:p>
    <w:p w14:paraId="7A4ACF74" w14:textId="43485B15" w:rsidR="00A56225" w:rsidRDefault="0068447D" w:rsidP="00D9510D">
      <w:pPr>
        <w:rPr>
          <w:lang w:val="en-CA"/>
        </w:rPr>
      </w:pPr>
      <w:r>
        <w:rPr>
          <w:lang w:val="en-CA"/>
        </w:rPr>
        <w:t xml:space="preserve">If organisms are quite uniform, then whether we have 10 plates or 50, the animal should still occur at the same frequency, and you might as well just put out 10 plates. So what level of precision is acceptable for our study system?  </w:t>
      </w:r>
    </w:p>
    <w:p w14:paraId="49DB1D4E" w14:textId="2B02D8D2" w:rsidR="007C3C4E" w:rsidRDefault="007C3C4E" w:rsidP="007C3C4E">
      <w:pPr>
        <w:pStyle w:val="ListParagraph"/>
        <w:numPr>
          <w:ilvl w:val="0"/>
          <w:numId w:val="6"/>
        </w:numPr>
        <w:rPr>
          <w:lang w:val="en-CA"/>
        </w:rPr>
      </w:pPr>
      <w:r>
        <w:rPr>
          <w:lang w:val="en-CA"/>
        </w:rPr>
        <w:t xml:space="preserve">Frequencies </w:t>
      </w:r>
      <w:r w:rsidR="003156E7">
        <w:rPr>
          <w:lang w:val="en-CA"/>
        </w:rPr>
        <w:t xml:space="preserve">are the same, regardless of number of plates </w:t>
      </w:r>
    </w:p>
    <w:p w14:paraId="0BEA51DF" w14:textId="601CB2DE" w:rsidR="00F75018" w:rsidRDefault="00F75018" w:rsidP="00D9510D">
      <w:pPr>
        <w:rPr>
          <w:lang w:val="en-CA"/>
        </w:rPr>
      </w:pPr>
      <w:r>
        <w:rPr>
          <w:lang w:val="en-CA"/>
        </w:rPr>
        <w:t xml:space="preserve">Avg. </w:t>
      </w:r>
      <w:proofErr w:type="spellStart"/>
      <w:r>
        <w:rPr>
          <w:lang w:val="en-CA"/>
        </w:rPr>
        <w:t>freq</w:t>
      </w:r>
      <w:proofErr w:type="spellEnd"/>
      <w:r>
        <w:rPr>
          <w:lang w:val="en-CA"/>
        </w:rPr>
        <w:t xml:space="preserve"> of species/taxa X: </w:t>
      </w:r>
    </w:p>
    <w:tbl>
      <w:tblPr>
        <w:tblStyle w:val="TableGrid"/>
        <w:tblW w:w="0" w:type="auto"/>
        <w:tblLook w:val="04A0" w:firstRow="1" w:lastRow="0" w:firstColumn="1" w:lastColumn="0" w:noHBand="0" w:noVBand="1"/>
      </w:tblPr>
      <w:tblGrid>
        <w:gridCol w:w="2337"/>
        <w:gridCol w:w="2337"/>
        <w:gridCol w:w="2338"/>
        <w:gridCol w:w="2338"/>
      </w:tblGrid>
      <w:tr w:rsidR="00F75018" w14:paraId="3B3D7D3C" w14:textId="77777777" w:rsidTr="00F75018">
        <w:tc>
          <w:tcPr>
            <w:tcW w:w="2337" w:type="dxa"/>
          </w:tcPr>
          <w:p w14:paraId="40B07FF5" w14:textId="77777777" w:rsidR="00F75018" w:rsidRDefault="00F75018" w:rsidP="00D9510D">
            <w:pPr>
              <w:rPr>
                <w:lang w:val="en-CA"/>
              </w:rPr>
            </w:pPr>
          </w:p>
        </w:tc>
        <w:tc>
          <w:tcPr>
            <w:tcW w:w="2337" w:type="dxa"/>
          </w:tcPr>
          <w:p w14:paraId="4E29BF15" w14:textId="3A9DD866" w:rsidR="00F75018" w:rsidRDefault="00F75018" w:rsidP="00D9510D">
            <w:pPr>
              <w:rPr>
                <w:lang w:val="en-CA"/>
              </w:rPr>
            </w:pPr>
            <w:r>
              <w:rPr>
                <w:lang w:val="en-CA"/>
              </w:rPr>
              <w:t>10 plates</w:t>
            </w:r>
          </w:p>
        </w:tc>
        <w:tc>
          <w:tcPr>
            <w:tcW w:w="2338" w:type="dxa"/>
          </w:tcPr>
          <w:p w14:paraId="329463BE" w14:textId="0FE388BA" w:rsidR="00F75018" w:rsidRDefault="00F75018" w:rsidP="00D9510D">
            <w:pPr>
              <w:rPr>
                <w:lang w:val="en-CA"/>
              </w:rPr>
            </w:pPr>
            <w:r>
              <w:rPr>
                <w:lang w:val="en-CA"/>
              </w:rPr>
              <w:t>20 plates</w:t>
            </w:r>
          </w:p>
        </w:tc>
        <w:tc>
          <w:tcPr>
            <w:tcW w:w="2338" w:type="dxa"/>
          </w:tcPr>
          <w:p w14:paraId="01C34512" w14:textId="3778F72E" w:rsidR="00F75018" w:rsidRDefault="00F75018" w:rsidP="00D9510D">
            <w:pPr>
              <w:rPr>
                <w:lang w:val="en-CA"/>
              </w:rPr>
            </w:pPr>
            <w:r>
              <w:rPr>
                <w:lang w:val="en-CA"/>
              </w:rPr>
              <w:t>30 plates</w:t>
            </w:r>
          </w:p>
        </w:tc>
      </w:tr>
      <w:tr w:rsidR="00F75018" w14:paraId="2F0DF331" w14:textId="77777777" w:rsidTr="00F75018">
        <w:tc>
          <w:tcPr>
            <w:tcW w:w="2337" w:type="dxa"/>
          </w:tcPr>
          <w:p w14:paraId="40FA3B65" w14:textId="19890A4C" w:rsidR="00F75018" w:rsidRDefault="00F75018" w:rsidP="00D9510D">
            <w:pPr>
              <w:rPr>
                <w:lang w:val="en-CA"/>
              </w:rPr>
            </w:pPr>
            <w:r>
              <w:rPr>
                <w:lang w:val="en-CA"/>
              </w:rPr>
              <w:t>Small site</w:t>
            </w:r>
          </w:p>
        </w:tc>
        <w:tc>
          <w:tcPr>
            <w:tcW w:w="2337" w:type="dxa"/>
          </w:tcPr>
          <w:p w14:paraId="5AC55EF1" w14:textId="469B2B9C" w:rsidR="00F75018" w:rsidRDefault="00F75018" w:rsidP="00D9510D">
            <w:pPr>
              <w:rPr>
                <w:lang w:val="en-CA"/>
              </w:rPr>
            </w:pPr>
            <w:r>
              <w:rPr>
                <w:lang w:val="en-CA"/>
              </w:rPr>
              <w:t>0.4</w:t>
            </w:r>
            <w:r w:rsidR="00571703">
              <w:rPr>
                <w:lang w:val="en-CA"/>
              </w:rPr>
              <w:t xml:space="preserve"> +/- 0.1</w:t>
            </w:r>
          </w:p>
        </w:tc>
        <w:tc>
          <w:tcPr>
            <w:tcW w:w="2338" w:type="dxa"/>
          </w:tcPr>
          <w:p w14:paraId="60D827CE" w14:textId="1509C3E5" w:rsidR="00F75018" w:rsidRDefault="00F75018" w:rsidP="00571703">
            <w:pPr>
              <w:rPr>
                <w:lang w:val="en-CA"/>
              </w:rPr>
            </w:pPr>
            <w:r>
              <w:rPr>
                <w:lang w:val="en-CA"/>
              </w:rPr>
              <w:t>0.4</w:t>
            </w:r>
            <w:r w:rsidR="00571703">
              <w:rPr>
                <w:lang w:val="en-CA"/>
              </w:rPr>
              <w:t xml:space="preserve"> </w:t>
            </w:r>
            <w:r w:rsidR="00571703">
              <w:rPr>
                <w:lang w:val="en-CA"/>
              </w:rPr>
              <w:t>+/- 0.1</w:t>
            </w:r>
          </w:p>
        </w:tc>
        <w:tc>
          <w:tcPr>
            <w:tcW w:w="2338" w:type="dxa"/>
          </w:tcPr>
          <w:p w14:paraId="5F7BE506" w14:textId="5A96803F" w:rsidR="00F75018" w:rsidRDefault="00F75018" w:rsidP="00D9510D">
            <w:pPr>
              <w:rPr>
                <w:lang w:val="en-CA"/>
              </w:rPr>
            </w:pPr>
            <w:r>
              <w:rPr>
                <w:lang w:val="en-CA"/>
              </w:rPr>
              <w:t>0.38</w:t>
            </w:r>
            <w:r w:rsidR="00571703">
              <w:rPr>
                <w:lang w:val="en-CA"/>
              </w:rPr>
              <w:t xml:space="preserve"> </w:t>
            </w:r>
            <w:r w:rsidR="00571703">
              <w:rPr>
                <w:lang w:val="en-CA"/>
              </w:rPr>
              <w:t>+/- 0.1</w:t>
            </w:r>
          </w:p>
        </w:tc>
      </w:tr>
      <w:tr w:rsidR="00571703" w14:paraId="744236CA" w14:textId="77777777" w:rsidTr="00F75018">
        <w:tc>
          <w:tcPr>
            <w:tcW w:w="2337" w:type="dxa"/>
          </w:tcPr>
          <w:p w14:paraId="45377ABD" w14:textId="7B3A8DB2" w:rsidR="00571703" w:rsidRDefault="00571703" w:rsidP="00571703">
            <w:pPr>
              <w:rPr>
                <w:lang w:val="en-CA"/>
              </w:rPr>
            </w:pPr>
            <w:r>
              <w:rPr>
                <w:lang w:val="en-CA"/>
              </w:rPr>
              <w:t>Medium site</w:t>
            </w:r>
          </w:p>
        </w:tc>
        <w:tc>
          <w:tcPr>
            <w:tcW w:w="2337" w:type="dxa"/>
          </w:tcPr>
          <w:p w14:paraId="7C6C79A0" w14:textId="50AE898D" w:rsidR="00571703" w:rsidRDefault="00571703" w:rsidP="00571703">
            <w:pPr>
              <w:rPr>
                <w:lang w:val="en-CA"/>
              </w:rPr>
            </w:pPr>
            <w:r>
              <w:rPr>
                <w:lang w:val="en-CA"/>
              </w:rPr>
              <w:t>0.4 +/- 0.1</w:t>
            </w:r>
          </w:p>
        </w:tc>
        <w:tc>
          <w:tcPr>
            <w:tcW w:w="2338" w:type="dxa"/>
          </w:tcPr>
          <w:p w14:paraId="6882EE93" w14:textId="32ACDE4A" w:rsidR="00571703" w:rsidRDefault="00571703" w:rsidP="00571703">
            <w:pPr>
              <w:rPr>
                <w:lang w:val="en-CA"/>
              </w:rPr>
            </w:pPr>
            <w:r>
              <w:rPr>
                <w:lang w:val="en-CA"/>
              </w:rPr>
              <w:t>0.4 +/- 0.1</w:t>
            </w:r>
          </w:p>
        </w:tc>
        <w:tc>
          <w:tcPr>
            <w:tcW w:w="2338" w:type="dxa"/>
          </w:tcPr>
          <w:p w14:paraId="02077C8F" w14:textId="69FFC4F2" w:rsidR="00571703" w:rsidRDefault="00571703" w:rsidP="00571703">
            <w:pPr>
              <w:rPr>
                <w:lang w:val="en-CA"/>
              </w:rPr>
            </w:pPr>
            <w:r>
              <w:rPr>
                <w:lang w:val="en-CA"/>
              </w:rPr>
              <w:t>0.38 +/- 0.1</w:t>
            </w:r>
          </w:p>
        </w:tc>
      </w:tr>
      <w:tr w:rsidR="00571703" w14:paraId="7384E88B" w14:textId="77777777" w:rsidTr="00F75018">
        <w:tc>
          <w:tcPr>
            <w:tcW w:w="2337" w:type="dxa"/>
          </w:tcPr>
          <w:p w14:paraId="2B3CD01C" w14:textId="1E00397F" w:rsidR="00571703" w:rsidRDefault="00571703" w:rsidP="00571703">
            <w:pPr>
              <w:rPr>
                <w:lang w:val="en-CA"/>
              </w:rPr>
            </w:pPr>
            <w:r>
              <w:rPr>
                <w:lang w:val="en-CA"/>
              </w:rPr>
              <w:t xml:space="preserve">Large site </w:t>
            </w:r>
          </w:p>
        </w:tc>
        <w:tc>
          <w:tcPr>
            <w:tcW w:w="2337" w:type="dxa"/>
          </w:tcPr>
          <w:p w14:paraId="57087BCA" w14:textId="229CB4AE" w:rsidR="00571703" w:rsidRDefault="00571703" w:rsidP="00571703">
            <w:pPr>
              <w:rPr>
                <w:lang w:val="en-CA"/>
              </w:rPr>
            </w:pPr>
            <w:r>
              <w:rPr>
                <w:lang w:val="en-CA"/>
              </w:rPr>
              <w:t>0.4 +/- 0.1</w:t>
            </w:r>
          </w:p>
        </w:tc>
        <w:tc>
          <w:tcPr>
            <w:tcW w:w="2338" w:type="dxa"/>
          </w:tcPr>
          <w:p w14:paraId="7B81E85E" w14:textId="2CD89C45" w:rsidR="00571703" w:rsidRDefault="00571703" w:rsidP="00571703">
            <w:pPr>
              <w:rPr>
                <w:lang w:val="en-CA"/>
              </w:rPr>
            </w:pPr>
            <w:r>
              <w:rPr>
                <w:lang w:val="en-CA"/>
              </w:rPr>
              <w:t>0.4 +/- 0.1</w:t>
            </w:r>
          </w:p>
        </w:tc>
        <w:tc>
          <w:tcPr>
            <w:tcW w:w="2338" w:type="dxa"/>
          </w:tcPr>
          <w:p w14:paraId="41BC653F" w14:textId="491DBDDE" w:rsidR="00571703" w:rsidRDefault="00571703" w:rsidP="00571703">
            <w:pPr>
              <w:rPr>
                <w:lang w:val="en-CA"/>
              </w:rPr>
            </w:pPr>
            <w:r>
              <w:rPr>
                <w:lang w:val="en-CA"/>
              </w:rPr>
              <w:t>0.38 +/- 0.1</w:t>
            </w:r>
          </w:p>
        </w:tc>
      </w:tr>
    </w:tbl>
    <w:p w14:paraId="051C50EF" w14:textId="77777777" w:rsidR="00F75018" w:rsidRDefault="00F75018" w:rsidP="00F75018">
      <w:pPr>
        <w:pStyle w:val="ListParagraph"/>
        <w:rPr>
          <w:lang w:val="en-CA"/>
        </w:rPr>
      </w:pPr>
    </w:p>
    <w:p w14:paraId="51254231" w14:textId="6010F1E2" w:rsidR="00F75018" w:rsidRDefault="00F75018" w:rsidP="00F75018">
      <w:pPr>
        <w:pStyle w:val="ListParagraph"/>
        <w:numPr>
          <w:ilvl w:val="0"/>
          <w:numId w:val="6"/>
        </w:numPr>
        <w:rPr>
          <w:lang w:val="en-CA"/>
        </w:rPr>
      </w:pPr>
      <w:r>
        <w:rPr>
          <w:lang w:val="en-CA"/>
        </w:rPr>
        <w:t xml:space="preserve">Frequencies are variable with number of plates </w:t>
      </w:r>
    </w:p>
    <w:p w14:paraId="1D69445E" w14:textId="5C4852E6" w:rsidR="00F75018" w:rsidRDefault="00F75018" w:rsidP="00F75018">
      <w:pPr>
        <w:pStyle w:val="ListParagraph"/>
        <w:numPr>
          <w:ilvl w:val="1"/>
          <w:numId w:val="7"/>
        </w:numPr>
        <w:rPr>
          <w:lang w:val="en-CA"/>
        </w:rPr>
      </w:pPr>
      <w:r>
        <w:rPr>
          <w:lang w:val="en-CA"/>
        </w:rPr>
        <w:t xml:space="preserve">This is because species is heterogeneous, more plates reduces variation </w:t>
      </w:r>
    </w:p>
    <w:p w14:paraId="695E8543" w14:textId="77777777" w:rsidR="00F75018" w:rsidRPr="00F75018" w:rsidRDefault="00F75018" w:rsidP="00F75018">
      <w:pPr>
        <w:rPr>
          <w:lang w:val="en-CA"/>
        </w:rPr>
      </w:pPr>
      <w:r w:rsidRPr="00F75018">
        <w:rPr>
          <w:lang w:val="en-CA"/>
        </w:rPr>
        <w:lastRenderedPageBreak/>
        <w:t xml:space="preserve">Avg. </w:t>
      </w:r>
      <w:proofErr w:type="spellStart"/>
      <w:r w:rsidRPr="00F75018">
        <w:rPr>
          <w:lang w:val="en-CA"/>
        </w:rPr>
        <w:t>freq</w:t>
      </w:r>
      <w:proofErr w:type="spellEnd"/>
      <w:r w:rsidRPr="00F75018">
        <w:rPr>
          <w:lang w:val="en-CA"/>
        </w:rPr>
        <w:t xml:space="preserve"> of species/taxa X: </w:t>
      </w:r>
    </w:p>
    <w:tbl>
      <w:tblPr>
        <w:tblStyle w:val="TableGrid"/>
        <w:tblW w:w="0" w:type="auto"/>
        <w:tblLook w:val="04A0" w:firstRow="1" w:lastRow="0" w:firstColumn="1" w:lastColumn="0" w:noHBand="0" w:noVBand="1"/>
      </w:tblPr>
      <w:tblGrid>
        <w:gridCol w:w="2337"/>
        <w:gridCol w:w="2337"/>
        <w:gridCol w:w="2338"/>
        <w:gridCol w:w="2338"/>
      </w:tblGrid>
      <w:tr w:rsidR="00F75018" w14:paraId="084E40BA" w14:textId="77777777" w:rsidTr="00D0284A">
        <w:tc>
          <w:tcPr>
            <w:tcW w:w="2337" w:type="dxa"/>
          </w:tcPr>
          <w:p w14:paraId="6A2B5013" w14:textId="77777777" w:rsidR="00F75018" w:rsidRDefault="00F75018" w:rsidP="00D0284A">
            <w:pPr>
              <w:rPr>
                <w:lang w:val="en-CA"/>
              </w:rPr>
            </w:pPr>
          </w:p>
        </w:tc>
        <w:tc>
          <w:tcPr>
            <w:tcW w:w="2337" w:type="dxa"/>
          </w:tcPr>
          <w:p w14:paraId="1AABE8F5" w14:textId="77777777" w:rsidR="00F75018" w:rsidRDefault="00F75018" w:rsidP="00D0284A">
            <w:pPr>
              <w:rPr>
                <w:lang w:val="en-CA"/>
              </w:rPr>
            </w:pPr>
            <w:r>
              <w:rPr>
                <w:lang w:val="en-CA"/>
              </w:rPr>
              <w:t>10 plates</w:t>
            </w:r>
          </w:p>
        </w:tc>
        <w:tc>
          <w:tcPr>
            <w:tcW w:w="2338" w:type="dxa"/>
          </w:tcPr>
          <w:p w14:paraId="5014C2BD" w14:textId="77777777" w:rsidR="00F75018" w:rsidRDefault="00F75018" w:rsidP="00D0284A">
            <w:pPr>
              <w:rPr>
                <w:lang w:val="en-CA"/>
              </w:rPr>
            </w:pPr>
            <w:r>
              <w:rPr>
                <w:lang w:val="en-CA"/>
              </w:rPr>
              <w:t>20 plates</w:t>
            </w:r>
          </w:p>
        </w:tc>
        <w:tc>
          <w:tcPr>
            <w:tcW w:w="2338" w:type="dxa"/>
          </w:tcPr>
          <w:p w14:paraId="477FAE4B" w14:textId="77777777" w:rsidR="00F75018" w:rsidRDefault="00F75018" w:rsidP="00D0284A">
            <w:pPr>
              <w:rPr>
                <w:lang w:val="en-CA"/>
              </w:rPr>
            </w:pPr>
            <w:r>
              <w:rPr>
                <w:lang w:val="en-CA"/>
              </w:rPr>
              <w:t>30 plates</w:t>
            </w:r>
          </w:p>
        </w:tc>
      </w:tr>
      <w:tr w:rsidR="00F75018" w14:paraId="5F805ACF" w14:textId="77777777" w:rsidTr="00D0284A">
        <w:tc>
          <w:tcPr>
            <w:tcW w:w="2337" w:type="dxa"/>
          </w:tcPr>
          <w:p w14:paraId="3D15CC01" w14:textId="77777777" w:rsidR="00F75018" w:rsidRDefault="00F75018" w:rsidP="00D0284A">
            <w:pPr>
              <w:rPr>
                <w:lang w:val="en-CA"/>
              </w:rPr>
            </w:pPr>
            <w:r>
              <w:rPr>
                <w:lang w:val="en-CA"/>
              </w:rPr>
              <w:t>Small site</w:t>
            </w:r>
          </w:p>
        </w:tc>
        <w:tc>
          <w:tcPr>
            <w:tcW w:w="2337" w:type="dxa"/>
          </w:tcPr>
          <w:p w14:paraId="08401131" w14:textId="59572A1C" w:rsidR="00F75018" w:rsidRDefault="00571703" w:rsidP="00D0284A">
            <w:pPr>
              <w:rPr>
                <w:lang w:val="en-CA"/>
              </w:rPr>
            </w:pPr>
            <w:r>
              <w:rPr>
                <w:lang w:val="en-CA"/>
              </w:rPr>
              <w:t>0.6 +/- 0.3</w:t>
            </w:r>
          </w:p>
        </w:tc>
        <w:tc>
          <w:tcPr>
            <w:tcW w:w="2338" w:type="dxa"/>
          </w:tcPr>
          <w:p w14:paraId="1CE03B93" w14:textId="08E7A8A3" w:rsidR="00F75018" w:rsidRDefault="00571703" w:rsidP="00D0284A">
            <w:pPr>
              <w:rPr>
                <w:lang w:val="en-CA"/>
              </w:rPr>
            </w:pPr>
            <w:r>
              <w:rPr>
                <w:lang w:val="en-CA"/>
              </w:rPr>
              <w:t>0.55 +/- 0.2</w:t>
            </w:r>
          </w:p>
        </w:tc>
        <w:tc>
          <w:tcPr>
            <w:tcW w:w="2338" w:type="dxa"/>
          </w:tcPr>
          <w:p w14:paraId="615A47C6" w14:textId="6E48BE02" w:rsidR="00F75018" w:rsidRDefault="00571703" w:rsidP="00D0284A">
            <w:pPr>
              <w:rPr>
                <w:lang w:val="en-CA"/>
              </w:rPr>
            </w:pPr>
            <w:r>
              <w:rPr>
                <w:lang w:val="en-CA"/>
              </w:rPr>
              <w:t xml:space="preserve">0.52 </w:t>
            </w:r>
            <w:r>
              <w:rPr>
                <w:lang w:val="en-CA"/>
              </w:rPr>
              <w:t>+/- 0.1</w:t>
            </w:r>
          </w:p>
        </w:tc>
      </w:tr>
      <w:tr w:rsidR="00571703" w14:paraId="52E46CEC" w14:textId="77777777" w:rsidTr="00D0284A">
        <w:tc>
          <w:tcPr>
            <w:tcW w:w="2337" w:type="dxa"/>
          </w:tcPr>
          <w:p w14:paraId="5A2895E8" w14:textId="77777777" w:rsidR="00571703" w:rsidRDefault="00571703" w:rsidP="00571703">
            <w:pPr>
              <w:rPr>
                <w:lang w:val="en-CA"/>
              </w:rPr>
            </w:pPr>
            <w:r>
              <w:rPr>
                <w:lang w:val="en-CA"/>
              </w:rPr>
              <w:t>Medium site</w:t>
            </w:r>
          </w:p>
        </w:tc>
        <w:tc>
          <w:tcPr>
            <w:tcW w:w="2337" w:type="dxa"/>
          </w:tcPr>
          <w:p w14:paraId="620BD5E6" w14:textId="3BB150D0" w:rsidR="00571703" w:rsidRDefault="00571703" w:rsidP="00571703">
            <w:pPr>
              <w:rPr>
                <w:lang w:val="en-CA"/>
              </w:rPr>
            </w:pPr>
            <w:r>
              <w:rPr>
                <w:lang w:val="en-CA"/>
              </w:rPr>
              <w:t>0.6 +/- 0.3</w:t>
            </w:r>
          </w:p>
        </w:tc>
        <w:tc>
          <w:tcPr>
            <w:tcW w:w="2338" w:type="dxa"/>
          </w:tcPr>
          <w:p w14:paraId="7B19B29D" w14:textId="1C75FD6D" w:rsidR="00571703" w:rsidRDefault="00571703" w:rsidP="00571703">
            <w:pPr>
              <w:rPr>
                <w:lang w:val="en-CA"/>
              </w:rPr>
            </w:pPr>
            <w:r>
              <w:rPr>
                <w:lang w:val="en-CA"/>
              </w:rPr>
              <w:t>0.55 +/- 0.2</w:t>
            </w:r>
          </w:p>
        </w:tc>
        <w:tc>
          <w:tcPr>
            <w:tcW w:w="2338" w:type="dxa"/>
          </w:tcPr>
          <w:p w14:paraId="23E63DFA" w14:textId="75880B79" w:rsidR="00571703" w:rsidRDefault="00571703" w:rsidP="00571703">
            <w:pPr>
              <w:rPr>
                <w:lang w:val="en-CA"/>
              </w:rPr>
            </w:pPr>
            <w:r>
              <w:rPr>
                <w:lang w:val="en-CA"/>
              </w:rPr>
              <w:t>0.52 +/- 0.1</w:t>
            </w:r>
          </w:p>
        </w:tc>
      </w:tr>
      <w:tr w:rsidR="00571703" w14:paraId="6A34042E" w14:textId="77777777" w:rsidTr="00D0284A">
        <w:tc>
          <w:tcPr>
            <w:tcW w:w="2337" w:type="dxa"/>
          </w:tcPr>
          <w:p w14:paraId="2033700E" w14:textId="77777777" w:rsidR="00571703" w:rsidRDefault="00571703" w:rsidP="00571703">
            <w:pPr>
              <w:rPr>
                <w:lang w:val="en-CA"/>
              </w:rPr>
            </w:pPr>
            <w:r>
              <w:rPr>
                <w:lang w:val="en-CA"/>
              </w:rPr>
              <w:t xml:space="preserve">Large site </w:t>
            </w:r>
          </w:p>
        </w:tc>
        <w:tc>
          <w:tcPr>
            <w:tcW w:w="2337" w:type="dxa"/>
          </w:tcPr>
          <w:p w14:paraId="705E8626" w14:textId="2EE737D8" w:rsidR="00571703" w:rsidRDefault="00571703" w:rsidP="00571703">
            <w:pPr>
              <w:rPr>
                <w:lang w:val="en-CA"/>
              </w:rPr>
            </w:pPr>
            <w:r>
              <w:rPr>
                <w:lang w:val="en-CA"/>
              </w:rPr>
              <w:t>0.6 +/- 0.3</w:t>
            </w:r>
          </w:p>
        </w:tc>
        <w:tc>
          <w:tcPr>
            <w:tcW w:w="2338" w:type="dxa"/>
          </w:tcPr>
          <w:p w14:paraId="754D616D" w14:textId="775621EC" w:rsidR="00571703" w:rsidRDefault="00571703" w:rsidP="00571703">
            <w:pPr>
              <w:rPr>
                <w:lang w:val="en-CA"/>
              </w:rPr>
            </w:pPr>
            <w:r>
              <w:rPr>
                <w:lang w:val="en-CA"/>
              </w:rPr>
              <w:t>0.55 +/- 0.2</w:t>
            </w:r>
          </w:p>
        </w:tc>
        <w:tc>
          <w:tcPr>
            <w:tcW w:w="2338" w:type="dxa"/>
          </w:tcPr>
          <w:p w14:paraId="349F9C18" w14:textId="3E604D60" w:rsidR="00571703" w:rsidRDefault="00571703" w:rsidP="00571703">
            <w:pPr>
              <w:rPr>
                <w:lang w:val="en-CA"/>
              </w:rPr>
            </w:pPr>
            <w:r>
              <w:rPr>
                <w:lang w:val="en-CA"/>
              </w:rPr>
              <w:t>0.52 +/- 0.1</w:t>
            </w:r>
          </w:p>
        </w:tc>
      </w:tr>
    </w:tbl>
    <w:p w14:paraId="5DA11B78" w14:textId="77777777" w:rsidR="00F75018" w:rsidRPr="00F75018" w:rsidRDefault="00F75018" w:rsidP="00F75018">
      <w:pPr>
        <w:rPr>
          <w:lang w:val="en-CA"/>
        </w:rPr>
      </w:pPr>
    </w:p>
    <w:p w14:paraId="6A709992" w14:textId="3320D4AC" w:rsidR="00F75018" w:rsidRPr="007C3C4E" w:rsidRDefault="00F75018" w:rsidP="00F75018">
      <w:pPr>
        <w:pStyle w:val="ListParagraph"/>
        <w:numPr>
          <w:ilvl w:val="1"/>
          <w:numId w:val="7"/>
        </w:numPr>
        <w:rPr>
          <w:lang w:val="en-CA"/>
        </w:rPr>
      </w:pPr>
      <w:r>
        <w:rPr>
          <w:lang w:val="en-CA"/>
        </w:rPr>
        <w:t xml:space="preserve">This is because species are more </w:t>
      </w:r>
      <w:r w:rsidR="00571703">
        <w:rPr>
          <w:lang w:val="en-CA"/>
        </w:rPr>
        <w:t>heterogeneous</w:t>
      </w:r>
      <w:r>
        <w:rPr>
          <w:lang w:val="en-CA"/>
        </w:rPr>
        <w:t xml:space="preserve"> the larger the site</w:t>
      </w:r>
    </w:p>
    <w:p w14:paraId="286C98D2" w14:textId="77777777" w:rsidR="00571703" w:rsidRPr="00571703" w:rsidRDefault="00571703" w:rsidP="00571703">
      <w:pPr>
        <w:rPr>
          <w:lang w:val="en-CA"/>
        </w:rPr>
      </w:pPr>
      <w:r w:rsidRPr="00571703">
        <w:rPr>
          <w:lang w:val="en-CA"/>
        </w:rPr>
        <w:t xml:space="preserve">Avg. </w:t>
      </w:r>
      <w:proofErr w:type="spellStart"/>
      <w:r w:rsidRPr="00571703">
        <w:rPr>
          <w:lang w:val="en-CA"/>
        </w:rPr>
        <w:t>freq</w:t>
      </w:r>
      <w:proofErr w:type="spellEnd"/>
      <w:r w:rsidRPr="00571703">
        <w:rPr>
          <w:lang w:val="en-CA"/>
        </w:rPr>
        <w:t xml:space="preserve"> of species/taxa X: </w:t>
      </w:r>
    </w:p>
    <w:tbl>
      <w:tblPr>
        <w:tblStyle w:val="TableGrid"/>
        <w:tblW w:w="0" w:type="auto"/>
        <w:tblLook w:val="04A0" w:firstRow="1" w:lastRow="0" w:firstColumn="1" w:lastColumn="0" w:noHBand="0" w:noVBand="1"/>
      </w:tblPr>
      <w:tblGrid>
        <w:gridCol w:w="2337"/>
        <w:gridCol w:w="2337"/>
        <w:gridCol w:w="2338"/>
        <w:gridCol w:w="2338"/>
      </w:tblGrid>
      <w:tr w:rsidR="00571703" w14:paraId="4F2EF8ED" w14:textId="77777777" w:rsidTr="00D0284A">
        <w:tc>
          <w:tcPr>
            <w:tcW w:w="2337" w:type="dxa"/>
          </w:tcPr>
          <w:p w14:paraId="692F8688" w14:textId="77777777" w:rsidR="00571703" w:rsidRDefault="00571703" w:rsidP="00D0284A">
            <w:pPr>
              <w:rPr>
                <w:lang w:val="en-CA"/>
              </w:rPr>
            </w:pPr>
          </w:p>
        </w:tc>
        <w:tc>
          <w:tcPr>
            <w:tcW w:w="2337" w:type="dxa"/>
          </w:tcPr>
          <w:p w14:paraId="5F48EBDE" w14:textId="77777777" w:rsidR="00571703" w:rsidRDefault="00571703" w:rsidP="00D0284A">
            <w:pPr>
              <w:rPr>
                <w:lang w:val="en-CA"/>
              </w:rPr>
            </w:pPr>
            <w:r>
              <w:rPr>
                <w:lang w:val="en-CA"/>
              </w:rPr>
              <w:t>10 plates</w:t>
            </w:r>
          </w:p>
        </w:tc>
        <w:tc>
          <w:tcPr>
            <w:tcW w:w="2338" w:type="dxa"/>
          </w:tcPr>
          <w:p w14:paraId="0B8D8309" w14:textId="77777777" w:rsidR="00571703" w:rsidRDefault="00571703" w:rsidP="00D0284A">
            <w:pPr>
              <w:rPr>
                <w:lang w:val="en-CA"/>
              </w:rPr>
            </w:pPr>
            <w:r>
              <w:rPr>
                <w:lang w:val="en-CA"/>
              </w:rPr>
              <w:t>20 plates</w:t>
            </w:r>
          </w:p>
        </w:tc>
        <w:tc>
          <w:tcPr>
            <w:tcW w:w="2338" w:type="dxa"/>
          </w:tcPr>
          <w:p w14:paraId="4EE8AC83" w14:textId="77777777" w:rsidR="00571703" w:rsidRDefault="00571703" w:rsidP="00D0284A">
            <w:pPr>
              <w:rPr>
                <w:lang w:val="en-CA"/>
              </w:rPr>
            </w:pPr>
            <w:r>
              <w:rPr>
                <w:lang w:val="en-CA"/>
              </w:rPr>
              <w:t>30 plates</w:t>
            </w:r>
          </w:p>
        </w:tc>
      </w:tr>
      <w:tr w:rsidR="00571703" w14:paraId="6C4D080B" w14:textId="77777777" w:rsidTr="00D0284A">
        <w:tc>
          <w:tcPr>
            <w:tcW w:w="2337" w:type="dxa"/>
          </w:tcPr>
          <w:p w14:paraId="5810860C" w14:textId="77777777" w:rsidR="00571703" w:rsidRDefault="00571703" w:rsidP="00D0284A">
            <w:pPr>
              <w:rPr>
                <w:lang w:val="en-CA"/>
              </w:rPr>
            </w:pPr>
            <w:r>
              <w:rPr>
                <w:lang w:val="en-CA"/>
              </w:rPr>
              <w:t>Small site</w:t>
            </w:r>
          </w:p>
        </w:tc>
        <w:tc>
          <w:tcPr>
            <w:tcW w:w="2337" w:type="dxa"/>
          </w:tcPr>
          <w:p w14:paraId="0CF34E0F" w14:textId="15080BC2" w:rsidR="00571703" w:rsidRDefault="00571703" w:rsidP="00D0284A">
            <w:pPr>
              <w:rPr>
                <w:lang w:val="en-CA"/>
              </w:rPr>
            </w:pPr>
            <w:r>
              <w:rPr>
                <w:lang w:val="en-CA"/>
              </w:rPr>
              <w:t xml:space="preserve">0.6 </w:t>
            </w:r>
            <w:r w:rsidR="00DF5845">
              <w:rPr>
                <w:lang w:val="en-CA"/>
              </w:rPr>
              <w:t>+/- 0.1</w:t>
            </w:r>
          </w:p>
        </w:tc>
        <w:tc>
          <w:tcPr>
            <w:tcW w:w="2338" w:type="dxa"/>
          </w:tcPr>
          <w:p w14:paraId="6D0644CD" w14:textId="2510F78A" w:rsidR="00571703" w:rsidRDefault="00571703" w:rsidP="00D0284A">
            <w:pPr>
              <w:rPr>
                <w:lang w:val="en-CA"/>
              </w:rPr>
            </w:pPr>
            <w:r>
              <w:rPr>
                <w:lang w:val="en-CA"/>
              </w:rPr>
              <w:t>0.55</w:t>
            </w:r>
            <w:r>
              <w:rPr>
                <w:lang w:val="en-CA"/>
              </w:rPr>
              <w:t xml:space="preserve"> </w:t>
            </w:r>
            <w:r w:rsidR="00DF5845">
              <w:rPr>
                <w:lang w:val="en-CA"/>
              </w:rPr>
              <w:t>+/- 0.1</w:t>
            </w:r>
          </w:p>
        </w:tc>
        <w:tc>
          <w:tcPr>
            <w:tcW w:w="2338" w:type="dxa"/>
          </w:tcPr>
          <w:p w14:paraId="248A64E2" w14:textId="3C9EF8A8" w:rsidR="00571703" w:rsidRDefault="00571703" w:rsidP="00D0284A">
            <w:pPr>
              <w:rPr>
                <w:lang w:val="en-CA"/>
              </w:rPr>
            </w:pPr>
            <w:r>
              <w:rPr>
                <w:lang w:val="en-CA"/>
              </w:rPr>
              <w:t>0.52</w:t>
            </w:r>
            <w:r>
              <w:rPr>
                <w:lang w:val="en-CA"/>
              </w:rPr>
              <w:t xml:space="preserve"> </w:t>
            </w:r>
            <w:r w:rsidR="00DF5845">
              <w:rPr>
                <w:lang w:val="en-CA"/>
              </w:rPr>
              <w:t>+/- 0.1</w:t>
            </w:r>
          </w:p>
        </w:tc>
      </w:tr>
      <w:tr w:rsidR="00DF5845" w14:paraId="561BC821" w14:textId="77777777" w:rsidTr="00D0284A">
        <w:tc>
          <w:tcPr>
            <w:tcW w:w="2337" w:type="dxa"/>
          </w:tcPr>
          <w:p w14:paraId="623A74F2" w14:textId="77777777" w:rsidR="00DF5845" w:rsidRDefault="00DF5845" w:rsidP="00DF5845">
            <w:pPr>
              <w:rPr>
                <w:lang w:val="en-CA"/>
              </w:rPr>
            </w:pPr>
            <w:r>
              <w:rPr>
                <w:lang w:val="en-CA"/>
              </w:rPr>
              <w:t>Medium site</w:t>
            </w:r>
          </w:p>
        </w:tc>
        <w:tc>
          <w:tcPr>
            <w:tcW w:w="2337" w:type="dxa"/>
          </w:tcPr>
          <w:p w14:paraId="77A557EE" w14:textId="567F3E67" w:rsidR="00DF5845" w:rsidRDefault="00DF5845" w:rsidP="00DF5845">
            <w:pPr>
              <w:rPr>
                <w:lang w:val="en-CA"/>
              </w:rPr>
            </w:pPr>
            <w:r>
              <w:rPr>
                <w:lang w:val="en-CA"/>
              </w:rPr>
              <w:t xml:space="preserve">0.6 </w:t>
            </w:r>
            <w:r>
              <w:rPr>
                <w:lang w:val="en-CA"/>
              </w:rPr>
              <w:t>+/- 0.2</w:t>
            </w:r>
          </w:p>
        </w:tc>
        <w:tc>
          <w:tcPr>
            <w:tcW w:w="2338" w:type="dxa"/>
          </w:tcPr>
          <w:p w14:paraId="1D2B3482" w14:textId="1C2BFBD8" w:rsidR="00DF5845" w:rsidRDefault="00DF5845" w:rsidP="00DF5845">
            <w:pPr>
              <w:rPr>
                <w:lang w:val="en-CA"/>
              </w:rPr>
            </w:pPr>
            <w:r>
              <w:rPr>
                <w:lang w:val="en-CA"/>
              </w:rPr>
              <w:t xml:space="preserve">0.55 </w:t>
            </w:r>
            <w:r>
              <w:rPr>
                <w:lang w:val="en-CA"/>
              </w:rPr>
              <w:t>+/- 0.2</w:t>
            </w:r>
          </w:p>
        </w:tc>
        <w:tc>
          <w:tcPr>
            <w:tcW w:w="2338" w:type="dxa"/>
          </w:tcPr>
          <w:p w14:paraId="1D8A1A33" w14:textId="55ED328A" w:rsidR="00DF5845" w:rsidRDefault="00DF5845" w:rsidP="00DF5845">
            <w:pPr>
              <w:rPr>
                <w:lang w:val="en-CA"/>
              </w:rPr>
            </w:pPr>
            <w:r>
              <w:rPr>
                <w:lang w:val="en-CA"/>
              </w:rPr>
              <w:t xml:space="preserve">0.52 </w:t>
            </w:r>
            <w:r>
              <w:rPr>
                <w:lang w:val="en-CA"/>
              </w:rPr>
              <w:t>+/- 0.2</w:t>
            </w:r>
          </w:p>
        </w:tc>
      </w:tr>
      <w:tr w:rsidR="00DF5845" w14:paraId="7C92A3A3" w14:textId="77777777" w:rsidTr="00D0284A">
        <w:tc>
          <w:tcPr>
            <w:tcW w:w="2337" w:type="dxa"/>
          </w:tcPr>
          <w:p w14:paraId="02D97D46" w14:textId="77777777" w:rsidR="00DF5845" w:rsidRDefault="00DF5845" w:rsidP="00DF5845">
            <w:pPr>
              <w:rPr>
                <w:lang w:val="en-CA"/>
              </w:rPr>
            </w:pPr>
            <w:r>
              <w:rPr>
                <w:lang w:val="en-CA"/>
              </w:rPr>
              <w:t xml:space="preserve">Large site </w:t>
            </w:r>
          </w:p>
        </w:tc>
        <w:tc>
          <w:tcPr>
            <w:tcW w:w="2337" w:type="dxa"/>
          </w:tcPr>
          <w:p w14:paraId="6CA78D64" w14:textId="7BE722E2" w:rsidR="00DF5845" w:rsidRDefault="00DF5845" w:rsidP="00DF5845">
            <w:pPr>
              <w:rPr>
                <w:lang w:val="en-CA"/>
              </w:rPr>
            </w:pPr>
            <w:r>
              <w:rPr>
                <w:lang w:val="en-CA"/>
              </w:rPr>
              <w:t xml:space="preserve">0.6 </w:t>
            </w:r>
            <w:r>
              <w:rPr>
                <w:lang w:val="en-CA"/>
              </w:rPr>
              <w:t>+/- 0.3</w:t>
            </w:r>
          </w:p>
        </w:tc>
        <w:tc>
          <w:tcPr>
            <w:tcW w:w="2338" w:type="dxa"/>
          </w:tcPr>
          <w:p w14:paraId="72E8208D" w14:textId="2613305C" w:rsidR="00DF5845" w:rsidRDefault="00DF5845" w:rsidP="00DF5845">
            <w:pPr>
              <w:rPr>
                <w:lang w:val="en-CA"/>
              </w:rPr>
            </w:pPr>
            <w:r>
              <w:rPr>
                <w:lang w:val="en-CA"/>
              </w:rPr>
              <w:t xml:space="preserve">0.55 </w:t>
            </w:r>
            <w:r>
              <w:rPr>
                <w:lang w:val="en-CA"/>
              </w:rPr>
              <w:t>+/- 0.3</w:t>
            </w:r>
          </w:p>
        </w:tc>
        <w:tc>
          <w:tcPr>
            <w:tcW w:w="2338" w:type="dxa"/>
          </w:tcPr>
          <w:p w14:paraId="4E35AF4B" w14:textId="6624B062" w:rsidR="00DF5845" w:rsidRDefault="00DF5845" w:rsidP="00DF5845">
            <w:pPr>
              <w:rPr>
                <w:lang w:val="en-CA"/>
              </w:rPr>
            </w:pPr>
            <w:r>
              <w:rPr>
                <w:lang w:val="en-CA"/>
              </w:rPr>
              <w:t xml:space="preserve">0.52 </w:t>
            </w:r>
            <w:r>
              <w:rPr>
                <w:lang w:val="en-CA"/>
              </w:rPr>
              <w:t>+/- 0.3</w:t>
            </w:r>
          </w:p>
        </w:tc>
      </w:tr>
    </w:tbl>
    <w:p w14:paraId="4806EB2E" w14:textId="0B08525F" w:rsidR="00F75018" w:rsidRDefault="00F75018" w:rsidP="00D9510D">
      <w:pPr>
        <w:rPr>
          <w:lang w:val="en-CA"/>
        </w:rPr>
      </w:pPr>
    </w:p>
    <w:tbl>
      <w:tblPr>
        <w:tblW w:w="5529" w:type="dxa"/>
        <w:tblLook w:val="04A0" w:firstRow="1" w:lastRow="0" w:firstColumn="1" w:lastColumn="0" w:noHBand="0" w:noVBand="1"/>
      </w:tblPr>
      <w:tblGrid>
        <w:gridCol w:w="2835"/>
        <w:gridCol w:w="1276"/>
        <w:gridCol w:w="1418"/>
      </w:tblGrid>
      <w:tr w:rsidR="007E314D" w:rsidRPr="007E314D" w14:paraId="1C1547FB" w14:textId="77777777" w:rsidTr="005E218D">
        <w:trPr>
          <w:trHeight w:val="290"/>
        </w:trPr>
        <w:tc>
          <w:tcPr>
            <w:tcW w:w="2835" w:type="dxa"/>
            <w:tcBorders>
              <w:top w:val="nil"/>
              <w:left w:val="nil"/>
              <w:bottom w:val="nil"/>
              <w:right w:val="nil"/>
            </w:tcBorders>
            <w:shd w:val="clear" w:color="000000" w:fill="C6E0B4"/>
            <w:noWrap/>
            <w:vAlign w:val="bottom"/>
            <w:hideMark/>
          </w:tcPr>
          <w:p w14:paraId="43C61B1D" w14:textId="77777777" w:rsidR="007E314D" w:rsidRPr="007E314D" w:rsidRDefault="007E314D" w:rsidP="007E314D">
            <w:pPr>
              <w:spacing w:after="0" w:line="240" w:lineRule="auto"/>
              <w:rPr>
                <w:rFonts w:ascii="Calibri" w:eastAsia="Times New Roman" w:hAnsi="Calibri" w:cs="Calibri"/>
                <w:color w:val="000000"/>
                <w:lang w:val="en-CA" w:eastAsia="en-CA"/>
              </w:rPr>
            </w:pPr>
            <w:proofErr w:type="spellStart"/>
            <w:r w:rsidRPr="007E314D">
              <w:rPr>
                <w:rFonts w:ascii="Calibri" w:eastAsia="Times New Roman" w:hAnsi="Calibri" w:cs="Calibri"/>
                <w:color w:val="000000"/>
                <w:lang w:val="en-CA" w:eastAsia="en-CA"/>
              </w:rPr>
              <w:t>Rushbrook</w:t>
            </w:r>
            <w:proofErr w:type="spellEnd"/>
            <w:r w:rsidRPr="007E314D">
              <w:rPr>
                <w:rFonts w:ascii="Calibri" w:eastAsia="Times New Roman" w:hAnsi="Calibri" w:cs="Calibri"/>
                <w:color w:val="000000"/>
                <w:lang w:val="en-CA" w:eastAsia="en-CA"/>
              </w:rPr>
              <w:t xml:space="preserve"> (L) </w:t>
            </w:r>
          </w:p>
        </w:tc>
        <w:tc>
          <w:tcPr>
            <w:tcW w:w="1276" w:type="dxa"/>
            <w:tcBorders>
              <w:top w:val="nil"/>
              <w:left w:val="nil"/>
              <w:bottom w:val="nil"/>
              <w:right w:val="nil"/>
            </w:tcBorders>
            <w:shd w:val="clear" w:color="000000" w:fill="C6E0B4"/>
          </w:tcPr>
          <w:p w14:paraId="471D7578" w14:textId="51CF12CB" w:rsidR="007E314D" w:rsidRPr="007E314D" w:rsidRDefault="007E314D" w:rsidP="007E314D">
            <w:pPr>
              <w:spacing w:after="0" w:line="240" w:lineRule="auto"/>
              <w:jc w:val="right"/>
              <w:rPr>
                <w:rFonts w:ascii="Calibri" w:eastAsia="Times New Roman" w:hAnsi="Calibri" w:cs="Calibri"/>
                <w:color w:val="000000"/>
                <w:lang w:val="en-CA" w:eastAsia="en-CA"/>
              </w:rPr>
            </w:pPr>
            <w:r w:rsidRPr="007E314D">
              <w:rPr>
                <w:rFonts w:ascii="Calibri" w:eastAsia="Times New Roman" w:hAnsi="Calibri" w:cs="Calibri"/>
                <w:color w:val="000000"/>
                <w:lang w:val="en-CA" w:eastAsia="en-CA"/>
              </w:rPr>
              <w:t>21211</w:t>
            </w:r>
          </w:p>
        </w:tc>
        <w:tc>
          <w:tcPr>
            <w:tcW w:w="1418" w:type="dxa"/>
            <w:tcBorders>
              <w:top w:val="nil"/>
              <w:left w:val="nil"/>
              <w:bottom w:val="nil"/>
              <w:right w:val="nil"/>
            </w:tcBorders>
            <w:shd w:val="clear" w:color="000000" w:fill="C6E0B4"/>
            <w:noWrap/>
            <w:vAlign w:val="bottom"/>
            <w:hideMark/>
          </w:tcPr>
          <w:p w14:paraId="220B06EC" w14:textId="7B09EEDC" w:rsidR="007E314D" w:rsidRPr="007E314D" w:rsidRDefault="007E314D" w:rsidP="007E314D">
            <w:pPr>
              <w:spacing w:after="0" w:line="240" w:lineRule="auto"/>
              <w:jc w:val="right"/>
              <w:rPr>
                <w:rFonts w:ascii="Calibri" w:eastAsia="Times New Roman" w:hAnsi="Calibri" w:cs="Calibri"/>
                <w:color w:val="000000"/>
                <w:lang w:val="en-CA" w:eastAsia="en-CA"/>
              </w:rPr>
            </w:pPr>
            <w:r w:rsidRPr="007E314D">
              <w:rPr>
                <w:rFonts w:ascii="Calibri" w:eastAsia="Times New Roman" w:hAnsi="Calibri" w:cs="Calibri"/>
                <w:color w:val="000000"/>
                <w:lang w:val="en-CA" w:eastAsia="en-CA"/>
              </w:rPr>
              <w:t>30</w:t>
            </w:r>
          </w:p>
        </w:tc>
      </w:tr>
      <w:tr w:rsidR="007E314D" w:rsidRPr="007E314D" w14:paraId="1F5C4F88" w14:textId="77777777" w:rsidTr="005E218D">
        <w:trPr>
          <w:trHeight w:val="290"/>
        </w:trPr>
        <w:tc>
          <w:tcPr>
            <w:tcW w:w="2835" w:type="dxa"/>
            <w:tcBorders>
              <w:top w:val="nil"/>
              <w:left w:val="nil"/>
              <w:bottom w:val="nil"/>
              <w:right w:val="nil"/>
            </w:tcBorders>
            <w:shd w:val="clear" w:color="000000" w:fill="C6E0B4"/>
            <w:noWrap/>
            <w:vAlign w:val="bottom"/>
            <w:hideMark/>
          </w:tcPr>
          <w:p w14:paraId="77771D28" w14:textId="77777777" w:rsidR="007E314D" w:rsidRPr="007E314D" w:rsidRDefault="007E314D" w:rsidP="007E314D">
            <w:pPr>
              <w:spacing w:after="0" w:line="240" w:lineRule="auto"/>
              <w:rPr>
                <w:rFonts w:ascii="Calibri" w:eastAsia="Times New Roman" w:hAnsi="Calibri" w:cs="Calibri"/>
                <w:color w:val="000000"/>
                <w:lang w:val="en-CA" w:eastAsia="en-CA"/>
              </w:rPr>
            </w:pPr>
            <w:proofErr w:type="spellStart"/>
            <w:r w:rsidRPr="007E314D">
              <w:rPr>
                <w:rFonts w:ascii="Calibri" w:eastAsia="Times New Roman" w:hAnsi="Calibri" w:cs="Calibri"/>
                <w:color w:val="000000"/>
                <w:lang w:val="en-CA" w:eastAsia="en-CA"/>
              </w:rPr>
              <w:t>Atlin</w:t>
            </w:r>
            <w:proofErr w:type="spellEnd"/>
            <w:r w:rsidRPr="007E314D">
              <w:rPr>
                <w:rFonts w:ascii="Calibri" w:eastAsia="Times New Roman" w:hAnsi="Calibri" w:cs="Calibri"/>
                <w:color w:val="000000"/>
                <w:lang w:val="en-CA" w:eastAsia="en-CA"/>
              </w:rPr>
              <w:t xml:space="preserve"> (M)</w:t>
            </w:r>
          </w:p>
        </w:tc>
        <w:tc>
          <w:tcPr>
            <w:tcW w:w="1276" w:type="dxa"/>
            <w:tcBorders>
              <w:top w:val="nil"/>
              <w:left w:val="nil"/>
              <w:bottom w:val="nil"/>
              <w:right w:val="nil"/>
            </w:tcBorders>
            <w:shd w:val="clear" w:color="000000" w:fill="C6E0B4"/>
          </w:tcPr>
          <w:p w14:paraId="67150D27" w14:textId="7D6618F4" w:rsidR="007E314D" w:rsidRPr="007E314D" w:rsidRDefault="000628B5" w:rsidP="007E314D">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4235</w:t>
            </w:r>
          </w:p>
        </w:tc>
        <w:tc>
          <w:tcPr>
            <w:tcW w:w="1418" w:type="dxa"/>
            <w:tcBorders>
              <w:top w:val="nil"/>
              <w:left w:val="nil"/>
              <w:bottom w:val="nil"/>
              <w:right w:val="nil"/>
            </w:tcBorders>
            <w:shd w:val="clear" w:color="000000" w:fill="C6E0B4"/>
            <w:noWrap/>
            <w:vAlign w:val="bottom"/>
            <w:hideMark/>
          </w:tcPr>
          <w:p w14:paraId="2FA6717B" w14:textId="503046B2" w:rsidR="007E314D" w:rsidRPr="007E314D" w:rsidRDefault="007E314D" w:rsidP="007E314D">
            <w:pPr>
              <w:spacing w:after="0" w:line="240" w:lineRule="auto"/>
              <w:jc w:val="right"/>
              <w:rPr>
                <w:rFonts w:ascii="Calibri" w:eastAsia="Times New Roman" w:hAnsi="Calibri" w:cs="Calibri"/>
                <w:color w:val="000000"/>
                <w:lang w:val="en-CA" w:eastAsia="en-CA"/>
              </w:rPr>
            </w:pPr>
            <w:r w:rsidRPr="007E314D">
              <w:rPr>
                <w:rFonts w:ascii="Calibri" w:eastAsia="Times New Roman" w:hAnsi="Calibri" w:cs="Calibri"/>
                <w:color w:val="000000"/>
                <w:lang w:val="en-CA" w:eastAsia="en-CA"/>
              </w:rPr>
              <w:t>20</w:t>
            </w:r>
          </w:p>
        </w:tc>
      </w:tr>
      <w:tr w:rsidR="007E314D" w:rsidRPr="007E314D" w14:paraId="536486FF" w14:textId="77777777" w:rsidTr="005E218D">
        <w:trPr>
          <w:trHeight w:val="290"/>
        </w:trPr>
        <w:tc>
          <w:tcPr>
            <w:tcW w:w="2835" w:type="dxa"/>
            <w:tcBorders>
              <w:top w:val="nil"/>
              <w:left w:val="nil"/>
              <w:bottom w:val="nil"/>
              <w:right w:val="nil"/>
            </w:tcBorders>
            <w:shd w:val="clear" w:color="000000" w:fill="C6E0B4"/>
            <w:noWrap/>
            <w:vAlign w:val="bottom"/>
            <w:hideMark/>
          </w:tcPr>
          <w:p w14:paraId="3363D1B3" w14:textId="77777777" w:rsidR="007E314D" w:rsidRPr="007E314D" w:rsidRDefault="007E314D" w:rsidP="007E314D">
            <w:pPr>
              <w:spacing w:after="0" w:line="240" w:lineRule="auto"/>
              <w:rPr>
                <w:rFonts w:ascii="Calibri" w:eastAsia="Times New Roman" w:hAnsi="Calibri" w:cs="Calibri"/>
                <w:color w:val="000000"/>
                <w:lang w:val="en-CA" w:eastAsia="en-CA"/>
              </w:rPr>
            </w:pPr>
            <w:r w:rsidRPr="007E314D">
              <w:rPr>
                <w:rFonts w:ascii="Calibri" w:eastAsia="Times New Roman" w:hAnsi="Calibri" w:cs="Calibri"/>
                <w:color w:val="000000"/>
                <w:lang w:val="en-CA" w:eastAsia="en-CA"/>
              </w:rPr>
              <w:t>Aero (S)</w:t>
            </w:r>
          </w:p>
        </w:tc>
        <w:tc>
          <w:tcPr>
            <w:tcW w:w="1276" w:type="dxa"/>
            <w:tcBorders>
              <w:top w:val="nil"/>
              <w:left w:val="nil"/>
              <w:bottom w:val="nil"/>
              <w:right w:val="nil"/>
            </w:tcBorders>
            <w:shd w:val="clear" w:color="000000" w:fill="C6E0B4"/>
          </w:tcPr>
          <w:p w14:paraId="6788D92F" w14:textId="0A98D7F3" w:rsidR="007E314D" w:rsidRPr="007E314D" w:rsidRDefault="000628B5" w:rsidP="007E314D">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546</w:t>
            </w:r>
          </w:p>
        </w:tc>
        <w:tc>
          <w:tcPr>
            <w:tcW w:w="1418" w:type="dxa"/>
            <w:tcBorders>
              <w:top w:val="nil"/>
              <w:left w:val="nil"/>
              <w:bottom w:val="nil"/>
              <w:right w:val="nil"/>
            </w:tcBorders>
            <w:shd w:val="clear" w:color="000000" w:fill="C6E0B4"/>
            <w:noWrap/>
            <w:vAlign w:val="bottom"/>
            <w:hideMark/>
          </w:tcPr>
          <w:p w14:paraId="177089D6" w14:textId="2DA67FFD" w:rsidR="007E314D" w:rsidRPr="007E314D" w:rsidRDefault="007E314D" w:rsidP="007E314D">
            <w:pPr>
              <w:spacing w:after="0" w:line="240" w:lineRule="auto"/>
              <w:jc w:val="right"/>
              <w:rPr>
                <w:rFonts w:ascii="Calibri" w:eastAsia="Times New Roman" w:hAnsi="Calibri" w:cs="Calibri"/>
                <w:color w:val="000000"/>
                <w:lang w:val="en-CA" w:eastAsia="en-CA"/>
              </w:rPr>
            </w:pPr>
            <w:r w:rsidRPr="007E314D">
              <w:rPr>
                <w:rFonts w:ascii="Calibri" w:eastAsia="Times New Roman" w:hAnsi="Calibri" w:cs="Calibri"/>
                <w:color w:val="000000"/>
                <w:lang w:val="en-CA" w:eastAsia="en-CA"/>
              </w:rPr>
              <w:t>10</w:t>
            </w:r>
          </w:p>
        </w:tc>
      </w:tr>
      <w:tr w:rsidR="007E314D" w:rsidRPr="007E314D" w14:paraId="017635FB" w14:textId="77777777" w:rsidTr="005E218D">
        <w:trPr>
          <w:trHeight w:val="290"/>
        </w:trPr>
        <w:tc>
          <w:tcPr>
            <w:tcW w:w="2835" w:type="dxa"/>
            <w:tcBorders>
              <w:top w:val="nil"/>
              <w:left w:val="nil"/>
              <w:bottom w:val="nil"/>
              <w:right w:val="nil"/>
            </w:tcBorders>
            <w:shd w:val="clear" w:color="000000" w:fill="C9C9C9"/>
            <w:noWrap/>
            <w:vAlign w:val="bottom"/>
            <w:hideMark/>
          </w:tcPr>
          <w:p w14:paraId="529BBD93" w14:textId="553D74FF" w:rsidR="007E314D" w:rsidRPr="007E314D" w:rsidRDefault="005E218D" w:rsidP="007E31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RVYC-</w:t>
            </w:r>
            <w:r w:rsidR="007E314D">
              <w:rPr>
                <w:rFonts w:ascii="Calibri" w:eastAsia="Times New Roman" w:hAnsi="Calibri" w:cs="Calibri"/>
                <w:color w:val="000000"/>
                <w:lang w:val="en-CA" w:eastAsia="en-CA"/>
              </w:rPr>
              <w:t>Jericho</w:t>
            </w:r>
            <w:r w:rsidR="007E314D" w:rsidRPr="007E314D">
              <w:rPr>
                <w:rFonts w:ascii="Calibri" w:eastAsia="Times New Roman" w:hAnsi="Calibri" w:cs="Calibri"/>
                <w:color w:val="000000"/>
                <w:lang w:val="en-CA" w:eastAsia="en-CA"/>
              </w:rPr>
              <w:t xml:space="preserve"> (L)</w:t>
            </w:r>
          </w:p>
        </w:tc>
        <w:tc>
          <w:tcPr>
            <w:tcW w:w="1276" w:type="dxa"/>
            <w:tcBorders>
              <w:top w:val="nil"/>
              <w:left w:val="nil"/>
              <w:bottom w:val="nil"/>
              <w:right w:val="nil"/>
            </w:tcBorders>
            <w:shd w:val="clear" w:color="000000" w:fill="C9C9C9"/>
          </w:tcPr>
          <w:p w14:paraId="24249B6A" w14:textId="23534FA3" w:rsidR="007E314D" w:rsidRPr="007E314D" w:rsidRDefault="007E314D" w:rsidP="007E314D">
            <w:pPr>
              <w:spacing w:after="0" w:line="240" w:lineRule="auto"/>
              <w:jc w:val="right"/>
              <w:rPr>
                <w:rFonts w:ascii="Calibri" w:eastAsia="Times New Roman" w:hAnsi="Calibri" w:cs="Calibri"/>
                <w:color w:val="000000"/>
                <w:lang w:val="en-CA" w:eastAsia="en-CA"/>
              </w:rPr>
            </w:pPr>
            <w:r w:rsidRPr="007E314D">
              <w:rPr>
                <w:rFonts w:ascii="Calibri" w:eastAsia="Times New Roman" w:hAnsi="Calibri" w:cs="Calibri"/>
                <w:color w:val="000000"/>
                <w:lang w:val="en-CA" w:eastAsia="en-CA"/>
              </w:rPr>
              <w:t>36288</w:t>
            </w:r>
          </w:p>
        </w:tc>
        <w:tc>
          <w:tcPr>
            <w:tcW w:w="1418" w:type="dxa"/>
            <w:tcBorders>
              <w:top w:val="nil"/>
              <w:left w:val="nil"/>
              <w:bottom w:val="nil"/>
              <w:right w:val="nil"/>
            </w:tcBorders>
            <w:shd w:val="clear" w:color="000000" w:fill="C9C9C9"/>
            <w:noWrap/>
            <w:vAlign w:val="bottom"/>
            <w:hideMark/>
          </w:tcPr>
          <w:p w14:paraId="3BC4A18B" w14:textId="5E5BB899" w:rsidR="007E314D" w:rsidRPr="007E314D" w:rsidRDefault="00D7223C" w:rsidP="007E314D">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1</w:t>
            </w:r>
            <w:r w:rsidR="005E218D">
              <w:rPr>
                <w:rFonts w:ascii="Calibri" w:eastAsia="Times New Roman" w:hAnsi="Calibri" w:cs="Calibri"/>
                <w:color w:val="000000"/>
                <w:lang w:val="en-CA" w:eastAsia="en-CA"/>
              </w:rPr>
              <w:t>0</w:t>
            </w:r>
          </w:p>
        </w:tc>
      </w:tr>
      <w:tr w:rsidR="007E314D" w:rsidRPr="007E314D" w14:paraId="438DCC93" w14:textId="77777777" w:rsidTr="005E218D">
        <w:trPr>
          <w:trHeight w:val="290"/>
        </w:trPr>
        <w:tc>
          <w:tcPr>
            <w:tcW w:w="2835" w:type="dxa"/>
            <w:tcBorders>
              <w:top w:val="nil"/>
              <w:left w:val="nil"/>
              <w:bottom w:val="nil"/>
              <w:right w:val="nil"/>
            </w:tcBorders>
            <w:shd w:val="clear" w:color="000000" w:fill="C9C9C9"/>
            <w:noWrap/>
            <w:vAlign w:val="bottom"/>
            <w:hideMark/>
          </w:tcPr>
          <w:p w14:paraId="2F01818D" w14:textId="57710E91" w:rsidR="007E314D" w:rsidRPr="007E314D" w:rsidRDefault="001F5F80" w:rsidP="001F5F80">
            <w:pPr>
              <w:spacing w:after="0" w:line="240" w:lineRule="auto"/>
              <w:rPr>
                <w:rFonts w:ascii="Calibri" w:eastAsia="Times New Roman" w:hAnsi="Calibri" w:cs="Calibri"/>
                <w:color w:val="FF0000"/>
                <w:lang w:val="en-CA" w:eastAsia="en-CA"/>
              </w:rPr>
            </w:pPr>
            <w:r>
              <w:rPr>
                <w:rFonts w:ascii="Calibri" w:eastAsia="Times New Roman" w:hAnsi="Calibri" w:cs="Calibri"/>
                <w:color w:val="000000"/>
                <w:lang w:val="en-CA" w:eastAsia="en-CA"/>
              </w:rPr>
              <w:t>Deep Cove Marina</w:t>
            </w:r>
            <w:r w:rsidR="007E314D" w:rsidRPr="007E314D">
              <w:rPr>
                <w:rFonts w:ascii="Calibri" w:eastAsia="Times New Roman" w:hAnsi="Calibri" w:cs="Calibri"/>
                <w:color w:val="000000"/>
                <w:lang w:val="en-CA" w:eastAsia="en-CA"/>
              </w:rPr>
              <w:t xml:space="preserve"> (M)</w:t>
            </w:r>
            <w:r w:rsidR="005E218D">
              <w:rPr>
                <w:rFonts w:ascii="Calibri" w:eastAsia="Times New Roman" w:hAnsi="Calibri" w:cs="Calibri"/>
                <w:color w:val="000000"/>
                <w:lang w:val="en-CA" w:eastAsia="en-CA"/>
              </w:rPr>
              <w:t xml:space="preserve"> </w:t>
            </w:r>
          </w:p>
        </w:tc>
        <w:tc>
          <w:tcPr>
            <w:tcW w:w="1276" w:type="dxa"/>
            <w:tcBorders>
              <w:top w:val="nil"/>
              <w:left w:val="nil"/>
              <w:bottom w:val="nil"/>
              <w:right w:val="nil"/>
            </w:tcBorders>
            <w:shd w:val="clear" w:color="000000" w:fill="C9C9C9"/>
          </w:tcPr>
          <w:p w14:paraId="4437ABA9" w14:textId="78D51D94" w:rsidR="007E314D" w:rsidRPr="007E314D" w:rsidRDefault="001F5F80" w:rsidP="007E314D">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4561</w:t>
            </w:r>
          </w:p>
        </w:tc>
        <w:tc>
          <w:tcPr>
            <w:tcW w:w="1418" w:type="dxa"/>
            <w:tcBorders>
              <w:top w:val="nil"/>
              <w:left w:val="nil"/>
              <w:bottom w:val="nil"/>
              <w:right w:val="nil"/>
            </w:tcBorders>
            <w:shd w:val="clear" w:color="000000" w:fill="C9C9C9"/>
            <w:noWrap/>
            <w:vAlign w:val="bottom"/>
            <w:hideMark/>
          </w:tcPr>
          <w:p w14:paraId="67D3CDDF" w14:textId="5F3C18F8" w:rsidR="007E314D" w:rsidRPr="007E314D" w:rsidRDefault="00D7223C" w:rsidP="007E314D">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3</w:t>
            </w:r>
            <w:r w:rsidR="005E218D">
              <w:rPr>
                <w:rFonts w:ascii="Calibri" w:eastAsia="Times New Roman" w:hAnsi="Calibri" w:cs="Calibri"/>
                <w:color w:val="000000"/>
                <w:lang w:val="en-CA" w:eastAsia="en-CA"/>
              </w:rPr>
              <w:t>0</w:t>
            </w:r>
          </w:p>
        </w:tc>
      </w:tr>
      <w:tr w:rsidR="007E314D" w:rsidRPr="007E314D" w14:paraId="27E29BC2" w14:textId="77777777" w:rsidTr="005E218D">
        <w:trPr>
          <w:trHeight w:val="290"/>
        </w:trPr>
        <w:tc>
          <w:tcPr>
            <w:tcW w:w="2835" w:type="dxa"/>
            <w:tcBorders>
              <w:top w:val="nil"/>
              <w:left w:val="nil"/>
              <w:bottom w:val="nil"/>
              <w:right w:val="nil"/>
            </w:tcBorders>
            <w:shd w:val="clear" w:color="000000" w:fill="C9C9C9"/>
            <w:noWrap/>
            <w:vAlign w:val="bottom"/>
            <w:hideMark/>
          </w:tcPr>
          <w:p w14:paraId="31EDFC6B" w14:textId="7F29360E" w:rsidR="007E314D" w:rsidRPr="007E314D" w:rsidRDefault="00D7223C" w:rsidP="007E31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Lynnwood (small area)</w:t>
            </w:r>
            <w:r w:rsidR="007E314D" w:rsidRPr="007E314D">
              <w:rPr>
                <w:rFonts w:ascii="Calibri" w:eastAsia="Times New Roman" w:hAnsi="Calibri" w:cs="Calibri"/>
                <w:color w:val="000000"/>
                <w:lang w:val="en-CA" w:eastAsia="en-CA"/>
              </w:rPr>
              <w:t xml:space="preserve"> (S)</w:t>
            </w:r>
          </w:p>
        </w:tc>
        <w:tc>
          <w:tcPr>
            <w:tcW w:w="1276" w:type="dxa"/>
            <w:tcBorders>
              <w:top w:val="nil"/>
              <w:left w:val="nil"/>
              <w:bottom w:val="nil"/>
              <w:right w:val="nil"/>
            </w:tcBorders>
            <w:shd w:val="clear" w:color="000000" w:fill="C9C9C9"/>
          </w:tcPr>
          <w:p w14:paraId="5FC1B50A" w14:textId="598BF9C3" w:rsidR="007E314D" w:rsidRPr="007E314D" w:rsidRDefault="00D7223C" w:rsidP="007E314D">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w:t>
            </w:r>
          </w:p>
        </w:tc>
        <w:tc>
          <w:tcPr>
            <w:tcW w:w="1418" w:type="dxa"/>
            <w:tcBorders>
              <w:top w:val="nil"/>
              <w:left w:val="nil"/>
              <w:bottom w:val="nil"/>
              <w:right w:val="nil"/>
            </w:tcBorders>
            <w:shd w:val="clear" w:color="000000" w:fill="C9C9C9"/>
            <w:noWrap/>
            <w:vAlign w:val="bottom"/>
            <w:hideMark/>
          </w:tcPr>
          <w:p w14:paraId="11F9669F" w14:textId="76977BC4" w:rsidR="007E314D" w:rsidRPr="007E314D" w:rsidRDefault="00D7223C" w:rsidP="007E314D">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2</w:t>
            </w:r>
            <w:r w:rsidR="007E314D" w:rsidRPr="007E314D">
              <w:rPr>
                <w:rFonts w:ascii="Calibri" w:eastAsia="Times New Roman" w:hAnsi="Calibri" w:cs="Calibri"/>
                <w:color w:val="000000"/>
                <w:lang w:val="en-CA" w:eastAsia="en-CA"/>
              </w:rPr>
              <w:t>0</w:t>
            </w:r>
          </w:p>
        </w:tc>
      </w:tr>
      <w:tr w:rsidR="007E314D" w:rsidRPr="007E314D" w14:paraId="1E680F6F" w14:textId="77777777" w:rsidTr="005E218D">
        <w:trPr>
          <w:trHeight w:val="290"/>
        </w:trPr>
        <w:tc>
          <w:tcPr>
            <w:tcW w:w="2835" w:type="dxa"/>
            <w:tcBorders>
              <w:top w:val="nil"/>
              <w:left w:val="nil"/>
              <w:bottom w:val="nil"/>
              <w:right w:val="nil"/>
            </w:tcBorders>
            <w:shd w:val="clear" w:color="000000" w:fill="DDEBF7"/>
            <w:noWrap/>
            <w:vAlign w:val="bottom"/>
            <w:hideMark/>
          </w:tcPr>
          <w:p w14:paraId="3B7E2B95" w14:textId="56947C0E" w:rsidR="007E314D" w:rsidRPr="007E314D" w:rsidRDefault="003C1981" w:rsidP="007E314D">
            <w:pPr>
              <w:spacing w:after="0" w:line="240" w:lineRule="auto"/>
              <w:rPr>
                <w:rFonts w:ascii="Calibri" w:eastAsia="Times New Roman" w:hAnsi="Calibri" w:cs="Calibri"/>
                <w:color w:val="000000"/>
                <w:lang w:val="en-CA" w:eastAsia="en-CA"/>
              </w:rPr>
            </w:pPr>
            <w:r w:rsidRPr="007E314D">
              <w:rPr>
                <w:rFonts w:ascii="Calibri" w:eastAsia="Times New Roman" w:hAnsi="Calibri" w:cs="Calibri"/>
                <w:color w:val="000000"/>
                <w:lang w:val="en-CA" w:eastAsia="en-CA"/>
              </w:rPr>
              <w:t>Victoria</w:t>
            </w:r>
            <w:r w:rsidR="007E314D" w:rsidRPr="007E314D">
              <w:rPr>
                <w:rFonts w:ascii="Calibri" w:eastAsia="Times New Roman" w:hAnsi="Calibri" w:cs="Calibri"/>
                <w:color w:val="000000"/>
                <w:lang w:val="en-CA" w:eastAsia="en-CA"/>
              </w:rPr>
              <w:t xml:space="preserve"> FW (L)</w:t>
            </w:r>
          </w:p>
        </w:tc>
        <w:tc>
          <w:tcPr>
            <w:tcW w:w="1276" w:type="dxa"/>
            <w:tcBorders>
              <w:top w:val="nil"/>
              <w:left w:val="nil"/>
              <w:bottom w:val="nil"/>
              <w:right w:val="nil"/>
            </w:tcBorders>
            <w:shd w:val="clear" w:color="000000" w:fill="DDEBF7"/>
          </w:tcPr>
          <w:p w14:paraId="4CE769C4" w14:textId="4992F60E" w:rsidR="007E314D" w:rsidRPr="007E314D" w:rsidRDefault="003C1981" w:rsidP="007E314D">
            <w:pPr>
              <w:spacing w:after="0" w:line="240" w:lineRule="auto"/>
              <w:jc w:val="right"/>
              <w:rPr>
                <w:rFonts w:ascii="Calibri" w:eastAsia="Times New Roman" w:hAnsi="Calibri" w:cs="Calibri"/>
                <w:color w:val="000000"/>
                <w:lang w:val="en-CA" w:eastAsia="en-CA"/>
              </w:rPr>
            </w:pPr>
            <w:r w:rsidRPr="003C1981">
              <w:rPr>
                <w:rFonts w:ascii="Calibri" w:eastAsia="Times New Roman" w:hAnsi="Calibri" w:cs="Calibri"/>
                <w:color w:val="000000"/>
                <w:lang w:val="en-CA" w:eastAsia="en-CA"/>
              </w:rPr>
              <w:t>24133</w:t>
            </w:r>
          </w:p>
        </w:tc>
        <w:tc>
          <w:tcPr>
            <w:tcW w:w="1418" w:type="dxa"/>
            <w:tcBorders>
              <w:top w:val="nil"/>
              <w:left w:val="nil"/>
              <w:bottom w:val="nil"/>
              <w:right w:val="nil"/>
            </w:tcBorders>
            <w:shd w:val="clear" w:color="000000" w:fill="DDEBF7"/>
            <w:noWrap/>
            <w:vAlign w:val="bottom"/>
            <w:hideMark/>
          </w:tcPr>
          <w:p w14:paraId="725ABF41" w14:textId="7B034168" w:rsidR="007E314D" w:rsidRPr="007E314D" w:rsidRDefault="00D7223C" w:rsidP="007E314D">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2</w:t>
            </w:r>
            <w:r w:rsidR="005E218D">
              <w:rPr>
                <w:rFonts w:ascii="Calibri" w:eastAsia="Times New Roman" w:hAnsi="Calibri" w:cs="Calibri"/>
                <w:color w:val="000000"/>
                <w:lang w:val="en-CA" w:eastAsia="en-CA"/>
              </w:rPr>
              <w:t>0</w:t>
            </w:r>
          </w:p>
        </w:tc>
      </w:tr>
      <w:tr w:rsidR="007E314D" w:rsidRPr="007E314D" w14:paraId="1139E289" w14:textId="77777777" w:rsidTr="005E218D">
        <w:trPr>
          <w:trHeight w:val="290"/>
        </w:trPr>
        <w:tc>
          <w:tcPr>
            <w:tcW w:w="2835" w:type="dxa"/>
            <w:tcBorders>
              <w:top w:val="nil"/>
              <w:left w:val="nil"/>
              <w:bottom w:val="nil"/>
              <w:right w:val="nil"/>
            </w:tcBorders>
            <w:shd w:val="clear" w:color="000000" w:fill="DDEBF7"/>
            <w:noWrap/>
            <w:vAlign w:val="bottom"/>
            <w:hideMark/>
          </w:tcPr>
          <w:p w14:paraId="1924E1AE" w14:textId="77777777" w:rsidR="007E314D" w:rsidRPr="007E314D" w:rsidRDefault="007E314D" w:rsidP="007E314D">
            <w:pPr>
              <w:spacing w:after="0" w:line="240" w:lineRule="auto"/>
              <w:rPr>
                <w:rFonts w:ascii="Calibri" w:eastAsia="Times New Roman" w:hAnsi="Calibri" w:cs="Calibri"/>
                <w:color w:val="000000"/>
                <w:lang w:val="en-CA" w:eastAsia="en-CA"/>
              </w:rPr>
            </w:pPr>
            <w:r w:rsidRPr="007E314D">
              <w:rPr>
                <w:rFonts w:ascii="Calibri" w:eastAsia="Times New Roman" w:hAnsi="Calibri" w:cs="Calibri"/>
                <w:color w:val="000000"/>
                <w:lang w:val="en-CA" w:eastAsia="en-CA"/>
              </w:rPr>
              <w:t xml:space="preserve">Ladysmith FW (M) </w:t>
            </w:r>
          </w:p>
        </w:tc>
        <w:tc>
          <w:tcPr>
            <w:tcW w:w="1276" w:type="dxa"/>
            <w:tcBorders>
              <w:top w:val="nil"/>
              <w:left w:val="nil"/>
              <w:bottom w:val="nil"/>
              <w:right w:val="nil"/>
            </w:tcBorders>
            <w:shd w:val="clear" w:color="000000" w:fill="DDEBF7"/>
          </w:tcPr>
          <w:p w14:paraId="51844179" w14:textId="51F96676" w:rsidR="007E314D" w:rsidRPr="007E314D" w:rsidRDefault="00D723C6" w:rsidP="007E314D">
            <w:pPr>
              <w:spacing w:after="0" w:line="240" w:lineRule="auto"/>
              <w:jc w:val="right"/>
              <w:rPr>
                <w:rFonts w:ascii="Calibri" w:eastAsia="Times New Roman" w:hAnsi="Calibri" w:cs="Calibri"/>
                <w:color w:val="000000"/>
                <w:lang w:val="en-CA" w:eastAsia="en-CA"/>
              </w:rPr>
            </w:pPr>
            <w:r w:rsidRPr="00D723C6">
              <w:rPr>
                <w:rFonts w:ascii="Calibri" w:eastAsia="Times New Roman" w:hAnsi="Calibri" w:cs="Calibri"/>
                <w:color w:val="000000"/>
                <w:lang w:val="en-CA" w:eastAsia="en-CA"/>
              </w:rPr>
              <w:t>6530</w:t>
            </w:r>
          </w:p>
        </w:tc>
        <w:tc>
          <w:tcPr>
            <w:tcW w:w="1418" w:type="dxa"/>
            <w:tcBorders>
              <w:top w:val="nil"/>
              <w:left w:val="nil"/>
              <w:bottom w:val="nil"/>
              <w:right w:val="nil"/>
            </w:tcBorders>
            <w:shd w:val="clear" w:color="000000" w:fill="DDEBF7"/>
            <w:noWrap/>
            <w:vAlign w:val="bottom"/>
            <w:hideMark/>
          </w:tcPr>
          <w:p w14:paraId="36F28736" w14:textId="2ABFC771" w:rsidR="007E314D" w:rsidRPr="007E314D" w:rsidRDefault="00D7223C" w:rsidP="007E314D">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1</w:t>
            </w:r>
            <w:r w:rsidR="007E314D" w:rsidRPr="007E314D">
              <w:rPr>
                <w:rFonts w:ascii="Calibri" w:eastAsia="Times New Roman" w:hAnsi="Calibri" w:cs="Calibri"/>
                <w:color w:val="000000"/>
                <w:lang w:val="en-CA" w:eastAsia="en-CA"/>
              </w:rPr>
              <w:t>0</w:t>
            </w:r>
          </w:p>
        </w:tc>
      </w:tr>
      <w:tr w:rsidR="007E314D" w:rsidRPr="007E314D" w14:paraId="14D52BCE" w14:textId="77777777" w:rsidTr="005E218D">
        <w:trPr>
          <w:trHeight w:val="290"/>
        </w:trPr>
        <w:tc>
          <w:tcPr>
            <w:tcW w:w="2835" w:type="dxa"/>
            <w:tcBorders>
              <w:top w:val="nil"/>
              <w:left w:val="nil"/>
              <w:bottom w:val="nil"/>
              <w:right w:val="nil"/>
            </w:tcBorders>
            <w:shd w:val="clear" w:color="000000" w:fill="DDEBF7"/>
            <w:noWrap/>
            <w:vAlign w:val="bottom"/>
            <w:hideMark/>
          </w:tcPr>
          <w:p w14:paraId="74B452EB" w14:textId="39F3B630" w:rsidR="007E314D" w:rsidRPr="007E314D" w:rsidRDefault="00D7223C" w:rsidP="007E314D">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Maple Bay (small area)</w:t>
            </w:r>
            <w:r w:rsidR="007E314D" w:rsidRPr="007E314D">
              <w:rPr>
                <w:rFonts w:ascii="Calibri" w:eastAsia="Times New Roman" w:hAnsi="Calibri" w:cs="Calibri"/>
                <w:color w:val="000000"/>
                <w:lang w:val="en-CA" w:eastAsia="en-CA"/>
              </w:rPr>
              <w:t xml:space="preserve"> (S)</w:t>
            </w:r>
          </w:p>
        </w:tc>
        <w:tc>
          <w:tcPr>
            <w:tcW w:w="1276" w:type="dxa"/>
            <w:tcBorders>
              <w:top w:val="nil"/>
              <w:left w:val="nil"/>
              <w:bottom w:val="nil"/>
              <w:right w:val="nil"/>
            </w:tcBorders>
            <w:shd w:val="clear" w:color="000000" w:fill="DDEBF7"/>
          </w:tcPr>
          <w:p w14:paraId="35C9F605" w14:textId="18973772" w:rsidR="00D723C6" w:rsidRPr="007E314D" w:rsidRDefault="00D7223C" w:rsidP="00D723C6">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w:t>
            </w:r>
          </w:p>
        </w:tc>
        <w:tc>
          <w:tcPr>
            <w:tcW w:w="1418" w:type="dxa"/>
            <w:tcBorders>
              <w:top w:val="nil"/>
              <w:left w:val="nil"/>
              <w:bottom w:val="nil"/>
              <w:right w:val="nil"/>
            </w:tcBorders>
            <w:shd w:val="clear" w:color="000000" w:fill="DDEBF7"/>
            <w:noWrap/>
            <w:vAlign w:val="bottom"/>
            <w:hideMark/>
          </w:tcPr>
          <w:p w14:paraId="44DE0791" w14:textId="06DCAEAE" w:rsidR="007E314D" w:rsidRPr="007E314D" w:rsidRDefault="00D7223C" w:rsidP="007E314D">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3</w:t>
            </w:r>
            <w:r w:rsidR="007E314D" w:rsidRPr="007E314D">
              <w:rPr>
                <w:rFonts w:ascii="Calibri" w:eastAsia="Times New Roman" w:hAnsi="Calibri" w:cs="Calibri"/>
                <w:color w:val="000000"/>
                <w:lang w:val="en-CA" w:eastAsia="en-CA"/>
              </w:rPr>
              <w:t>0</w:t>
            </w:r>
          </w:p>
        </w:tc>
      </w:tr>
    </w:tbl>
    <w:p w14:paraId="594CBC4F" w14:textId="3D2F20A3" w:rsidR="007E314D" w:rsidRDefault="00D723C6" w:rsidP="00D9510D">
      <w:pPr>
        <w:rPr>
          <w:lang w:val="en-CA"/>
        </w:rPr>
      </w:pPr>
      <w:r>
        <w:rPr>
          <w:lang w:val="en-CA"/>
        </w:rPr>
        <w:t>*very approx. size in m2</w:t>
      </w:r>
    </w:p>
    <w:p w14:paraId="27AC3021" w14:textId="77777777" w:rsidR="007E314D" w:rsidRDefault="007E314D" w:rsidP="00D9510D">
      <w:pPr>
        <w:rPr>
          <w:lang w:val="en-CA"/>
        </w:rPr>
      </w:pPr>
    </w:p>
    <w:p w14:paraId="4BA5165A" w14:textId="77777777" w:rsidR="0068447D" w:rsidRDefault="0068447D" w:rsidP="00D9510D">
      <w:pPr>
        <w:rPr>
          <w:lang w:val="en-CA"/>
        </w:rPr>
      </w:pPr>
    </w:p>
    <w:p w14:paraId="27B808B9" w14:textId="459E0855" w:rsidR="00A56225" w:rsidRDefault="00A56225" w:rsidP="00D9510D">
      <w:pPr>
        <w:rPr>
          <w:lang w:val="en-CA"/>
        </w:rPr>
      </w:pPr>
      <w:r>
        <w:rPr>
          <w:lang w:val="en-CA"/>
        </w:rPr>
        <w:t xml:space="preserve">Compare variability of point counts to variability of NFA (over time? Between sites? Relative to variability of native species?) </w:t>
      </w:r>
    </w:p>
    <w:p w14:paraId="5AB28828" w14:textId="0E1E5A39" w:rsidR="00F23E3E" w:rsidRDefault="00F23E3E" w:rsidP="00D9510D">
      <w:pPr>
        <w:rPr>
          <w:lang w:val="en-CA"/>
        </w:rPr>
      </w:pPr>
    </w:p>
    <w:p w14:paraId="3D780191" w14:textId="304A07EF" w:rsidR="00F23E3E" w:rsidRPr="00F23E3E" w:rsidRDefault="00F23E3E" w:rsidP="00D9510D">
      <w:pPr>
        <w:rPr>
          <w:b/>
          <w:lang w:val="en-CA"/>
        </w:rPr>
      </w:pPr>
      <w:r w:rsidRPr="00F23E3E">
        <w:rPr>
          <w:b/>
          <w:lang w:val="en-CA"/>
        </w:rPr>
        <w:t xml:space="preserve">If you’re putting 30 plates in how much do we standardize inter-plate distance (some docks smaller than others). Or is that part of the question?  </w:t>
      </w:r>
    </w:p>
    <w:p w14:paraId="7E51FF6E" w14:textId="77777777" w:rsidR="00CF08C1" w:rsidRPr="00C854CE" w:rsidRDefault="00CF08C1" w:rsidP="00CF08C1">
      <w:pPr>
        <w:rPr>
          <w:lang w:val="en-CA"/>
        </w:rPr>
      </w:pPr>
    </w:p>
    <w:p w14:paraId="2AC10C35" w14:textId="77777777" w:rsidR="00CF08C1" w:rsidRDefault="00CF08C1" w:rsidP="00CF08C1">
      <w:pPr>
        <w:pStyle w:val="ListParagraph"/>
        <w:ind w:left="0"/>
        <w:rPr>
          <w:b/>
          <w:lang w:val="en-CA"/>
        </w:rPr>
      </w:pPr>
      <w:r>
        <w:rPr>
          <w:b/>
          <w:lang w:val="en-CA"/>
        </w:rPr>
        <w:t xml:space="preserve">Question 2: Diversity </w:t>
      </w:r>
    </w:p>
    <w:p w14:paraId="4AFE20CC" w14:textId="77777777" w:rsidR="00CF08C1" w:rsidRDefault="00CF08C1" w:rsidP="00CF08C1">
      <w:pPr>
        <w:pStyle w:val="ListParagraph"/>
        <w:ind w:left="0"/>
        <w:rPr>
          <w:b/>
          <w:lang w:val="en-CA"/>
        </w:rPr>
      </w:pPr>
    </w:p>
    <w:p w14:paraId="123D2042" w14:textId="20C45CB8" w:rsidR="00CF08C1" w:rsidRDefault="00CF08C1" w:rsidP="00CF08C1">
      <w:pPr>
        <w:pStyle w:val="ListParagraph"/>
        <w:ind w:left="0"/>
        <w:rPr>
          <w:lang w:val="en-CA"/>
        </w:rPr>
      </w:pPr>
      <w:r>
        <w:rPr>
          <w:lang w:val="en-CA"/>
        </w:rPr>
        <w:t xml:space="preserve">Do you lose significant amount of information on biodiversity (NFA vs Point Count)? </w:t>
      </w:r>
    </w:p>
    <w:p w14:paraId="2825C042" w14:textId="70E29D2E" w:rsidR="00A43779" w:rsidRPr="00A43779" w:rsidRDefault="00A43779" w:rsidP="00CF08C1">
      <w:pPr>
        <w:pStyle w:val="ListParagraph"/>
        <w:ind w:left="0"/>
        <w:rPr>
          <w:lang w:val="en-CA"/>
        </w:rPr>
      </w:pPr>
      <w:r>
        <w:rPr>
          <w:lang w:val="en-CA"/>
        </w:rPr>
        <w:t xml:space="preserve">For every point-counted plate, also do freq. analysis and if possible full scans </w:t>
      </w:r>
      <w:r>
        <w:rPr>
          <w:b/>
          <w:lang w:val="en-CA"/>
        </w:rPr>
        <w:t xml:space="preserve">with time estimates. </w:t>
      </w:r>
      <w:r>
        <w:rPr>
          <w:lang w:val="en-CA"/>
        </w:rPr>
        <w:t xml:space="preserve">For all plates with all three, use for this analysis (doesn’t matter where they’re from) </w:t>
      </w:r>
    </w:p>
    <w:p w14:paraId="4E0B37E7" w14:textId="77777777" w:rsidR="00CF08C1" w:rsidRDefault="00CF08C1" w:rsidP="00CF08C1">
      <w:pPr>
        <w:pStyle w:val="ListParagraph"/>
        <w:ind w:left="0"/>
        <w:rPr>
          <w:lang w:val="en-CA"/>
        </w:rPr>
      </w:pPr>
    </w:p>
    <w:p w14:paraId="1F6C6E0A" w14:textId="77777777" w:rsidR="00D9510D" w:rsidRDefault="00D9510D" w:rsidP="00CF08C1">
      <w:pPr>
        <w:pStyle w:val="ListParagraph"/>
        <w:ind w:left="0"/>
        <w:rPr>
          <w:lang w:val="en-CA"/>
        </w:rPr>
      </w:pPr>
    </w:p>
    <w:p w14:paraId="1DC6364C" w14:textId="77777777" w:rsidR="00D9510D" w:rsidRDefault="00D9510D" w:rsidP="00D9510D">
      <w:pPr>
        <w:pStyle w:val="ListParagraph"/>
        <w:ind w:left="0"/>
        <w:rPr>
          <w:b/>
          <w:lang w:val="en-CA"/>
        </w:rPr>
      </w:pPr>
      <w:r>
        <w:rPr>
          <w:b/>
          <w:lang w:val="en-CA"/>
        </w:rPr>
        <w:lastRenderedPageBreak/>
        <w:t>Question 3: Abundance</w:t>
      </w:r>
    </w:p>
    <w:p w14:paraId="581DD215" w14:textId="77777777" w:rsidR="00D9510D" w:rsidRDefault="00D9510D" w:rsidP="00D9510D">
      <w:pPr>
        <w:pStyle w:val="ListParagraph"/>
        <w:ind w:left="0"/>
        <w:rPr>
          <w:b/>
          <w:lang w:val="en-CA"/>
        </w:rPr>
      </w:pPr>
    </w:p>
    <w:p w14:paraId="0B114C9E" w14:textId="77777777" w:rsidR="00D9510D" w:rsidRDefault="00D9510D" w:rsidP="00D9510D">
      <w:pPr>
        <w:pStyle w:val="ListParagraph"/>
        <w:ind w:left="0"/>
        <w:rPr>
          <w:lang w:val="en-CA"/>
        </w:rPr>
      </w:pPr>
      <w:r>
        <w:rPr>
          <w:lang w:val="en-CA"/>
        </w:rPr>
        <w:t>Do point counts and frequencies agree on most abundant species?</w:t>
      </w:r>
    </w:p>
    <w:p w14:paraId="31B50CD6" w14:textId="77777777" w:rsidR="00D9510D" w:rsidRDefault="00D9510D" w:rsidP="00CF08C1">
      <w:pPr>
        <w:pStyle w:val="ListParagraph"/>
        <w:ind w:left="0"/>
        <w:rPr>
          <w:lang w:val="en-CA"/>
        </w:rPr>
      </w:pPr>
    </w:p>
    <w:p w14:paraId="09BA3381" w14:textId="77777777" w:rsidR="00CF08C1" w:rsidRDefault="00CF08C1" w:rsidP="00CF08C1">
      <w:pPr>
        <w:pStyle w:val="ListParagraph"/>
        <w:ind w:left="0"/>
        <w:rPr>
          <w:lang w:val="en-CA"/>
        </w:rPr>
      </w:pPr>
    </w:p>
    <w:p w14:paraId="47569376" w14:textId="77777777" w:rsidR="00CF08C1" w:rsidRDefault="00CF08C1" w:rsidP="00CF08C1">
      <w:pPr>
        <w:pStyle w:val="ListParagraph"/>
        <w:ind w:left="0"/>
        <w:rPr>
          <w:b/>
          <w:lang w:val="en-CA"/>
        </w:rPr>
      </w:pPr>
      <w:r>
        <w:rPr>
          <w:b/>
          <w:lang w:val="en-CA"/>
        </w:rPr>
        <w:t>Question 3: AIS Detection/Rarity</w:t>
      </w:r>
    </w:p>
    <w:p w14:paraId="5F63E72A" w14:textId="77777777" w:rsidR="00CF08C1" w:rsidRDefault="00CF08C1" w:rsidP="00CF08C1">
      <w:pPr>
        <w:pStyle w:val="ListParagraph"/>
        <w:ind w:left="0"/>
        <w:rPr>
          <w:b/>
          <w:lang w:val="en-CA"/>
        </w:rPr>
      </w:pPr>
    </w:p>
    <w:p w14:paraId="16A8132C" w14:textId="77777777" w:rsidR="00CF08C1" w:rsidRPr="00CF08C1" w:rsidRDefault="00CF08C1" w:rsidP="00CF08C1">
      <w:pPr>
        <w:pStyle w:val="ListParagraph"/>
        <w:ind w:left="0"/>
        <w:rPr>
          <w:lang w:val="en-CA"/>
        </w:rPr>
      </w:pPr>
      <w:r>
        <w:rPr>
          <w:lang w:val="en-CA"/>
        </w:rPr>
        <w:t>In theory,</w:t>
      </w:r>
      <w:r>
        <w:rPr>
          <w:b/>
          <w:lang w:val="en-CA"/>
        </w:rPr>
        <w:t xml:space="preserve"> </w:t>
      </w:r>
      <w:r>
        <w:rPr>
          <w:lang w:val="en-CA"/>
        </w:rPr>
        <w:t xml:space="preserve">NFA is better for detecting rare species, which is esp. important </w:t>
      </w:r>
      <w:r w:rsidR="00A60BBF">
        <w:rPr>
          <w:lang w:val="en-CA"/>
        </w:rPr>
        <w:t xml:space="preserve">with AIS (compare all four methods) </w:t>
      </w:r>
    </w:p>
    <w:p w14:paraId="48F43B74" w14:textId="3D510B6F" w:rsidR="00CF08C1" w:rsidRDefault="00CF08C1" w:rsidP="00CF08C1">
      <w:pPr>
        <w:pStyle w:val="ListParagraph"/>
        <w:ind w:left="0"/>
        <w:rPr>
          <w:lang w:val="en-CA"/>
        </w:rPr>
      </w:pPr>
    </w:p>
    <w:p w14:paraId="41A28260" w14:textId="5755F905" w:rsidR="00963D85" w:rsidRDefault="00963D85" w:rsidP="00CF08C1">
      <w:pPr>
        <w:pStyle w:val="ListParagraph"/>
        <w:ind w:left="0"/>
        <w:rPr>
          <w:b/>
          <w:lang w:val="en-CA"/>
        </w:rPr>
      </w:pPr>
      <w:r>
        <w:rPr>
          <w:b/>
          <w:lang w:val="en-CA"/>
        </w:rPr>
        <w:t xml:space="preserve">Application 1: Within-year </w:t>
      </w:r>
      <w:r w:rsidR="00F163FD">
        <w:rPr>
          <w:b/>
          <w:lang w:val="en-CA"/>
        </w:rPr>
        <w:t xml:space="preserve">spatial </w:t>
      </w:r>
      <w:r>
        <w:rPr>
          <w:b/>
          <w:lang w:val="en-CA"/>
        </w:rPr>
        <w:t>comparison of frequency</w:t>
      </w:r>
      <w:r w:rsidR="004102AB">
        <w:rPr>
          <w:b/>
          <w:lang w:val="en-CA"/>
        </w:rPr>
        <w:t xml:space="preserve"> AND percent cover (compare) </w:t>
      </w:r>
      <w:r>
        <w:rPr>
          <w:b/>
          <w:lang w:val="en-CA"/>
        </w:rPr>
        <w:t>of AIS between PRPA and Port of Vancouver</w:t>
      </w:r>
    </w:p>
    <w:p w14:paraId="70EAD12B" w14:textId="7B6754C8" w:rsidR="00963D85" w:rsidRDefault="00963D85" w:rsidP="00CF08C1">
      <w:pPr>
        <w:pStyle w:val="ListParagraph"/>
        <w:ind w:left="0"/>
        <w:rPr>
          <w:b/>
          <w:lang w:val="en-CA"/>
        </w:rPr>
      </w:pPr>
    </w:p>
    <w:p w14:paraId="462C67BB" w14:textId="5F45F0D9" w:rsidR="00963D85" w:rsidRDefault="00963D85" w:rsidP="00CF08C1">
      <w:pPr>
        <w:pStyle w:val="ListParagraph"/>
        <w:ind w:left="0"/>
        <w:rPr>
          <w:lang w:val="en-CA"/>
        </w:rPr>
      </w:pPr>
      <w:r>
        <w:rPr>
          <w:lang w:val="en-CA"/>
        </w:rPr>
        <w:t xml:space="preserve">Do actual analysis </w:t>
      </w:r>
    </w:p>
    <w:p w14:paraId="19359917" w14:textId="383ED32F" w:rsidR="00963D85" w:rsidRDefault="00963D85" w:rsidP="00CF08C1">
      <w:pPr>
        <w:pStyle w:val="ListParagraph"/>
        <w:ind w:left="0"/>
        <w:rPr>
          <w:lang w:val="en-CA"/>
        </w:rPr>
      </w:pPr>
    </w:p>
    <w:p w14:paraId="5D388505" w14:textId="5C53ED94" w:rsidR="00963D85" w:rsidRDefault="00963D85" w:rsidP="00CF08C1">
      <w:pPr>
        <w:pStyle w:val="ListParagraph"/>
        <w:ind w:left="0"/>
        <w:rPr>
          <w:lang w:val="en-CA"/>
        </w:rPr>
      </w:pPr>
    </w:p>
    <w:p w14:paraId="1ACE1BA9" w14:textId="77777777" w:rsidR="00963D85" w:rsidRPr="00963D85" w:rsidRDefault="00963D85" w:rsidP="00CF08C1">
      <w:pPr>
        <w:pStyle w:val="ListParagraph"/>
        <w:ind w:left="0"/>
        <w:rPr>
          <w:lang w:val="en-CA"/>
        </w:rPr>
      </w:pPr>
    </w:p>
    <w:p w14:paraId="7C3C48C9" w14:textId="46731704" w:rsidR="00963D85" w:rsidRDefault="00F163FD" w:rsidP="00963D85">
      <w:pPr>
        <w:pStyle w:val="ListParagraph"/>
        <w:ind w:left="0"/>
        <w:rPr>
          <w:b/>
          <w:lang w:val="en-CA"/>
        </w:rPr>
      </w:pPr>
      <w:r>
        <w:rPr>
          <w:b/>
          <w:lang w:val="en-CA"/>
        </w:rPr>
        <w:t>Application 2: Spatial and temporal t</w:t>
      </w:r>
      <w:r w:rsidR="00963D85">
        <w:rPr>
          <w:b/>
          <w:lang w:val="en-CA"/>
        </w:rPr>
        <w:t xml:space="preserve">rends over </w:t>
      </w:r>
      <w:r>
        <w:rPr>
          <w:b/>
          <w:lang w:val="en-CA"/>
        </w:rPr>
        <w:t>multiple seasons</w:t>
      </w:r>
    </w:p>
    <w:p w14:paraId="3B7B2A9D" w14:textId="7F1EA040" w:rsidR="00963D85" w:rsidRDefault="00963D85" w:rsidP="00963D85">
      <w:pPr>
        <w:pStyle w:val="ListParagraph"/>
        <w:ind w:left="0"/>
        <w:rPr>
          <w:b/>
          <w:lang w:val="en-CA"/>
        </w:rPr>
      </w:pPr>
    </w:p>
    <w:p w14:paraId="54F6A193" w14:textId="0B0C15FB" w:rsidR="00963D85" w:rsidRDefault="00963D85" w:rsidP="00963D85">
      <w:pPr>
        <w:pStyle w:val="ListParagraph"/>
        <w:ind w:left="0"/>
        <w:rPr>
          <w:lang w:val="en-CA"/>
        </w:rPr>
      </w:pPr>
      <w:r>
        <w:rPr>
          <w:lang w:val="en-CA"/>
        </w:rPr>
        <w:t xml:space="preserve">Use existing past photos (although not great) at one or two sites to make some figures of freq. over time </w:t>
      </w:r>
    </w:p>
    <w:p w14:paraId="69B3FC4C" w14:textId="12CA58C5" w:rsidR="00963D85" w:rsidRDefault="00963D85" w:rsidP="00963D85">
      <w:pPr>
        <w:pStyle w:val="ListParagraph"/>
        <w:numPr>
          <w:ilvl w:val="0"/>
          <w:numId w:val="5"/>
        </w:numPr>
        <w:rPr>
          <w:lang w:val="en-CA"/>
        </w:rPr>
      </w:pPr>
      <w:r>
        <w:rPr>
          <w:lang w:val="en-CA"/>
        </w:rPr>
        <w:t xml:space="preserve">Use some sort of bootstrapping to increase old sample sizes? </w:t>
      </w:r>
    </w:p>
    <w:p w14:paraId="77BC3370" w14:textId="2572165D" w:rsidR="00963D85" w:rsidRPr="00963D85" w:rsidRDefault="00963D85" w:rsidP="00963D85">
      <w:pPr>
        <w:pStyle w:val="ListParagraph"/>
        <w:numPr>
          <w:ilvl w:val="0"/>
          <w:numId w:val="5"/>
        </w:numPr>
        <w:rPr>
          <w:lang w:val="en-CA"/>
        </w:rPr>
      </w:pPr>
      <w:r>
        <w:rPr>
          <w:lang w:val="en-CA"/>
        </w:rPr>
        <w:t xml:space="preserve">Would come with a lot of caveats </w:t>
      </w:r>
    </w:p>
    <w:p w14:paraId="7BD6D69D" w14:textId="77777777" w:rsidR="00963D85" w:rsidRPr="00CF08C1" w:rsidRDefault="00963D85" w:rsidP="00CF08C1">
      <w:pPr>
        <w:pStyle w:val="ListParagraph"/>
        <w:ind w:left="0"/>
        <w:rPr>
          <w:lang w:val="en-CA"/>
        </w:rPr>
      </w:pPr>
    </w:p>
    <w:p w14:paraId="5C999B05" w14:textId="77777777" w:rsidR="00CF08C1" w:rsidRPr="00CF08C1" w:rsidRDefault="00CF08C1" w:rsidP="00CF08C1">
      <w:pPr>
        <w:rPr>
          <w:lang w:val="en-CA"/>
        </w:rPr>
      </w:pPr>
    </w:p>
    <w:p w14:paraId="0BDCEC68" w14:textId="5C1D263D" w:rsidR="001E3466" w:rsidRDefault="00B54441">
      <w:pPr>
        <w:rPr>
          <w:lang w:val="en-CA"/>
        </w:rPr>
      </w:pPr>
      <w:r>
        <w:rPr>
          <w:lang w:val="en-CA"/>
        </w:rPr>
        <w:t xml:space="preserve">Ideas: </w:t>
      </w:r>
    </w:p>
    <w:p w14:paraId="6550EB18" w14:textId="7634FADC" w:rsidR="00B54441" w:rsidRDefault="00B54441" w:rsidP="00B54441">
      <w:pPr>
        <w:pStyle w:val="ListParagraph"/>
        <w:numPr>
          <w:ilvl w:val="0"/>
          <w:numId w:val="5"/>
        </w:numPr>
        <w:rPr>
          <w:lang w:val="en-CA"/>
        </w:rPr>
      </w:pPr>
      <w:r>
        <w:rPr>
          <w:lang w:val="en-CA"/>
        </w:rPr>
        <w:t xml:space="preserve">Depth of plate (help determine if difference between what’s caught on camera vs missed species) or scrape and weigh (may not work with preserved plates) </w:t>
      </w:r>
    </w:p>
    <w:p w14:paraId="782E46ED" w14:textId="7B6AD20C" w:rsidR="00B54441" w:rsidRDefault="00B54441" w:rsidP="00B54441">
      <w:pPr>
        <w:pStyle w:val="ListParagraph"/>
        <w:numPr>
          <w:ilvl w:val="0"/>
          <w:numId w:val="5"/>
        </w:numPr>
        <w:rPr>
          <w:lang w:val="en-CA"/>
        </w:rPr>
      </w:pPr>
      <w:r>
        <w:rPr>
          <w:lang w:val="en-CA"/>
        </w:rPr>
        <w:t xml:space="preserve">Take off all the mussels!! </w:t>
      </w:r>
    </w:p>
    <w:p w14:paraId="4C090E65" w14:textId="0AB9D231" w:rsidR="004102AB" w:rsidRDefault="004102AB" w:rsidP="00B54441">
      <w:pPr>
        <w:pStyle w:val="ListParagraph"/>
        <w:numPr>
          <w:ilvl w:val="0"/>
          <w:numId w:val="5"/>
        </w:numPr>
        <w:rPr>
          <w:lang w:val="en-CA"/>
        </w:rPr>
      </w:pPr>
      <w:r>
        <w:rPr>
          <w:lang w:val="en-CA"/>
        </w:rPr>
        <w:t>Take our usual shitty photos this year too to see how important the fancy set up matters</w:t>
      </w:r>
    </w:p>
    <w:p w14:paraId="15C16756" w14:textId="0FB05B4C" w:rsidR="00576401" w:rsidRDefault="00576401" w:rsidP="00576401">
      <w:pPr>
        <w:rPr>
          <w:lang w:val="en-CA"/>
        </w:rPr>
      </w:pPr>
    </w:p>
    <w:p w14:paraId="7BAB2FE6" w14:textId="5DEFB9E0" w:rsidR="00576401" w:rsidRPr="00C77D6E" w:rsidRDefault="00576401" w:rsidP="00576401">
      <w:pPr>
        <w:rPr>
          <w:b/>
          <w:lang w:val="en-CA"/>
        </w:rPr>
      </w:pPr>
      <w:r w:rsidRPr="00C77D6E">
        <w:rPr>
          <w:b/>
          <w:lang w:val="en-CA"/>
        </w:rPr>
        <w:t xml:space="preserve">Test sites: </w:t>
      </w:r>
    </w:p>
    <w:p w14:paraId="50BAB03F" w14:textId="7554B870" w:rsidR="00576401" w:rsidRDefault="00576401" w:rsidP="00576401">
      <w:pPr>
        <w:rPr>
          <w:lang w:val="en-CA"/>
        </w:rPr>
      </w:pPr>
      <w:proofErr w:type="spellStart"/>
      <w:r>
        <w:rPr>
          <w:lang w:val="en-CA"/>
        </w:rPr>
        <w:t>Rushbrook</w:t>
      </w:r>
      <w:proofErr w:type="spellEnd"/>
      <w:r>
        <w:rPr>
          <w:lang w:val="en-CA"/>
        </w:rPr>
        <w:t xml:space="preserve">: </w:t>
      </w:r>
    </w:p>
    <w:p w14:paraId="4E349606" w14:textId="526C4F67" w:rsidR="00576401" w:rsidRDefault="00576401" w:rsidP="00576401">
      <w:pPr>
        <w:rPr>
          <w:lang w:val="en-CA"/>
        </w:rPr>
      </w:pPr>
    </w:p>
    <w:p w14:paraId="202EF97D" w14:textId="4525E66F" w:rsidR="00576401" w:rsidRDefault="00576401" w:rsidP="00576401">
      <w:pPr>
        <w:rPr>
          <w:lang w:val="en-CA"/>
        </w:rPr>
      </w:pPr>
    </w:p>
    <w:p w14:paraId="5A0608BD" w14:textId="192A22D7" w:rsidR="00576401" w:rsidRDefault="00576401" w:rsidP="00576401">
      <w:pPr>
        <w:rPr>
          <w:lang w:val="en-CA"/>
        </w:rPr>
      </w:pPr>
      <w:r>
        <w:rPr>
          <w:lang w:val="en-CA"/>
        </w:rPr>
        <w:t xml:space="preserve">Port Ed: </w:t>
      </w:r>
    </w:p>
    <w:p w14:paraId="008750AD" w14:textId="622EA3A9" w:rsidR="00576401" w:rsidRDefault="00576401" w:rsidP="00576401">
      <w:pPr>
        <w:rPr>
          <w:lang w:val="en-CA"/>
        </w:rPr>
      </w:pPr>
    </w:p>
    <w:p w14:paraId="324967AF" w14:textId="65B40FA0" w:rsidR="00576401" w:rsidRDefault="00576401" w:rsidP="00576401">
      <w:pPr>
        <w:rPr>
          <w:lang w:val="en-CA"/>
        </w:rPr>
      </w:pPr>
      <w:r>
        <w:rPr>
          <w:lang w:val="en-CA"/>
        </w:rPr>
        <w:t>Mosquito Creek:</w:t>
      </w:r>
    </w:p>
    <w:p w14:paraId="47C84F5B" w14:textId="6A9934EA" w:rsidR="00576401" w:rsidRDefault="00576401" w:rsidP="00576401">
      <w:pPr>
        <w:rPr>
          <w:lang w:val="en-CA"/>
        </w:rPr>
      </w:pPr>
    </w:p>
    <w:p w14:paraId="128FF391" w14:textId="377FAD23" w:rsidR="00576401" w:rsidRDefault="00576401" w:rsidP="00576401">
      <w:pPr>
        <w:rPr>
          <w:lang w:val="en-CA"/>
        </w:rPr>
      </w:pPr>
    </w:p>
    <w:p w14:paraId="3821D8AE" w14:textId="0D99AF73" w:rsidR="00576401" w:rsidRDefault="00576401" w:rsidP="00576401">
      <w:pPr>
        <w:rPr>
          <w:lang w:val="en-CA"/>
        </w:rPr>
      </w:pPr>
      <w:r>
        <w:rPr>
          <w:lang w:val="en-CA"/>
        </w:rPr>
        <w:t xml:space="preserve">Reed Point: </w:t>
      </w:r>
    </w:p>
    <w:p w14:paraId="5BEC8E17" w14:textId="1D13F4DB" w:rsidR="00576401" w:rsidRDefault="00576401" w:rsidP="00576401">
      <w:pPr>
        <w:rPr>
          <w:lang w:val="en-CA"/>
        </w:rPr>
      </w:pPr>
    </w:p>
    <w:p w14:paraId="21A529A3" w14:textId="583B0EE8" w:rsidR="00576401" w:rsidRDefault="00576401" w:rsidP="00576401">
      <w:pPr>
        <w:rPr>
          <w:lang w:val="en-CA"/>
        </w:rPr>
      </w:pPr>
    </w:p>
    <w:p w14:paraId="6CB7B910" w14:textId="6E446FCF" w:rsidR="00576401" w:rsidRPr="00576401" w:rsidRDefault="00576401" w:rsidP="00576401">
      <w:pPr>
        <w:rPr>
          <w:lang w:val="en-CA"/>
        </w:rPr>
      </w:pPr>
      <w:r>
        <w:rPr>
          <w:lang w:val="en-CA"/>
        </w:rPr>
        <w:t xml:space="preserve">Ladysmith: </w:t>
      </w:r>
    </w:p>
    <w:sectPr w:rsidR="00576401" w:rsidRPr="005764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ward, Brett" w:date="2021-05-28T12:10:00Z" w:initials="HB">
    <w:p w14:paraId="01C01FFC" w14:textId="77777777" w:rsidR="00710774" w:rsidRDefault="00710774">
      <w:pPr>
        <w:pStyle w:val="CommentText"/>
      </w:pPr>
      <w:r>
        <w:rPr>
          <w:rStyle w:val="CommentReference"/>
        </w:rPr>
        <w:annotationRef/>
      </w:r>
      <w:r>
        <w:t xml:space="preserve">Important to note that current method was not designed with statistical analysis in mind, just detection of species and trends </w:t>
      </w:r>
    </w:p>
  </w:comment>
  <w:comment w:id="1" w:author="Howard, Brett" w:date="2021-05-28T11:01:00Z" w:initials="HB">
    <w:p w14:paraId="4297A5DE" w14:textId="77777777" w:rsidR="00D91DBF" w:rsidRDefault="00D91DBF">
      <w:pPr>
        <w:pStyle w:val="CommentText"/>
      </w:pPr>
      <w:r>
        <w:rPr>
          <w:rStyle w:val="CommentReference"/>
        </w:rPr>
        <w:annotationRef/>
      </w:r>
      <w:r>
        <w:t xml:space="preserve">Decide if anything is beyond the scope </w:t>
      </w:r>
      <w:proofErr w:type="spellStart"/>
      <w:r>
        <w:t>eg</w:t>
      </w:r>
      <w:proofErr w:type="spellEnd"/>
      <w:r>
        <w:t>. mobile sp.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C01FFC" w15:done="0"/>
  <w15:commentEx w15:paraId="4297A5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17ADF"/>
    <w:multiLevelType w:val="hybridMultilevel"/>
    <w:tmpl w:val="3CC48078"/>
    <w:lvl w:ilvl="0" w:tplc="10090001">
      <w:start w:val="1"/>
      <w:numFmt w:val="bullet"/>
      <w:lvlText w:val=""/>
      <w:lvlJc w:val="left"/>
      <w:pPr>
        <w:ind w:left="1444" w:hanging="360"/>
      </w:pPr>
      <w:rPr>
        <w:rFonts w:ascii="Symbol" w:hAnsi="Symbol" w:hint="default"/>
      </w:rPr>
    </w:lvl>
    <w:lvl w:ilvl="1" w:tplc="10090003" w:tentative="1">
      <w:start w:val="1"/>
      <w:numFmt w:val="bullet"/>
      <w:lvlText w:val="o"/>
      <w:lvlJc w:val="left"/>
      <w:pPr>
        <w:ind w:left="2164" w:hanging="360"/>
      </w:pPr>
      <w:rPr>
        <w:rFonts w:ascii="Courier New" w:hAnsi="Courier New" w:cs="Courier New" w:hint="default"/>
      </w:rPr>
    </w:lvl>
    <w:lvl w:ilvl="2" w:tplc="10090005" w:tentative="1">
      <w:start w:val="1"/>
      <w:numFmt w:val="bullet"/>
      <w:lvlText w:val=""/>
      <w:lvlJc w:val="left"/>
      <w:pPr>
        <w:ind w:left="2884" w:hanging="360"/>
      </w:pPr>
      <w:rPr>
        <w:rFonts w:ascii="Wingdings" w:hAnsi="Wingdings" w:hint="default"/>
      </w:rPr>
    </w:lvl>
    <w:lvl w:ilvl="3" w:tplc="10090001" w:tentative="1">
      <w:start w:val="1"/>
      <w:numFmt w:val="bullet"/>
      <w:lvlText w:val=""/>
      <w:lvlJc w:val="left"/>
      <w:pPr>
        <w:ind w:left="3604" w:hanging="360"/>
      </w:pPr>
      <w:rPr>
        <w:rFonts w:ascii="Symbol" w:hAnsi="Symbol" w:hint="default"/>
      </w:rPr>
    </w:lvl>
    <w:lvl w:ilvl="4" w:tplc="10090003" w:tentative="1">
      <w:start w:val="1"/>
      <w:numFmt w:val="bullet"/>
      <w:lvlText w:val="o"/>
      <w:lvlJc w:val="left"/>
      <w:pPr>
        <w:ind w:left="4324" w:hanging="360"/>
      </w:pPr>
      <w:rPr>
        <w:rFonts w:ascii="Courier New" w:hAnsi="Courier New" w:cs="Courier New" w:hint="default"/>
      </w:rPr>
    </w:lvl>
    <w:lvl w:ilvl="5" w:tplc="10090005" w:tentative="1">
      <w:start w:val="1"/>
      <w:numFmt w:val="bullet"/>
      <w:lvlText w:val=""/>
      <w:lvlJc w:val="left"/>
      <w:pPr>
        <w:ind w:left="5044" w:hanging="360"/>
      </w:pPr>
      <w:rPr>
        <w:rFonts w:ascii="Wingdings" w:hAnsi="Wingdings" w:hint="default"/>
      </w:rPr>
    </w:lvl>
    <w:lvl w:ilvl="6" w:tplc="10090001" w:tentative="1">
      <w:start w:val="1"/>
      <w:numFmt w:val="bullet"/>
      <w:lvlText w:val=""/>
      <w:lvlJc w:val="left"/>
      <w:pPr>
        <w:ind w:left="5764" w:hanging="360"/>
      </w:pPr>
      <w:rPr>
        <w:rFonts w:ascii="Symbol" w:hAnsi="Symbol" w:hint="default"/>
      </w:rPr>
    </w:lvl>
    <w:lvl w:ilvl="7" w:tplc="10090003" w:tentative="1">
      <w:start w:val="1"/>
      <w:numFmt w:val="bullet"/>
      <w:lvlText w:val="o"/>
      <w:lvlJc w:val="left"/>
      <w:pPr>
        <w:ind w:left="6484" w:hanging="360"/>
      </w:pPr>
      <w:rPr>
        <w:rFonts w:ascii="Courier New" w:hAnsi="Courier New" w:cs="Courier New" w:hint="default"/>
      </w:rPr>
    </w:lvl>
    <w:lvl w:ilvl="8" w:tplc="10090005" w:tentative="1">
      <w:start w:val="1"/>
      <w:numFmt w:val="bullet"/>
      <w:lvlText w:val=""/>
      <w:lvlJc w:val="left"/>
      <w:pPr>
        <w:ind w:left="7204" w:hanging="360"/>
      </w:pPr>
      <w:rPr>
        <w:rFonts w:ascii="Wingdings" w:hAnsi="Wingdings" w:hint="default"/>
      </w:rPr>
    </w:lvl>
  </w:abstractNum>
  <w:abstractNum w:abstractNumId="1" w15:restartNumberingAfterBreak="0">
    <w:nsid w:val="186766C5"/>
    <w:multiLevelType w:val="hybridMultilevel"/>
    <w:tmpl w:val="C18EF554"/>
    <w:lvl w:ilvl="0" w:tplc="A50C5A70">
      <w:start w:val="2021"/>
      <w:numFmt w:val="bullet"/>
      <w:lvlText w:val="-"/>
      <w:lvlJc w:val="left"/>
      <w:pPr>
        <w:ind w:left="1804" w:hanging="360"/>
      </w:pPr>
      <w:rPr>
        <w:rFonts w:ascii="Calibri" w:eastAsiaTheme="minorHAnsi" w:hAnsi="Calibri" w:cs="Calibri" w:hint="default"/>
      </w:rPr>
    </w:lvl>
    <w:lvl w:ilvl="1" w:tplc="10090003" w:tentative="1">
      <w:start w:val="1"/>
      <w:numFmt w:val="bullet"/>
      <w:lvlText w:val="o"/>
      <w:lvlJc w:val="left"/>
      <w:pPr>
        <w:ind w:left="2164" w:hanging="360"/>
      </w:pPr>
      <w:rPr>
        <w:rFonts w:ascii="Courier New" w:hAnsi="Courier New" w:cs="Courier New" w:hint="default"/>
      </w:rPr>
    </w:lvl>
    <w:lvl w:ilvl="2" w:tplc="10090005" w:tentative="1">
      <w:start w:val="1"/>
      <w:numFmt w:val="bullet"/>
      <w:lvlText w:val=""/>
      <w:lvlJc w:val="left"/>
      <w:pPr>
        <w:ind w:left="2884" w:hanging="360"/>
      </w:pPr>
      <w:rPr>
        <w:rFonts w:ascii="Wingdings" w:hAnsi="Wingdings" w:hint="default"/>
      </w:rPr>
    </w:lvl>
    <w:lvl w:ilvl="3" w:tplc="10090001" w:tentative="1">
      <w:start w:val="1"/>
      <w:numFmt w:val="bullet"/>
      <w:lvlText w:val=""/>
      <w:lvlJc w:val="left"/>
      <w:pPr>
        <w:ind w:left="3604" w:hanging="360"/>
      </w:pPr>
      <w:rPr>
        <w:rFonts w:ascii="Symbol" w:hAnsi="Symbol" w:hint="default"/>
      </w:rPr>
    </w:lvl>
    <w:lvl w:ilvl="4" w:tplc="10090003" w:tentative="1">
      <w:start w:val="1"/>
      <w:numFmt w:val="bullet"/>
      <w:lvlText w:val="o"/>
      <w:lvlJc w:val="left"/>
      <w:pPr>
        <w:ind w:left="4324" w:hanging="360"/>
      </w:pPr>
      <w:rPr>
        <w:rFonts w:ascii="Courier New" w:hAnsi="Courier New" w:cs="Courier New" w:hint="default"/>
      </w:rPr>
    </w:lvl>
    <w:lvl w:ilvl="5" w:tplc="10090005" w:tentative="1">
      <w:start w:val="1"/>
      <w:numFmt w:val="bullet"/>
      <w:lvlText w:val=""/>
      <w:lvlJc w:val="left"/>
      <w:pPr>
        <w:ind w:left="5044" w:hanging="360"/>
      </w:pPr>
      <w:rPr>
        <w:rFonts w:ascii="Wingdings" w:hAnsi="Wingdings" w:hint="default"/>
      </w:rPr>
    </w:lvl>
    <w:lvl w:ilvl="6" w:tplc="10090001" w:tentative="1">
      <w:start w:val="1"/>
      <w:numFmt w:val="bullet"/>
      <w:lvlText w:val=""/>
      <w:lvlJc w:val="left"/>
      <w:pPr>
        <w:ind w:left="5764" w:hanging="360"/>
      </w:pPr>
      <w:rPr>
        <w:rFonts w:ascii="Symbol" w:hAnsi="Symbol" w:hint="default"/>
      </w:rPr>
    </w:lvl>
    <w:lvl w:ilvl="7" w:tplc="10090003" w:tentative="1">
      <w:start w:val="1"/>
      <w:numFmt w:val="bullet"/>
      <w:lvlText w:val="o"/>
      <w:lvlJc w:val="left"/>
      <w:pPr>
        <w:ind w:left="6484" w:hanging="360"/>
      </w:pPr>
      <w:rPr>
        <w:rFonts w:ascii="Courier New" w:hAnsi="Courier New" w:cs="Courier New" w:hint="default"/>
      </w:rPr>
    </w:lvl>
    <w:lvl w:ilvl="8" w:tplc="10090005" w:tentative="1">
      <w:start w:val="1"/>
      <w:numFmt w:val="bullet"/>
      <w:lvlText w:val=""/>
      <w:lvlJc w:val="left"/>
      <w:pPr>
        <w:ind w:left="7204" w:hanging="360"/>
      </w:pPr>
      <w:rPr>
        <w:rFonts w:ascii="Wingdings" w:hAnsi="Wingdings" w:hint="default"/>
      </w:rPr>
    </w:lvl>
  </w:abstractNum>
  <w:abstractNum w:abstractNumId="2" w15:restartNumberingAfterBreak="0">
    <w:nsid w:val="25957514"/>
    <w:multiLevelType w:val="hybridMultilevel"/>
    <w:tmpl w:val="0BCE352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14C3533"/>
    <w:multiLevelType w:val="hybridMultilevel"/>
    <w:tmpl w:val="1D7C88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6B825EF"/>
    <w:multiLevelType w:val="hybridMultilevel"/>
    <w:tmpl w:val="54B2917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B734FCB"/>
    <w:multiLevelType w:val="hybridMultilevel"/>
    <w:tmpl w:val="D95E9C6E"/>
    <w:lvl w:ilvl="0" w:tplc="A50C5A70">
      <w:start w:val="202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7FFE06DC"/>
    <w:multiLevelType w:val="hybridMultilevel"/>
    <w:tmpl w:val="9932BD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1"/>
  </w:num>
  <w:num w:numId="6">
    <w:abstractNumId w:val="4"/>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ward, Brett">
    <w15:presenceInfo w15:providerId="AD" w15:userId="S-1-5-21-334392860-1687531001-4089495415-176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466"/>
    <w:rsid w:val="000628B5"/>
    <w:rsid w:val="001E3466"/>
    <w:rsid w:val="001F5F80"/>
    <w:rsid w:val="003156E7"/>
    <w:rsid w:val="003C1981"/>
    <w:rsid w:val="003C3FB9"/>
    <w:rsid w:val="003D1600"/>
    <w:rsid w:val="003D67E0"/>
    <w:rsid w:val="004102AB"/>
    <w:rsid w:val="00485EAB"/>
    <w:rsid w:val="00571703"/>
    <w:rsid w:val="00576401"/>
    <w:rsid w:val="005E218D"/>
    <w:rsid w:val="0065031F"/>
    <w:rsid w:val="0068447D"/>
    <w:rsid w:val="00710774"/>
    <w:rsid w:val="007128D8"/>
    <w:rsid w:val="007C3C4E"/>
    <w:rsid w:val="007E314D"/>
    <w:rsid w:val="009051E1"/>
    <w:rsid w:val="00922440"/>
    <w:rsid w:val="00963D85"/>
    <w:rsid w:val="00A43779"/>
    <w:rsid w:val="00A56225"/>
    <w:rsid w:val="00A60BBF"/>
    <w:rsid w:val="00B05120"/>
    <w:rsid w:val="00B362DD"/>
    <w:rsid w:val="00B54441"/>
    <w:rsid w:val="00C77D6E"/>
    <w:rsid w:val="00C854CE"/>
    <w:rsid w:val="00CE3C13"/>
    <w:rsid w:val="00CF08C1"/>
    <w:rsid w:val="00D7223C"/>
    <w:rsid w:val="00D723C6"/>
    <w:rsid w:val="00D91DBF"/>
    <w:rsid w:val="00D9510D"/>
    <w:rsid w:val="00DF5845"/>
    <w:rsid w:val="00F163FD"/>
    <w:rsid w:val="00F23E3E"/>
    <w:rsid w:val="00F75018"/>
    <w:rsid w:val="00FA0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F78"/>
  <w15:chartTrackingRefBased/>
  <w15:docId w15:val="{81A0D461-8730-434B-B406-4B37E7CA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600"/>
    <w:pPr>
      <w:ind w:left="720"/>
      <w:contextualSpacing/>
    </w:pPr>
  </w:style>
  <w:style w:type="character" w:styleId="CommentReference">
    <w:name w:val="annotation reference"/>
    <w:basedOn w:val="DefaultParagraphFont"/>
    <w:uiPriority w:val="99"/>
    <w:semiHidden/>
    <w:unhideWhenUsed/>
    <w:rsid w:val="00D91DBF"/>
    <w:rPr>
      <w:sz w:val="16"/>
      <w:szCs w:val="16"/>
    </w:rPr>
  </w:style>
  <w:style w:type="paragraph" w:styleId="CommentText">
    <w:name w:val="annotation text"/>
    <w:basedOn w:val="Normal"/>
    <w:link w:val="CommentTextChar"/>
    <w:uiPriority w:val="99"/>
    <w:semiHidden/>
    <w:unhideWhenUsed/>
    <w:rsid w:val="00D91DBF"/>
    <w:pPr>
      <w:spacing w:line="240" w:lineRule="auto"/>
    </w:pPr>
    <w:rPr>
      <w:sz w:val="20"/>
      <w:szCs w:val="20"/>
    </w:rPr>
  </w:style>
  <w:style w:type="character" w:customStyle="1" w:styleId="CommentTextChar">
    <w:name w:val="Comment Text Char"/>
    <w:basedOn w:val="DefaultParagraphFont"/>
    <w:link w:val="CommentText"/>
    <w:uiPriority w:val="99"/>
    <w:semiHidden/>
    <w:rsid w:val="00D91DBF"/>
    <w:rPr>
      <w:sz w:val="20"/>
      <w:szCs w:val="20"/>
    </w:rPr>
  </w:style>
  <w:style w:type="paragraph" w:styleId="CommentSubject">
    <w:name w:val="annotation subject"/>
    <w:basedOn w:val="CommentText"/>
    <w:next w:val="CommentText"/>
    <w:link w:val="CommentSubjectChar"/>
    <w:uiPriority w:val="99"/>
    <w:semiHidden/>
    <w:unhideWhenUsed/>
    <w:rsid w:val="00D91DBF"/>
    <w:rPr>
      <w:b/>
      <w:bCs/>
    </w:rPr>
  </w:style>
  <w:style w:type="character" w:customStyle="1" w:styleId="CommentSubjectChar">
    <w:name w:val="Comment Subject Char"/>
    <w:basedOn w:val="CommentTextChar"/>
    <w:link w:val="CommentSubject"/>
    <w:uiPriority w:val="99"/>
    <w:semiHidden/>
    <w:rsid w:val="00D91DBF"/>
    <w:rPr>
      <w:b/>
      <w:bCs/>
      <w:sz w:val="20"/>
      <w:szCs w:val="20"/>
    </w:rPr>
  </w:style>
  <w:style w:type="paragraph" w:styleId="BalloonText">
    <w:name w:val="Balloon Text"/>
    <w:basedOn w:val="Normal"/>
    <w:link w:val="BalloonTextChar"/>
    <w:uiPriority w:val="99"/>
    <w:semiHidden/>
    <w:unhideWhenUsed/>
    <w:rsid w:val="00D91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DBF"/>
    <w:rPr>
      <w:rFonts w:ascii="Segoe UI" w:hAnsi="Segoe UI" w:cs="Segoe UI"/>
      <w:sz w:val="18"/>
      <w:szCs w:val="18"/>
    </w:rPr>
  </w:style>
  <w:style w:type="table" w:styleId="TableGrid">
    <w:name w:val="Table Grid"/>
    <w:basedOn w:val="TableNormal"/>
    <w:uiPriority w:val="39"/>
    <w:rsid w:val="00F75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62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109540">
      <w:bodyDiv w:val="1"/>
      <w:marLeft w:val="0"/>
      <w:marRight w:val="0"/>
      <w:marTop w:val="0"/>
      <w:marBottom w:val="0"/>
      <w:divBdr>
        <w:top w:val="none" w:sz="0" w:space="0" w:color="auto"/>
        <w:left w:val="none" w:sz="0" w:space="0" w:color="auto"/>
        <w:bottom w:val="none" w:sz="0" w:space="0" w:color="auto"/>
        <w:right w:val="none" w:sz="0" w:space="0" w:color="auto"/>
      </w:divBdr>
    </w:div>
    <w:div w:id="135819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Summary%20of%20main%20questions%20being%20asked%20in%20comparing%20plate%20analysis%20methods.docx"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3940</TotalTime>
  <Pages>5</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Brett</dc:creator>
  <cp:keywords/>
  <dc:description/>
  <cp:lastModifiedBy>Howard, Brett</cp:lastModifiedBy>
  <cp:revision>7</cp:revision>
  <dcterms:created xsi:type="dcterms:W3CDTF">2021-05-28T16:25:00Z</dcterms:created>
  <dcterms:modified xsi:type="dcterms:W3CDTF">2021-06-11T18:42:00Z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2021-05-28T19:21:36Z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421ab184-4aad-4d73-822e-00007050cc17</vt:lpwstr>
  </property>
</Properties>
</file>