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BIDDEED.AI / ZONEWISE</w:t>
      </w:r>
    </w:p>
    <w:p>
      <w:pPr>
        <w:jc w:val="center"/>
      </w:pPr>
      <w:r>
        <w:rPr>
          <w:color w:val="2563EB"/>
          <w:sz w:val="36"/>
          <w:szCs w:val="36"/>
        </w:rPr>
        <w:t xml:space="preserve">12-Week Sprint Plan to MVP</w:t>
      </w:r>
    </w:p>
    <w:p>
      <w:pPr>
        <w:spacing w:before="400"/>
        <w:jc w:val="center"/>
      </w:pPr>
      <w:r>
        <w:rPr>
          <w:b/>
          <w:bCs/>
          <w:color w:val="8B5CF6"/>
          <w:sz w:val="28"/>
          <w:szCs w:val="28"/>
        </w:rPr>
        <w:t xml:space="preserve">Version 5.0 | DATA IS THE MOAT</w:t>
      </w:r>
    </w:p>
    <w:p>
      <w:pPr>
        <w:shd w:fill="FEF3C7" w:val="clear"/>
        <w:spacing w:before="400"/>
        <w:jc w:val="center"/>
      </w:pPr>
      <w:r>
        <w:rPr>
          <w:b/>
          <w:bCs/>
          <w:i/>
          <w:iCs/>
          <w:color w:val="EAB308"/>
          <w:sz w:val="26"/>
          <w:szCs w:val="26"/>
        </w:rPr>
        <w:t xml:space="preserve">"No UI until data is 90%+ complete and 100% stable"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January 25, 2026</w:t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AI Architect: </w:t>
      </w:r>
      <w:r>
        <w:rPr>
          <w:b/>
          <w:bCs/>
          <w:color w:val="1E3A5F"/>
          <w:sz w:val="20"/>
          <w:szCs w:val="20"/>
        </w:rPr>
        <w:t xml:space="preserve">Claude AI (Sonnet 4.5)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QA Engineer: </w:t>
      </w:r>
      <w:r>
        <w:rPr>
          <w:b/>
          <w:bCs/>
          <w:color w:val="EC4899"/>
          <w:sz w:val="20"/>
          <w:szCs w:val="20"/>
        </w:rPr>
        <w:t xml:space="preserve">Greptile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Product Owner: </w:t>
      </w:r>
      <w:r>
        <w:rPr>
          <w:b/>
          <w:bCs/>
          <w:color w:val="333333"/>
          <w:sz w:val="20"/>
          <w:szCs w:val="20"/>
        </w:rPr>
        <w:t xml:space="preserve">Ariel Shapira (20 min/day)</w:t>
      </w:r>
    </w:p>
    <w:p>
      <w:r>
        <w:br w:type="page"/>
      </w:r>
    </w:p>
    <w:p>
      <w:pPr>
        <w:pStyle w:val="Heading1"/>
      </w:pPr>
      <w:r>
        <w:t xml:space="preserve">1. Guiding Principles</w:t>
      </w:r>
    </w:p>
    <w:p>
      <w:pPr>
        <w:shd w:fill="F3E8FF" w:val="clear"/>
        <w:spacing w:before="200" w:after="200"/>
      </w:pPr>
      <w:r>
        <w:rPr>
          <w:b/>
          <w:bCs/>
          <w:color w:val="8B5CF6"/>
          <w:sz w:val="28"/>
          <w:szCs w:val="28"/>
        </w:rPr>
        <w:t xml:space="preserve">DATA IS THE MOAT. EVERYTHING ELSE IS A WRAPPER.</w:t>
      </w:r>
    </w:p>
    <w:p>
      <w:pPr>
        <w:pStyle w:val="Heading2"/>
      </w:pPr>
      <w:r>
        <w:t xml:space="preserve">Core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UI until 90%+ data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frontend work deferred until data stability achieved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AI Architect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100% stable before scaling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Finish POC completely before adding counties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QA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Accuracy over coverage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 counties at 95% &gt; 67 counties at mediocre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validation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 numbers only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Never claim completion without verification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queries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validation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Catch errors in 24 hours, not Week 12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 + Greptile</w:t>
            </w:r>
          </w:p>
        </w:tc>
      </w:tr>
    </w:tbl>
    <w:p>
      <w:pPr>
        <w:pStyle w:val="Heading2"/>
      </w:pPr>
      <w:r>
        <w:t xml:space="preserve">Team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Time/Day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Architect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AI (Sonnet 4.5)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Autonomous decisions, architecture, code review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7-hr sessions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Code quality, test coverage, tech debt tracking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Pre/post sprint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Agentic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Implementation, deployment, bug fixes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7-hr sessions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Ariel Shapira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Strategic direction, approval of pivots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 min/day</w:t>
            </w:r>
          </w:p>
        </w:tc>
      </w:tr>
    </w:tbl>
    <w:p>
      <w:pPr>
        <w:pStyle w:val="Heading2"/>
      </w:pPr>
      <w:r>
        <w:t xml:space="preserve">Data Stability Gate</w:t>
      </w:r>
    </w:p>
    <w:p>
      <w:pPr>
        <w:spacing w:after="100"/>
      </w:pPr>
      <w:r>
        <w:rPr>
          <w:sz w:val="22"/>
          <w:szCs w:val="22"/>
        </w:rPr>
        <w:t xml:space="preserve">UI work is BLOCKED until Claude AI (Architect) certifies data as 90%+ complete AND Greptile (QA) certifies 100% stability: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GATE 1: Coverage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67 FL counties × 20 phases populated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AI query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GATE 2: Accuracy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Tier 1 counties at 95%+, Tier 2 at 90%+, Tier 3 at 85%+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audit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GATE 3: Stability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Zero critical bugs for 7 consecutive days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monitoring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GATE 4: Tests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80%+ test coverage on data pipelines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coverage report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GATE 5: Documentation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20 phases documented with examples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doc scan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ZoneWise 20-Phase Data Framework</w:t>
      </w:r>
    </w:p>
    <w:p>
      <w:pPr>
        <w:spacing w:after="200"/>
      </w:pPr>
      <w:r>
        <w:rPr>
          <w:sz w:val="22"/>
          <w:szCs w:val="22"/>
        </w:rPr>
        <w:t xml:space="preserve">Each county must achieve completion across all 20 phases before being marked as complete. This is our competitive moat.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Points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Jurisdiction Metadata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Name, FIPS, population, area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Census API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 Zoning Districts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Zone codes, names, descriptions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Dimensional Standards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Setbacks, height, FAR, lot coverage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Permitted Uses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By-right uses per district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Conditional Uses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Uses requiring special approval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Accessory Uses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ADU, home office, etc.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P7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Overlay Districts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Historic, flood, airport, etc.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 + FEMA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P8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Development Bonuses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Density bonuses, incentives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P9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Parking Requirements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 spaces, loading, bike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Landscaping Requirements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Buffer, tree preservation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Sign Regulations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Size, type, illumination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Environmental Constraints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Wetlands, flood zones, habitats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FEMA + FWC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Infrastructure Availability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Water, sewer, roads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 GIS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P14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Impact Fees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School, traffic, parks fees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 fee schedules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Entitlement Timelines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Processing times by permit type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 data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Contact Information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Planner names, phones, emails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 websites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P17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Ordinance Change Alerts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Content hash monitoring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Municode diff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P18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Comprehensive Plan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Future land use, capital plans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 planning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P19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Special Districts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CRA, TIF, PUD boundaries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 GIS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P20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Historical Permits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Past approvals, denials, variances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Clerk records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</w:pPr>
      <w:r>
        <w:t xml:space="preserve">Phase Priority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Completion Target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 (Must Have)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P1, P2, P3, P4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Core zoning data - without this, no product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 (Should Have)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P5, P6, P7, P12, P15, P17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Key differentiators from competitors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 (Nice to Have)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P8, P9, P10, P13, P14, P18, P19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Value-add for serious users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 (Future)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P11, P16, P20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Polish features for v2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12-Week Sprint Overview</w:t>
      </w:r>
    </w:p>
    <w:p>
      <w:pPr>
        <w:shd w:fill="DCFCE7" w:val="clear"/>
        <w:spacing w:before="200" w:after="200"/>
      </w:pPr>
      <w:r>
        <w:rPr>
          <w:b/>
          <w:bCs/>
          <w:color w:val="22C55E"/>
          <w:sz w:val="24"/>
          <w:szCs w:val="24"/>
        </w:rPr>
        <w:t xml:space="preserve">Weeks 1-10: 100% DATA | Weeks 11-12: UI (only if gates passed)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Counties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1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1-3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POC Stability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(Malabar)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20/20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100% stable, Greptile certified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4-6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Brevard Complete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 jurisdictions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20/20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Brevard 95%+, automation ready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7-9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Tier 1 Expansion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 counties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16/20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 counties at 90%+ accuracy</w:t>
            </w:r>
          </w:p>
        </w:tc>
      </w:tr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4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10-12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Scale + UI Gate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67 counties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20/20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gate passed → UI sprint</w:t>
            </w:r>
          </w:p>
        </w:tc>
      </w:tr>
    </w:tbl>
    <w:p>
      <w:pPr>
        <w:pStyle w:val="Heading2"/>
      </w:pPr>
      <w:r>
        <w:t xml:space="preserve">Budget Allocation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APIs (Firecrawl/Apify)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Compute (Modal)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 (Max plan)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$50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$50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 (Max plan)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 (Max plan)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$150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$150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4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 (Max plan)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$200 + $299 Makerkit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$699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$500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$799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$1,299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Sprint 1: POC Stability (Weeks 1-3)</w:t>
      </w:r>
    </w:p>
    <w:p>
      <w:pPr>
        <w:shd w:fill="FEF3C7" w:val="clear"/>
        <w:spacing w:before="100" w:after="100"/>
      </w:pPr>
      <w:r>
        <w:rPr>
          <w:b/>
          <w:bCs/>
          <w:color w:val="EAB308"/>
          <w:sz w:val="24"/>
          <w:szCs w:val="24"/>
        </w:rPr>
        <w:t xml:space="preserve">Goal: Malabar POC 100% complete, 100% stable, Greptile-certified</w:t>
      </w:r>
    </w:p>
    <w:p>
      <w:pPr>
        <w:pStyle w:val="Heading2"/>
      </w:pPr>
      <w:r>
        <w:t xml:space="preserve">Week 1: Foundation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initial audit of existing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Baseline quality report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Fix all critical issues from audit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Zero critical bugs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Malabar P1-P4 (CRITICAL tier)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Core data 100%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Malabar P5-P7 (HIGH tier)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Conditional + overlays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mid-week check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Progress validation</w:t>
            </w:r>
          </w:p>
        </w:tc>
      </w:tr>
    </w:tbl>
    <w:p>
      <w:pPr>
        <w:pStyle w:val="Heading2"/>
      </w:pPr>
      <w:r>
        <w:t xml:space="preserve">Week 2: Depth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Malabar P8-P14 (MEDIUM tier)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Bonuses, parking, env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Malabar P15-P17 (HIGH tier)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Timelines, alerts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Malabar P18-P20 (remaining)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20/20 phases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validation + accuracy testing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Accuracy report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comprehensive audit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quality report</w:t>
            </w:r>
          </w:p>
        </w:tc>
      </w:tr>
    </w:tbl>
    <w:p>
      <w:pPr>
        <w:pStyle w:val="Heading2"/>
      </w:pPr>
      <w:r>
        <w:t xml:space="preserve">Week 3: Stabilization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Fix all issues from Greptile audit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Bug fixes deployed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Write automated tests (80% coverage)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 suite complete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Documentation for all 20 phases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AI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Docs in GitHub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Stability monitoring (no changes)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7-day countdown starts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1 retrospective + Sprint 2 planning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1 certified</w:t>
            </w:r>
          </w:p>
        </w:tc>
      </w:tr>
    </w:tbl>
    <w:p>
      <w:pPr>
        <w:pStyle w:val="Heading2"/>
      </w:pPr>
      <w:r>
        <w:t xml:space="preserve">Sprint 1 Exit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Malabar phases complete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20/20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query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Accuracy (sample validation)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95%+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Manual spot check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80%+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coverage report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 bugs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bug scan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doc scan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Stability (days without issues)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3+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Monitoring logs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Sprint 2: Brevard Complete (Weeks 4-6)</w:t>
      </w:r>
    </w:p>
    <w:p>
      <w:pPr>
        <w:shd w:fill="DBEAFE" w:val="clear"/>
        <w:spacing w:before="100" w:after="100"/>
      </w:pPr>
      <w:r>
        <w:rPr>
          <w:b/>
          <w:bCs/>
          <w:color w:val="2563EB"/>
          <w:sz w:val="24"/>
          <w:szCs w:val="24"/>
        </w:rPr>
        <w:t xml:space="preserve">Goal: All 17 Brevard jurisdictions at 95%+ accuracy</w:t>
      </w:r>
    </w:p>
    <w:p>
      <w:pPr>
        <w:pStyle w:val="Heading2"/>
      </w:pPr>
      <w:r>
        <w:t xml:space="preserve">Brevard 17 Jurisdictions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Target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Malabar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Town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(Sprint 1)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Melbourne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Palm Bay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Titusville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Cocoa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Rockledge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Satellite Beach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Indian Harbour Beach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Cocoa Beach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Cape Canaveral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West Melbourne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Indialantic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Town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Melbourne Beach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Town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Melbourne Village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Town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Grant-Valkaria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Town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Palm Shores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Town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Unincorporated Brevard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6</w:t>
            </w:r>
          </w:p>
        </w:tc>
      </w:tr>
    </w:tbl>
    <w:p>
      <w:pPr>
        <w:pStyle w:val="Heading2"/>
      </w:pPr>
      <w:r>
        <w:t xml:space="preserve">Sprint 2 Exit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Jurisdictions complete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17/17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query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Phases per jurisdiction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20/20 (CRITICAL 100%)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Coverage report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Accuracy (Tier 1)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95%+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+ manual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Automation scripts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Working for all 17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CI/CD green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validation pipeline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Sprint 3: Tier 1 Expansion (Weeks 7-9)</w:t>
      </w:r>
    </w:p>
    <w:p>
      <w:pPr>
        <w:shd w:fill="F3E8FF" w:val="clear"/>
        <w:spacing w:before="100" w:after="100"/>
      </w:pPr>
      <w:r>
        <w:rPr>
          <w:b/>
          <w:bCs/>
          <w:color w:val="8B5CF6"/>
          <w:sz w:val="24"/>
          <w:szCs w:val="24"/>
        </w:rPr>
        <w:t xml:space="preserve">Goal: 10 Tier 1 counties at 90%+ accuracy</w:t>
      </w:r>
    </w:p>
    <w:p>
      <w:pPr>
        <w:pStyle w:val="Heading2"/>
      </w:pPr>
      <w:r>
        <w:t xml:space="preserve">Tier 1 Counties (Highest Value)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Brevard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617K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Space Coast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Orange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1.4M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Orlando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Miami-Dade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2.7M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Miami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Hillsborough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1.5M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Tampa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Palm Beach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1.5M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South FL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Duval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1.0M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Jacksonville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Broward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1.9M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Fort Lauderdale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Pinellas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975K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St. Petersburg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760K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Fort Myers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Volusia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553K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Daytona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9</w:t>
            </w:r>
          </w:p>
        </w:tc>
      </w:tr>
    </w:tbl>
    <w:p>
      <w:pPr>
        <w:pStyle w:val="Heading2"/>
      </w:pPr>
      <w:r>
        <w:t xml:space="preserve">Sprint 3 Exit Criteria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Tier 1 counties complete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10/10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query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 phases (P1-P4)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Coverage report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 phases (P5-P7, P12, P15, P17)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Coverage report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Accuracy (validated sample)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90%+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audit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Template detector working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3+ templates identified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Sprint 4: Scale + UI Gate (Weeks 10-12)</w:t>
      </w:r>
    </w:p>
    <w:p>
      <w:pPr>
        <w:shd w:fill="DCFCE7" w:val="clear"/>
        <w:spacing w:before="100" w:after="100"/>
      </w:pPr>
      <w:r>
        <w:rPr>
          <w:b/>
          <w:bCs/>
          <w:color w:val="22C55E"/>
          <w:sz w:val="24"/>
          <w:szCs w:val="24"/>
        </w:rPr>
        <w:t xml:space="preserve">Goal: 67 FL counties + Data Gate → UI Sprint</w:t>
      </w:r>
    </w:p>
    <w:p>
      <w:pPr>
        <w:pStyle w:val="Heading2"/>
      </w:pPr>
      <w:r>
        <w:t xml:space="preserve">Week 10-11: Scale to 67 Counties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Tier 2 counties (20)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Medium population, simpler ordinances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Tier 3 counties (37)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Rural, minimal complexity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Parallel scraping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Modal.com 10-concurrent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validation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Catch errors within 24 hours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+ Actions</w:t>
            </w:r>
          </w:p>
        </w:tc>
      </w:tr>
    </w:tbl>
    <w:p>
      <w:pPr>
        <w:pStyle w:val="Heading2"/>
      </w:pPr>
      <w:r>
        <w:t xml:space="preserve">Week 12: Data Gate Check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Claude AI (Architect) and Greptile (QA) jointly certify data stability before ANY UI work begins: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GATE 1: Coverage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67 counties × 20 phases = 1,340 data sets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COUNT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GATE 2: Accuracy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Tier 1: 95%, Tier 2: 90%, Tier 3: 85%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Sample validation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GATE 3: Stability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Zero critical bugs for 7 days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monitoring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GATE 4: Tests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80%+ coverage on data pipelines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Coverage report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GATE 5: Docs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phases documented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 scan</w:t>
            </w:r>
          </w:p>
        </w:tc>
      </w:tr>
    </w:tbl>
    <w:p>
      <w:pPr>
        <w:pStyle w:val="Heading2"/>
      </w:pPr>
      <w:r>
        <w:t xml:space="preserve">IF DATA GATE PASSES → UI Sprint (Week 12)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Purchase Makerkit Pro ($299)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Ariel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Clone Makerkit, connect to existing Supabase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 split-screen layout (Open-claude pattern)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Thu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Build PropertyCard + PropertyList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Fri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Deploy MVP to Cloudflare Pages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Claude Code</w:t>
            </w:r>
          </w:p>
        </w:tc>
      </w:tr>
    </w:tbl>
    <w:p>
      <w:pPr>
        <w:pStyle w:val="Heading2"/>
      </w:pPr>
      <w:r>
        <w:t xml:space="preserve">IF DATA GATE FAILS → Extend Data Sprint</w:t>
      </w:r>
    </w:p>
    <w:p>
      <w:pPr>
        <w:shd w:fill="FEE2E2" w:val="clear"/>
        <w:spacing w:before="100" w:after="100"/>
      </w:pPr>
      <w:r>
        <w:rPr>
          <w:b/>
          <w:bCs/>
          <w:color w:val="EF4444"/>
          <w:sz w:val="22"/>
          <w:szCs w:val="22"/>
        </w:rPr>
        <w:t xml:space="preserve">UI is BLOCKED. Continue data work until all 5 gates pass. No exceptions.</w:t>
      </w:r>
    </w:p>
    <w:p>
      <w:r>
        <w:br w:type="page"/>
      </w:r>
    </w:p>
    <w:p>
      <w:pPr>
        <w:pStyle w:val="Heading1"/>
      </w:pPr>
      <w:r>
        <w:t xml:space="preserve">8. Greptile QA Integration</w:t>
      </w:r>
    </w:p>
    <w:p>
      <w:pPr>
        <w:spacing w:after="200"/>
      </w:pPr>
      <w:r>
        <w:rPr>
          <w:sz w:val="22"/>
          <w:szCs w:val="22"/>
        </w:rPr>
        <w:t xml:space="preserve">Greptile serves as our Senior QA Engineer, providing automated code review, test coverage tracking, and stability monitoring throughout all sprints.</w:t>
      </w:r>
    </w:p>
    <w:p>
      <w:pPr>
        <w:pStyle w:val="Heading2"/>
      </w:pPr>
      <w:r>
        <w:t xml:space="preserve">Greptile Checkpoints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Queries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if Fail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Entry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 1 of each sprint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Baseline quality, tech debt count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 starting state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Mid-Sprint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Wednesday each week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New bugs, coverage delta, TODOs added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Fix before continuing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Exit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Last day of sprint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exit criteria queries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Block next sprint if fail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Gate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5 gate criteria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Block UI if fail</w:t>
            </w:r>
          </w:p>
        </w:tc>
      </w:tr>
    </w:tbl>
    <w:p>
      <w:pPr>
        <w:pStyle w:val="Heading2"/>
      </w:pPr>
      <w:r>
        <w:t xml:space="preserve">Greptile Query Templates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Bug count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"List all open bugs and their severity"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"What is the test coverage percentage for data pipelines?"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Tech debt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"List all TODOs and FIXMEs in the codebase"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"What functions or modules are undocumented?"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"Show all data validation functions and their coverage"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County coverage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"How many unique counties exist in the database?"</w:t>
            </w:r>
          </w:p>
        </w:tc>
      </w:tr>
    </w:tbl>
    <w:p>
      <w:pPr>
        <w:pStyle w:val="Heading2"/>
      </w:pPr>
      <w:r>
        <w:t xml:space="preserve">Greptile 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Key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BWwjcZ6eAGivY5cDYvQvXf/pVr/lumLQuz8TI8FSqLkE1qUi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Indexed Repos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zonewise, brevard-bidder-scraper, competitive-intelligence, spd-site-plan-dev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FREE (sufficient for all queries)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Usage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Before Claude Code sessions for context, after for validation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Success Metrics</w:t>
      </w:r>
    </w:p>
    <w:p>
      <w:pPr>
        <w:pStyle w:val="Heading2"/>
      </w:pPr>
      <w:r>
        <w:t xml:space="preserve">Data Metrics (Primary)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3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4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Counties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(17 jurisdictions)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Phases complete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20/20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20/20 × 17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16/20 × 10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20/20 × 67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Districts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~5,000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~20,000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Tier 1 accuracy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</w:tr>
    </w:tbl>
    <w:p>
      <w:pPr>
        <w:pStyle w:val="Heading2"/>
      </w:pPr>
      <w:r>
        <w:t xml:space="preserve">Quality Metrics (Greptile-Tracked)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Tracking Method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 bugs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at sprint end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bug scan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Tech debt items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&lt;20 total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TODO scan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Documentation coverage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100% for public APIs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Greptile doc scan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Stability days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7+ before UI gate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Monitoring logs</w:t>
            </w:r>
          </w:p>
        </w:tc>
      </w:tr>
    </w:tbl>
    <w:p>
      <w:pPr>
        <w:pStyle w:val="Heading2"/>
      </w:pPr>
      <w:r>
        <w:t xml:space="preserve">Timeline Alignment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Feb 14, 2026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1 Complete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POC certified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 7, 2026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2 Complete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Brevard 95%+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 28, 2026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3 Complete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 Tier 1 counties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Apr 18, 2026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4 Complete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67 counties + UI MVP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Jul 1, 2026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HB 267 Takes Effect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5-day permit rule = demand spike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Explicitly Deferred Items</w:t>
      </w:r>
    </w:p>
    <w:p>
      <w:pPr>
        <w:shd w:fill="FEE2E2" w:val="clear"/>
        <w:spacing w:before="100" w:after="100"/>
      </w:pPr>
      <w:r>
        <w:rPr>
          <w:b/>
          <w:bCs/>
          <w:color w:val="EF4444"/>
          <w:sz w:val="22"/>
          <w:szCs w:val="22"/>
        </w:rPr>
        <w:t xml:space="preserve">The following are NOT part of this 12-week plan. They come AFTER data gates pass.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Makerkit Pro purchase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12 (if data gate passes)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UI/UX implementation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 12 (if data gate passes)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Marketing materials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Pricing strategy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Sales outreach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Post-MVP (except 3 design partners)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Investor pitch deck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DEFERRED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Week 12 with data proof</w:t>
            </w:r>
          </w:p>
        </w:tc>
      </w:tr>
    </w:tbl>
    <w:p>
      <w:pPr>
        <w:pStyle w:val="Heading2"/>
      </w:pPr>
      <w:r>
        <w:t xml:space="preserve">Design Partners (Validation Only)</w:t>
      </w:r>
    </w:p>
    <w:p>
      <w:pPr>
        <w:spacing w:after="100"/>
      </w:pPr>
      <w:r>
        <w:rPr>
          <w:sz w:val="22"/>
          <w:szCs w:val="22"/>
        </w:rPr>
        <w:t xml:space="preserve">Maximum 3 design partners for feedback on data quality. NOT for product demos: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Partner Type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Brevard builder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Validate Malabar/Palm Bay accuracy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Orlando developer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Validate Orange County expansion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Statewide firm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Validate multi-county coverage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Sprint 4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999999"/>
          <w:sz w:val="20"/>
          <w:szCs w:val="20"/>
        </w:rPr>
        <w:t xml:space="preserve">— END OF 12-WEEK SPRINT PLAN V5.0 —</w:t>
      </w:r>
    </w:p>
    <w:p>
      <w:pPr>
        <w:spacing w:before="200"/>
        <w:jc w:val="center"/>
      </w:pPr>
      <w:r>
        <w:rPr>
          <w:b/>
          <w:bCs/>
          <w:i/>
          <w:iCs/>
          <w:color w:val="8B5CF6"/>
          <w:sz w:val="24"/>
          <w:szCs w:val="24"/>
        </w:rPr>
        <w:t xml:space="preserve">Data is the Moat. Everything Else is a Wrapper.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BidDeed.AI / ZoneWise | 12-Week Sprint Plan V5.0 |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E3A5F"/>
        <w:sz w:val="18"/>
        <w:szCs w:val="18"/>
      </w:rPr>
      <w:t xml:space="preserve">12-WEEK SPRINT PLAN V5.0</w:t>
    </w:r>
    <w:r>
      <w:rPr>
        <w:color w:val="666666"/>
        <w:sz w:val="18"/>
        <w:szCs w:val="18"/>
      </w:rPr>
      <w:t xml:space="preserve"> | </w:t>
    </w:r>
    <w:r>
      <w:rPr>
        <w:color w:val="666666"/>
        <w:sz w:val="18"/>
        <w:szCs w:val="18"/>
      </w:rPr>
      <w:t xml:space="preserve">Data is the Moat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2026-01-24T06:29:40.749Z</dcterms:created>
  <dcterms:modified xsi:type="dcterms:W3CDTF">2026-01-24T06:29:40.749Z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