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Learn Pandas in 10 min</w:t>
      </w:r>
    </w:p>
    <w:p>
      <w:pPr>
        <w:pStyle w:val="Normal"/>
        <w:rPr/>
      </w:pPr>
      <w:r>
        <w:rPr/>
        <w:t>https://colab.research.google.com/notebooks/mlcc/intro_to_pandas.ipynb?hl=en#scrollTo=JndnmDMp66FL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</Words>
  <Characters>116</Characters>
  <CharactersWithSpaces>120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2018-03-05T16:13:59Z</dcterms:created>
  <dc:creator/>
  <dc:description/>
  <dc:language>en-IN</dc:language>
  <cp:lastModifiedBy/>
  <dcterms:modified xsi:type="dcterms:W3CDTF">2018-03-05T16:14:30Z</dcterms:modified>
  <cp:revision>2</cp:revision>
  <dc:subject/>
  <dc:title/>
</cp:coreProperties>
</file>