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/Relationships>
</file>

<file path=word/document.xml><?xml version="1.0" encoding="utf-8"?>
<w:document xmlns:w="http://schemas.openxmlformats.org/wordprocessingml/2006/main">
  <w:body>
    <w:p>
      <w:pPr>
        <w:pStyle w:val="Title"/>
      </w:pPr>
      <w:r>
        <w:t xml:space="preserve">PROJECT PHOENIX</w:t>
      </w:r>
    </w:p>
    <w:p>
      <w:pPr>
        <w:pStyle w:val="Title"/>
      </w:pPr>
      <w:r>
        <w:t xml:space="preserve">Bbl, fire safety and ventilation concept report</w:t>
      </w:r>
    </w:p>
    <w:p>
      <w:pPr>
        <w:pStyle w:val="Subtitle"/>
      </w:pPr>
      <w:r>
        <w:t xml:space="preserve">Occupancy, escape route and ventilation design basis</w:t>
      </w:r>
    </w:p>
    <w:p>
      <w:pPr>
        <w:pStyle w:val="Heading1"/>
      </w:pPr>
      <w:r>
        <w:t xml:space="preserve">Uitbreiding moskee Haci Bayram</w:t>
      </w:r>
    </w:p>
    <w:p>
      <w:pPr>
        <w:pStyle w:val="Normal"/>
      </w:pPr>
      <w:r>
        <w:t xml:space="preserve">Bikkersweg 88, Bunschoten</w:t>
      </w:r>
    </w:p>
    <w:p>
      <w:pPr>
        <w:pStyle w:val="Normal"/>
      </w:pPr>
      <w:r>
        <w:t xml:space="preserve">Issue: 2026-07-27</w:t>
      </w:r>
    </w:p>
    <w:p>
      <w:pPr>
        <w:pStyle w:val="Warning"/>
      </w:pPr>
      <w:r>
        <w:t xml:space="preserve">CONCEPT - NOT FOR SUBMISSION OR EXECUTION</w:t>
      </w:r>
    </w:p>
    <w:p>
      <w:pPr>
        <w:pStyle w:val="Normal"/>
      </w:pPr>
      <w:r>
        <w:t xml:space="preserve">This document records actual generated concept output. It is not a qualified professional statement and is not approved for permit submission or construction.</w:t>
      </w:r>
    </w:p>
    <w:p>
      <w:r>
        <w:br w:type="page"/>
      </w:r>
    </w:p>
    <w:p>
      <w:pPr>
        <w:pStyle w:val="Heading1"/>
      </w:pPr>
      <w:r>
        <w:t xml:space="preserve">1. Occupancy basis</w:t>
      </w:r>
    </w:p>
    <w:p>
      <w:pPr>
        <w:pStyle w:val="Normal"/>
      </w:pPr>
      <w:r>
        <w:t xml:space="preserve">The review basis uses 150 regular future occupants, 125 Friday occupants and 200 persons for the annual special peak.</w:t>
      </w:r>
    </w:p>
    <w:p>
      <w:pPr>
        <w:pStyle w:val="Heading1"/>
      </w:pPr>
      <w:r>
        <w:t xml:space="preserve">2. Escape concept</w:t>
      </w:r>
    </w:p>
    <w:p>
      <w:pPr>
        <w:pStyle w:val="Normal"/>
      </w:pPr>
      <w:r>
        <w:t xml:space="preserve">The concept drawing shows 2 independent exits, each 1.20 m wide, for a total simulated width of 2.40 m.</w:t>
      </w:r>
    </w:p>
    <w:tbl>
      <w:tblPr>
        <w:tblBorders>
          <w:top w:val="single" w:sz="4"/>
          <w:left w:val="single" w:sz="4"/>
          <w:bottom w:val="single" w:sz="4"/>
          <w:right w:val="single" w:sz="4"/>
          <w:insideH w:val="single" w:sz="2"/>
          <w:insideV w:val="single" w:sz="2"/>
        </w:tblBorders>
      </w:tblPr>
      <w:tr>
        <w:tc>
          <w:tcPr>
            <w:tcW w:w="2400" w:type="dxa"/>
          </w:tcPr>
          <w:p>
            <w:pPr>
              <w:pStyle w:val="Heading2"/>
            </w:pPr>
            <w:r>
              <w:t>Field 1</w:t>
            </w:r>
          </w:p>
        </w:tc>
        <w:tc>
          <w:tcPr>
            <w:tcW w:w="2400" w:type="dxa"/>
          </w:tcPr>
          <w:p>
            <w:pPr>
              <w:pStyle w:val="Heading2"/>
            </w:pPr>
            <w:r>
              <w:t>Field 2</w:t>
            </w:r>
          </w:p>
        </w:tc>
      </w:tr>
      <w:tr>
        <w:tc>
          <w:tcPr>
            <w:tcW w:w="2400" w:type="dxa"/>
          </w:tcPr>
          <w:p>
            <w:pPr>
              <w:pStyle w:val="Normal"/>
            </w:pPr>
            <w:r>
              <w:t>Exit count</w:t>
            </w:r>
          </w:p>
        </w:tc>
        <w:tc>
          <w:tcPr>
            <w:tcW w:w="2400" w:type="dxa"/>
          </w:tcPr>
          <w:p>
            <w:pPr>
              <w:pStyle w:val="Normal"/>
            </w:pPr>
            <w:r>
              <w:t>2</w:t>
            </w:r>
          </w:p>
        </w:tc>
      </w:tr>
      <w:tr>
        <w:tc>
          <w:tcPr>
            <w:tcW w:w="2400" w:type="dxa"/>
          </w:tcPr>
          <w:p>
            <w:pPr>
              <w:pStyle w:val="Normal"/>
            </w:pPr>
            <w:r>
              <w:t>Width per exit</w:t>
            </w:r>
          </w:p>
        </w:tc>
        <w:tc>
          <w:tcPr>
            <w:tcW w:w="2400" w:type="dxa"/>
          </w:tcPr>
          <w:p>
            <w:pPr>
              <w:pStyle w:val="Normal"/>
            </w:pPr>
            <w:r>
              <w:t>1.20 m</w:t>
            </w:r>
          </w:p>
        </w:tc>
      </w:tr>
      <w:tr>
        <w:tc>
          <w:tcPr>
            <w:tcW w:w="2400" w:type="dxa"/>
          </w:tcPr>
          <w:p>
            <w:pPr>
              <w:pStyle w:val="Normal"/>
            </w:pPr>
            <w:r>
              <w:t>Total width</w:t>
            </w:r>
          </w:p>
        </w:tc>
        <w:tc>
          <w:tcPr>
            <w:tcW w:w="2400" w:type="dxa"/>
          </w:tcPr>
          <w:p>
            <w:pPr>
              <w:pStyle w:val="Normal"/>
            </w:pPr>
            <w:r>
              <w:t>2.40 m</w:t>
            </w:r>
          </w:p>
        </w:tc>
      </w:tr>
      <w:tr>
        <w:tc>
          <w:tcPr>
            <w:tcW w:w="2400" w:type="dxa"/>
          </w:tcPr>
          <w:p>
            <w:pPr>
              <w:pStyle w:val="Normal"/>
            </w:pPr>
            <w:r>
              <w:t>Compliance conclusion</w:t>
            </w:r>
          </w:p>
        </w:tc>
        <w:tc>
          <w:tcPr>
            <w:tcW w:w="2400" w:type="dxa"/>
          </w:tcPr>
          <w:p>
            <w:pPr>
              <w:pStyle w:val="Normal"/>
            </w:pPr>
            <w:r>
              <w:t>NOT_MADE_IN_CONCEPT_PRODUCTION</w:t>
            </w:r>
          </w:p>
        </w:tc>
      </w:tr>
    </w:tbl>
    <w:p>
      <w:pPr>
        <w:pStyle w:val="Heading1"/>
      </w:pPr>
      <w:r>
        <w:t xml:space="preserve">3. Ventilation concept</w:t>
      </w:r>
    </w:p>
    <w:p>
      <w:pPr>
        <w:pStyle w:val="Normal"/>
      </w:pPr>
      <w:r>
        <w:t xml:space="preserve">Ventilation is to be sized from verified room functions, occupancy profiles and Bbl requirements. The current issue records the spatial basis only and does not state compliance.</w:t>
      </w:r>
    </w:p>
    <w:p>
      <w:pPr>
        <w:pStyle w:val="Heading1"/>
      </w:pPr>
      <w:r>
        <w:t xml:space="preserve">4. Required evidence</w:t>
      </w:r>
    </w:p>
    <w:p>
      <w:pPr>
        <w:pStyle w:val="Normal"/>
      </w:pPr>
      <w:r>
        <w:t xml:space="preserve">Signed fire-safety and evacuation assessment.</w:t>
      </w:r>
    </w:p>
    <w:p>
      <w:pPr>
        <w:pStyle w:val="Normal"/>
      </w:pPr>
      <w:r>
        <w:t xml:space="preserve">Verified travel distances, compartmentation and resistance requirements.</w:t>
      </w:r>
    </w:p>
    <w:p>
      <w:pPr>
        <w:pStyle w:val="Normal"/>
      </w:pPr>
      <w:r>
        <w:t xml:space="preserve">Ventilation calculations and installation design.</w:t>
      </w:r>
    </w:p>
    <w:p>
      <w:pPr>
        <w:pStyle w:val="Normal"/>
      </w:pPr>
      <w:r>
        <w:t xml:space="preserve">Accessibility and sanitary review.</w:t>
      </w:r>
    </w:p>
    <w:sectPr>
      <w:pgSz w:w="11906" w:h="16838"/>
      <w:pgMar w:top="1134" w:right="1134" w:bottom="1134" w:left="1134" w:header="567" w:footer="567"/>
    </w:sectPr>
  </w:body>
</w:document>
</file>

<file path=word/styles.xml><?xml version="1.0" encoding="utf-8"?>
<w:styles xmlns:w="http://schemas.openxmlformats.org/wordprocessingml/2006/main">
  <w:style w:type="paragraph" w:default="1" w:styleId="Normal">
    <w:name w:val="Normal"/>
    <w:rPr>
      <w:rFonts w:ascii="Arial" w:hAnsi="Arial"/>
      <w:sz w:val="20"/>
    </w:rPr>
    <w:pPr>
      <w:spacing w:after="120" w:line="276" w:lineRule="auto"/>
    </w:pPr>
  </w:style>
  <w:style w:type="paragraph" w:styleId="Title">
    <w:name w:val="Title"/>
    <w:basedOn w:val="Normal"/>
    <w:rPr>
      <w:b/>
      <w:color w:val="17324D"/>
      <w:sz w:val="36"/>
    </w:rPr>
    <w:pPr>
      <w:spacing w:after="220"/>
    </w:pPr>
  </w:style>
  <w:style w:type="paragraph" w:styleId="Subtitle">
    <w:name w:val="Subtitle"/>
    <w:basedOn w:val="Normal"/>
    <w:rPr>
      <w:color w:val="52677D"/>
      <w:sz w:val="24"/>
    </w:rPr>
  </w:style>
  <w:style w:type="paragraph" w:styleId="Heading1">
    <w:name w:val="heading 1"/>
    <w:basedOn w:val="Normal"/>
    <w:outlineLvl w:val="0"/>
    <w:rPr>
      <w:b/>
      <w:color w:val="17324D"/>
      <w:sz w:val="28"/>
    </w:rPr>
    <w:pPr>
      <w:spacing w:before="240" w:after="120"/>
    </w:pPr>
  </w:style>
  <w:style w:type="paragraph" w:styleId="Heading2">
    <w:name w:val="heading 2"/>
    <w:basedOn w:val="Normal"/>
    <w:outlineLvl w:val="1"/>
    <w:rPr>
      <w:b/>
      <w:color w:val="1F4E79"/>
      <w:sz w:val="23"/>
    </w:rPr>
    <w:pPr>
      <w:spacing w:before="180" w:after="80"/>
    </w:pPr>
  </w:style>
  <w:style w:type="paragraph" w:styleId="ListBullet">
    <w:name w:val="List Bullet"/>
    <w:basedOn w:val="Normal"/>
    <w:pPr>
      <w:ind w:left="360" w:hanging="180"/>
    </w:pPr>
  </w:style>
  <w:style w:type="paragraph" w:styleId="Warning">
    <w:name w:val="Warning"/>
    <w:basedOn w:val="Normal"/>
    <w:rPr>
      <w:b/>
      <w:color w:val="9C0006"/>
      <w:sz w:val="22"/>
    </w:rPr>
    <w:pPr>
      <w:shd w:fill="FFC7CE"/>
      <w:spacing w:before="120" w:after="180"/>
    </w:pPr>
  </w:style>
</w:styles>
</file>

<file path=word/_rels/document.xml.rels><?xml version="1.0" encoding="UTF-8" standalone="yes"?><Relationships xmlns="http://schemas.openxmlformats.org/package/2006/relationships"><Relationship Id="rId1" Type="http://schemas.openxmlformats.org/officeDocument/2006/relationships/styles" Target="styles.xml"/></Relationships>
</file>

<file path=docProps/app.xml><?xml version="1.0" encoding="utf-8"?>
<Properties xmlns="http://schemas.openxmlformats.org/officeDocument/2006/extended-properties" xmlns:vt="http://schemas.openxmlformats.org/officeDocument/2006/docPropsVTypes">
  <Application>Project Phoenix</Application>
  <AppVersion>1.0.0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xsi="http://www.w3.org/2001/XMLSchema-instance">
  <dc:title>Bbl, fire safety and ventilation concept report</dc:title>
  <dc:creator>Project Phoenix</dc:creator>
  <cp:lastModifiedBy>Project Phoenix</cp:lastModifiedBy>
  <dcterms:created xsi:type="dcterms:W3CDTF">2026-07-27T00:00:00Z</dcterms:created>
  <dcterms:modified xsi:type="dcterms:W3CDTF">2026-07-27T00:00:00Z</dcterms:modified>
</cp:coreProperties>
</file>