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AD8312" w14:textId="77777777" w:rsidR="00F27513" w:rsidRDefault="00F27513" w:rsidP="003760E6">
      <w:pPr>
        <w:pBdr>
          <w:bottom w:val="single" w:sz="6" w:space="1" w:color="auto"/>
        </w:pBdr>
        <w:spacing w:line="360" w:lineRule="auto"/>
        <w:jc w:val="center"/>
        <w:rPr>
          <w:rFonts w:ascii="Arial" w:hAnsi="Arial" w:cs="Arial"/>
          <w:b/>
          <w:bCs/>
          <w:sz w:val="28"/>
          <w:szCs w:val="28"/>
          <w:lang w:val="en-IN"/>
        </w:rPr>
      </w:pPr>
    </w:p>
    <w:p w14:paraId="17A2255D" w14:textId="47B67B85" w:rsidR="006079E6" w:rsidRDefault="00F27513" w:rsidP="003760E6">
      <w:pPr>
        <w:pBdr>
          <w:bottom w:val="single" w:sz="6" w:space="1" w:color="auto"/>
        </w:pBdr>
        <w:spacing w:line="360" w:lineRule="auto"/>
        <w:jc w:val="center"/>
        <w:rPr>
          <w:rFonts w:ascii="Arial" w:hAnsi="Arial" w:cs="Arial"/>
          <w:b/>
          <w:bCs/>
          <w:sz w:val="28"/>
          <w:szCs w:val="28"/>
          <w:lang w:val="en-IN"/>
        </w:rPr>
      </w:pPr>
      <w:r>
        <w:rPr>
          <w:rFonts w:ascii="Arial" w:hAnsi="Arial" w:cs="Arial"/>
          <w:b/>
          <w:bCs/>
          <w:sz w:val="28"/>
          <w:szCs w:val="28"/>
          <w:lang w:val="en-IN"/>
        </w:rPr>
        <w:t xml:space="preserve">Business </w:t>
      </w:r>
      <w:r w:rsidR="003760E6" w:rsidRPr="003760E6">
        <w:rPr>
          <w:rFonts w:ascii="Arial" w:hAnsi="Arial" w:cs="Arial"/>
          <w:b/>
          <w:bCs/>
          <w:sz w:val="28"/>
          <w:szCs w:val="28"/>
          <w:lang w:val="en-IN"/>
        </w:rPr>
        <w:t>Process</w:t>
      </w:r>
    </w:p>
    <w:p w14:paraId="4FAFBF58" w14:textId="527A9A03" w:rsidR="00F27513" w:rsidRPr="00F27513" w:rsidRDefault="00F27513" w:rsidP="00F27513">
      <w:pPr>
        <w:numPr>
          <w:ilvl w:val="0"/>
          <w:numId w:val="5"/>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Client Service Identification</w:t>
      </w:r>
      <w:r w:rsidRPr="00F27513">
        <w:rPr>
          <w:rFonts w:ascii="Arial" w:eastAsia="Times New Roman" w:hAnsi="Arial" w:cs="Arial"/>
          <w:lang w:val="en-IN" w:eastAsia="en-IN"/>
        </w:rPr>
        <w:t>:</w:t>
      </w:r>
      <w:r w:rsidRPr="00F27513">
        <w:rPr>
          <w:rFonts w:ascii="Arial" w:eastAsia="Times New Roman" w:hAnsi="Arial" w:cs="Arial"/>
          <w:lang w:val="en-IN" w:eastAsia="en-IN"/>
        </w:rPr>
        <w:br/>
        <w:t xml:space="preserve">The client identifies the services they require and communicates their needs via email to the </w:t>
      </w:r>
      <w:r>
        <w:rPr>
          <w:rFonts w:ascii="Arial" w:eastAsia="Times New Roman" w:hAnsi="Arial" w:cs="Arial"/>
          <w:b/>
          <w:bCs/>
          <w:lang w:val="en-IN" w:eastAsia="en-IN"/>
        </w:rPr>
        <w:t>brewingsoft</w:t>
      </w:r>
      <w:r w:rsidRPr="00F27513">
        <w:rPr>
          <w:rFonts w:ascii="Arial" w:eastAsia="Times New Roman" w:hAnsi="Arial" w:cs="Arial"/>
          <w:lang w:val="en-IN" w:eastAsia="en-IN"/>
        </w:rPr>
        <w:t xml:space="preserve"> team.</w:t>
      </w:r>
    </w:p>
    <w:p w14:paraId="244C85FC" w14:textId="03EEC675" w:rsidR="00F27513" w:rsidRPr="00F27513" w:rsidRDefault="00F27513" w:rsidP="00F27513">
      <w:pPr>
        <w:numPr>
          <w:ilvl w:val="0"/>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Initial Meeting</w:t>
      </w:r>
      <w:r w:rsidRPr="00F27513">
        <w:rPr>
          <w:rFonts w:ascii="Arial" w:eastAsia="Times New Roman" w:hAnsi="Arial" w:cs="Arial"/>
          <w:lang w:val="en-IN" w:eastAsia="en-IN"/>
        </w:rPr>
        <w:t>:</w:t>
      </w:r>
      <w:r w:rsidRPr="00F27513">
        <w:rPr>
          <w:rFonts w:ascii="Arial" w:eastAsia="Times New Roman" w:hAnsi="Arial" w:cs="Arial"/>
          <w:lang w:val="en-IN" w:eastAsia="en-IN"/>
        </w:rPr>
        <w:br/>
        <w:t xml:space="preserve">A meeting will be scheduled, either virtual or in-person, by the </w:t>
      </w:r>
      <w:r>
        <w:rPr>
          <w:rFonts w:ascii="Arial" w:eastAsia="Times New Roman" w:hAnsi="Arial" w:cs="Arial"/>
          <w:b/>
          <w:bCs/>
          <w:lang w:val="en-IN" w:eastAsia="en-IN"/>
        </w:rPr>
        <w:t>brewingsoft</w:t>
      </w:r>
      <w:r w:rsidRPr="00F27513">
        <w:rPr>
          <w:rFonts w:ascii="Arial" w:eastAsia="Times New Roman" w:hAnsi="Arial" w:cs="Arial"/>
          <w:lang w:val="en-IN" w:eastAsia="en-IN"/>
        </w:rPr>
        <w:t xml:space="preserve"> team to thoroughly understand and gather the client's requirements.</w:t>
      </w:r>
    </w:p>
    <w:p w14:paraId="26BCE76B" w14:textId="77777777" w:rsidR="00F27513" w:rsidRPr="00F27513" w:rsidRDefault="00F27513" w:rsidP="00F27513">
      <w:pPr>
        <w:numPr>
          <w:ilvl w:val="0"/>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Proposal and Quote</w:t>
      </w:r>
      <w:r w:rsidRPr="00F27513">
        <w:rPr>
          <w:rFonts w:ascii="Arial" w:eastAsia="Times New Roman" w:hAnsi="Arial" w:cs="Arial"/>
          <w:lang w:val="en-IN" w:eastAsia="en-IN"/>
        </w:rPr>
        <w:t>:</w:t>
      </w:r>
      <w:r w:rsidRPr="00F27513">
        <w:rPr>
          <w:rFonts w:ascii="Arial" w:eastAsia="Times New Roman" w:hAnsi="Arial" w:cs="Arial"/>
          <w:lang w:val="en-IN" w:eastAsia="en-IN"/>
        </w:rPr>
        <w:br/>
        <w:t>A detailed proposal will be sent to the client, including the pricing breakdown and project timeline for their review.</w:t>
      </w:r>
    </w:p>
    <w:p w14:paraId="3806C9AA" w14:textId="77777777" w:rsidR="00F27513" w:rsidRPr="00F27513" w:rsidRDefault="00F27513" w:rsidP="00F27513">
      <w:pPr>
        <w:numPr>
          <w:ilvl w:val="0"/>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Agreement and Consent</w:t>
      </w:r>
      <w:r w:rsidRPr="00F27513">
        <w:rPr>
          <w:rFonts w:ascii="Arial" w:eastAsia="Times New Roman" w:hAnsi="Arial" w:cs="Arial"/>
          <w:lang w:val="en-IN" w:eastAsia="en-IN"/>
        </w:rPr>
        <w:t>:</w:t>
      </w:r>
      <w:r w:rsidRPr="00F27513">
        <w:rPr>
          <w:rFonts w:ascii="Arial" w:eastAsia="Times New Roman" w:hAnsi="Arial" w:cs="Arial"/>
          <w:lang w:val="en-IN" w:eastAsia="en-IN"/>
        </w:rPr>
        <w:br/>
        <w:t>Once the quote is agreed upon, the client will need to provide formal consent by signing the agreement.</w:t>
      </w:r>
    </w:p>
    <w:p w14:paraId="777357C5" w14:textId="77777777" w:rsidR="00F27513" w:rsidRPr="00F27513" w:rsidRDefault="00F27513" w:rsidP="00F27513">
      <w:pPr>
        <w:numPr>
          <w:ilvl w:val="0"/>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Payment Terms</w:t>
      </w:r>
      <w:r w:rsidRPr="00F27513">
        <w:rPr>
          <w:rFonts w:ascii="Arial" w:eastAsia="Times New Roman" w:hAnsi="Arial" w:cs="Arial"/>
          <w:lang w:val="en-IN" w:eastAsia="en-IN"/>
        </w:rPr>
        <w:t>:</w:t>
      </w:r>
      <w:r w:rsidRPr="00F27513">
        <w:rPr>
          <w:rFonts w:ascii="Arial" w:eastAsia="Times New Roman" w:hAnsi="Arial" w:cs="Arial"/>
          <w:lang w:val="en-IN" w:eastAsia="en-IN"/>
        </w:rPr>
        <w:br/>
        <w:t>Payment for the services will be divided into three segments as follows:</w:t>
      </w:r>
    </w:p>
    <w:p w14:paraId="1EFB18AE" w14:textId="77777777" w:rsidR="00F27513" w:rsidRPr="00F27513" w:rsidRDefault="00F27513" w:rsidP="00F27513">
      <w:pPr>
        <w:numPr>
          <w:ilvl w:val="1"/>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30%</w:t>
      </w:r>
      <w:r w:rsidRPr="00F27513">
        <w:rPr>
          <w:rFonts w:ascii="Arial" w:eastAsia="Times New Roman" w:hAnsi="Arial" w:cs="Arial"/>
          <w:lang w:val="en-IN" w:eastAsia="en-IN"/>
        </w:rPr>
        <w:t xml:space="preserve"> advance payment upon agreement consent.</w:t>
      </w:r>
    </w:p>
    <w:p w14:paraId="21EE8548" w14:textId="77777777" w:rsidR="00F27513" w:rsidRPr="00F27513" w:rsidRDefault="00F27513" w:rsidP="00F27513">
      <w:pPr>
        <w:numPr>
          <w:ilvl w:val="1"/>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40%</w:t>
      </w:r>
      <w:r w:rsidRPr="00F27513">
        <w:rPr>
          <w:rFonts w:ascii="Arial" w:eastAsia="Times New Roman" w:hAnsi="Arial" w:cs="Arial"/>
          <w:lang w:val="en-IN" w:eastAsia="en-IN"/>
        </w:rPr>
        <w:t xml:space="preserve"> payment due upon the delivery of an interim demo.</w:t>
      </w:r>
    </w:p>
    <w:p w14:paraId="567BEC3A" w14:textId="77777777" w:rsidR="00F27513" w:rsidRPr="00F27513" w:rsidRDefault="00F27513" w:rsidP="00F27513">
      <w:pPr>
        <w:numPr>
          <w:ilvl w:val="1"/>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30%</w:t>
      </w:r>
      <w:r w:rsidRPr="00F27513">
        <w:rPr>
          <w:rFonts w:ascii="Arial" w:eastAsia="Times New Roman" w:hAnsi="Arial" w:cs="Arial"/>
          <w:lang w:val="en-IN" w:eastAsia="en-IN"/>
        </w:rPr>
        <w:t xml:space="preserve"> final payment upon project handover.</w:t>
      </w:r>
    </w:p>
    <w:p w14:paraId="6B225B70" w14:textId="77777777" w:rsidR="00F27513" w:rsidRPr="00F27513" w:rsidRDefault="00F27513" w:rsidP="00F27513">
      <w:pPr>
        <w:numPr>
          <w:ilvl w:val="0"/>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Training and Support (if applicable)</w:t>
      </w:r>
      <w:r w:rsidRPr="00F27513">
        <w:rPr>
          <w:rFonts w:ascii="Arial" w:eastAsia="Times New Roman" w:hAnsi="Arial" w:cs="Arial"/>
          <w:lang w:val="en-IN" w:eastAsia="en-IN"/>
        </w:rPr>
        <w:t>:</w:t>
      </w:r>
      <w:r w:rsidRPr="00F27513">
        <w:rPr>
          <w:rFonts w:ascii="Arial" w:eastAsia="Times New Roman" w:hAnsi="Arial" w:cs="Arial"/>
          <w:lang w:val="en-IN" w:eastAsia="en-IN"/>
        </w:rPr>
        <w:br/>
        <w:t>For software development projects, if additional training or assistance is required after reviewing the provided documentation, it will be billed separately. The cost will depend on the software and the duration of training and will be clearly stated in the quote.</w:t>
      </w:r>
    </w:p>
    <w:p w14:paraId="201AC6E2" w14:textId="77777777" w:rsidR="00F27513" w:rsidRPr="00F27513" w:rsidRDefault="00F27513" w:rsidP="00F27513">
      <w:pPr>
        <w:numPr>
          <w:ilvl w:val="0"/>
          <w:numId w:val="3"/>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Project Handover</w:t>
      </w:r>
      <w:r w:rsidRPr="00F27513">
        <w:rPr>
          <w:rFonts w:ascii="Arial" w:eastAsia="Times New Roman" w:hAnsi="Arial" w:cs="Arial"/>
          <w:lang w:val="en-IN" w:eastAsia="en-IN"/>
        </w:rPr>
        <w:t>:</w:t>
      </w:r>
      <w:r w:rsidRPr="00F27513">
        <w:rPr>
          <w:rFonts w:ascii="Arial" w:eastAsia="Times New Roman" w:hAnsi="Arial" w:cs="Arial"/>
          <w:lang w:val="en-IN" w:eastAsia="en-IN"/>
        </w:rPr>
        <w:br/>
        <w:t>Upon completion of the project and receipt of the final payment, the project will be formally handed over to the client with all necessary documentation and support materials.</w:t>
      </w:r>
    </w:p>
    <w:p w14:paraId="75769C0D" w14:textId="77777777" w:rsidR="00F27513" w:rsidRDefault="00F27513" w:rsidP="00F27513">
      <w:pPr>
        <w:rPr>
          <w:rFonts w:ascii="Arial" w:eastAsia="Times New Roman" w:hAnsi="Arial" w:cs="Arial"/>
          <w:lang w:val="en-IN" w:eastAsia="en-IN"/>
        </w:rPr>
      </w:pPr>
      <w:r>
        <w:rPr>
          <w:rFonts w:ascii="Arial" w:eastAsia="Times New Roman" w:hAnsi="Arial" w:cs="Arial"/>
          <w:lang w:val="en-IN" w:eastAsia="en-IN"/>
        </w:rPr>
        <w:br w:type="page"/>
      </w:r>
    </w:p>
    <w:p w14:paraId="570A7984" w14:textId="77777777" w:rsidR="00F27513" w:rsidRDefault="00F27513" w:rsidP="00F27513">
      <w:pPr>
        <w:rPr>
          <w:rFonts w:ascii="Arial" w:eastAsia="Times New Roman" w:hAnsi="Arial" w:cs="Arial"/>
          <w:lang w:val="en-IN" w:eastAsia="en-IN"/>
        </w:rPr>
      </w:pPr>
    </w:p>
    <w:p w14:paraId="54FBA6B8" w14:textId="77777777" w:rsidR="001B67E6" w:rsidRDefault="001B67E6" w:rsidP="00F27513">
      <w:pPr>
        <w:rPr>
          <w:rFonts w:ascii="Arial" w:eastAsia="Times New Roman" w:hAnsi="Arial" w:cs="Arial"/>
          <w:b/>
          <w:bCs/>
          <w:lang w:val="en-IN" w:eastAsia="en-IN"/>
        </w:rPr>
      </w:pPr>
    </w:p>
    <w:p w14:paraId="1AF77DB6" w14:textId="3A43C57A" w:rsidR="00F27513" w:rsidRPr="00F27513" w:rsidRDefault="00F27513" w:rsidP="00F27513">
      <w:pPr>
        <w:rPr>
          <w:rFonts w:ascii="Arial" w:eastAsia="Times New Roman" w:hAnsi="Arial" w:cs="Arial"/>
          <w:lang w:val="en-IN" w:eastAsia="en-IN"/>
        </w:rPr>
      </w:pPr>
      <w:r w:rsidRPr="00F27513">
        <w:rPr>
          <w:rFonts w:ascii="Arial" w:eastAsia="Times New Roman" w:hAnsi="Arial" w:cs="Arial"/>
          <w:b/>
          <w:bCs/>
          <w:lang w:val="en-IN" w:eastAsia="en-IN"/>
        </w:rPr>
        <w:t>Additional Notes (Optional):</w:t>
      </w:r>
    </w:p>
    <w:p w14:paraId="239E7507" w14:textId="77777777" w:rsidR="00F27513" w:rsidRPr="00F27513" w:rsidRDefault="00F27513" w:rsidP="00F27513">
      <w:pPr>
        <w:numPr>
          <w:ilvl w:val="0"/>
          <w:numId w:val="4"/>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Revisions &amp; Modifications</w:t>
      </w:r>
      <w:r w:rsidRPr="00F27513">
        <w:rPr>
          <w:rFonts w:ascii="Arial" w:eastAsia="Times New Roman" w:hAnsi="Arial" w:cs="Arial"/>
          <w:lang w:val="en-IN" w:eastAsia="en-IN"/>
        </w:rPr>
        <w:t>: Any major revisions or scope changes requested after the project has commenced may incur additional costs and will be reflected in a revised quote.</w:t>
      </w:r>
    </w:p>
    <w:p w14:paraId="10FC5314" w14:textId="7995573F" w:rsidR="00F27513" w:rsidRPr="00F27513" w:rsidRDefault="00F27513" w:rsidP="00F27513">
      <w:pPr>
        <w:numPr>
          <w:ilvl w:val="0"/>
          <w:numId w:val="4"/>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Delivery Milestones</w:t>
      </w:r>
      <w:r w:rsidRPr="00F27513">
        <w:rPr>
          <w:rFonts w:ascii="Arial" w:eastAsia="Times New Roman" w:hAnsi="Arial" w:cs="Arial"/>
          <w:lang w:val="en-IN" w:eastAsia="en-IN"/>
        </w:rPr>
        <w:t>: Specific milestones for deliverables, including timelines for demos and final handover, will be communicated, and agreed upon in advance.</w:t>
      </w:r>
    </w:p>
    <w:p w14:paraId="0C08429F" w14:textId="4D6A7630" w:rsidR="00F27513" w:rsidRPr="00F27513" w:rsidRDefault="00F27513" w:rsidP="00F27513">
      <w:pPr>
        <w:numPr>
          <w:ilvl w:val="0"/>
          <w:numId w:val="4"/>
        </w:numPr>
        <w:spacing w:before="100" w:beforeAutospacing="1" w:after="100" w:afterAutospacing="1" w:line="360" w:lineRule="auto"/>
        <w:rPr>
          <w:rFonts w:ascii="Arial" w:eastAsia="Times New Roman" w:hAnsi="Arial" w:cs="Arial"/>
          <w:lang w:val="en-IN" w:eastAsia="en-IN"/>
        </w:rPr>
      </w:pPr>
      <w:r w:rsidRPr="00F27513">
        <w:rPr>
          <w:rFonts w:ascii="Arial" w:eastAsia="Times New Roman" w:hAnsi="Arial" w:cs="Arial"/>
          <w:b/>
          <w:bCs/>
          <w:lang w:val="en-IN" w:eastAsia="en-IN"/>
        </w:rPr>
        <w:t>Post-Delivery Support</w:t>
      </w:r>
      <w:r w:rsidRPr="00F27513">
        <w:rPr>
          <w:rFonts w:ascii="Arial" w:eastAsia="Times New Roman" w:hAnsi="Arial" w:cs="Arial"/>
          <w:lang w:val="en-IN" w:eastAsia="en-IN"/>
        </w:rPr>
        <w:t>: Optional post-delivery support packages (e.g., maintenance, bug fixes, updates) can be discussed and included in the agreement.</w:t>
      </w:r>
    </w:p>
    <w:sectPr w:rsidR="00F27513" w:rsidRPr="00F27513" w:rsidSect="003760E6">
      <w:headerReference w:type="default" r:id="rId7"/>
      <w:pgSz w:w="12240" w:h="15840"/>
      <w:pgMar w:top="426" w:right="1440" w:bottom="1440" w:left="1440"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4484D" w14:textId="77777777" w:rsidR="00AD2247" w:rsidRDefault="00AD2247" w:rsidP="003760E6">
      <w:pPr>
        <w:spacing w:after="0" w:line="240" w:lineRule="auto"/>
      </w:pPr>
      <w:r>
        <w:separator/>
      </w:r>
    </w:p>
  </w:endnote>
  <w:endnote w:type="continuationSeparator" w:id="0">
    <w:p w14:paraId="57440C37" w14:textId="77777777" w:rsidR="00AD2247" w:rsidRDefault="00AD2247" w:rsidP="003760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4C84BFB" w14:textId="77777777" w:rsidR="00AD2247" w:rsidRDefault="00AD2247" w:rsidP="003760E6">
      <w:pPr>
        <w:spacing w:after="0" w:line="240" w:lineRule="auto"/>
      </w:pPr>
      <w:r>
        <w:separator/>
      </w:r>
    </w:p>
  </w:footnote>
  <w:footnote w:type="continuationSeparator" w:id="0">
    <w:p w14:paraId="2F9AB6C2" w14:textId="77777777" w:rsidR="00AD2247" w:rsidRDefault="00AD2247" w:rsidP="003760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0540C1" w14:textId="21AE0EBC" w:rsidR="003760E6" w:rsidRDefault="003760E6" w:rsidP="003760E6">
    <w:pPr>
      <w:pStyle w:val="Header"/>
      <w:jc w:val="right"/>
    </w:pPr>
    <w:r>
      <w:rPr>
        <w:noProof/>
      </w:rPr>
      <w:drawing>
        <wp:inline distT="0" distB="0" distL="0" distR="0" wp14:anchorId="2DBD1417" wp14:editId="6BF4B521">
          <wp:extent cx="915063" cy="19815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915063" cy="198151"/>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D16FEB"/>
    <w:multiLevelType w:val="hybridMultilevel"/>
    <w:tmpl w:val="EDAA3696"/>
    <w:lvl w:ilvl="0" w:tplc="2E6C3A88">
      <w:numFmt w:val="bullet"/>
      <w:lvlText w:val=""/>
      <w:lvlJc w:val="left"/>
      <w:pPr>
        <w:ind w:left="720" w:hanging="360"/>
      </w:pPr>
      <w:rPr>
        <w:rFonts w:ascii="Symbol" w:eastAsiaTheme="minorHAnsi" w:hAnsi="Symbol" w:cs="Aria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F1D401E"/>
    <w:multiLevelType w:val="multilevel"/>
    <w:tmpl w:val="21B45F4C"/>
    <w:lvl w:ilvl="0">
      <w:numFmt w:val="bullet"/>
      <w:lvlText w:val=""/>
      <w:lvlJc w:val="left"/>
      <w:pPr>
        <w:tabs>
          <w:tab w:val="num" w:pos="720"/>
        </w:tabs>
        <w:ind w:left="720" w:hanging="360"/>
      </w:pPr>
      <w:rPr>
        <w:rFonts w:ascii="Symbol" w:eastAsiaTheme="minorHAnsi" w:hAnsi="Symbol" w:cs="Aria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962E3E"/>
    <w:multiLevelType w:val="multilevel"/>
    <w:tmpl w:val="5D9A4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D77271"/>
    <w:multiLevelType w:val="hybridMultilevel"/>
    <w:tmpl w:val="3DE03CE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4D67898"/>
    <w:multiLevelType w:val="multilevel"/>
    <w:tmpl w:val="21B45F4C"/>
    <w:lvl w:ilvl="0">
      <w:numFmt w:val="bullet"/>
      <w:lvlText w:val=""/>
      <w:lvlJc w:val="left"/>
      <w:pPr>
        <w:tabs>
          <w:tab w:val="num" w:pos="720"/>
        </w:tabs>
        <w:ind w:left="720" w:hanging="360"/>
      </w:pPr>
      <w:rPr>
        <w:rFonts w:ascii="Symbol" w:eastAsiaTheme="minorHAnsi" w:hAnsi="Symbol" w:cs="Aria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79E6"/>
    <w:rsid w:val="00097340"/>
    <w:rsid w:val="001B67E6"/>
    <w:rsid w:val="00212D32"/>
    <w:rsid w:val="003760E6"/>
    <w:rsid w:val="004C3893"/>
    <w:rsid w:val="005205DC"/>
    <w:rsid w:val="006079E6"/>
    <w:rsid w:val="00816AD0"/>
    <w:rsid w:val="00863119"/>
    <w:rsid w:val="00887AB3"/>
    <w:rsid w:val="00995366"/>
    <w:rsid w:val="00A96ECE"/>
    <w:rsid w:val="00AD2247"/>
    <w:rsid w:val="00D46434"/>
    <w:rsid w:val="00E24A37"/>
    <w:rsid w:val="00F2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4C8803"/>
  <w15:chartTrackingRefBased/>
  <w15:docId w15:val="{377665AB-64CF-4790-AFB3-31355FBED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79E6"/>
    <w:pPr>
      <w:ind w:left="720"/>
      <w:contextualSpacing/>
    </w:pPr>
  </w:style>
  <w:style w:type="paragraph" w:styleId="Header">
    <w:name w:val="header"/>
    <w:basedOn w:val="Normal"/>
    <w:link w:val="HeaderChar"/>
    <w:uiPriority w:val="99"/>
    <w:unhideWhenUsed/>
    <w:rsid w:val="003760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760E6"/>
  </w:style>
  <w:style w:type="paragraph" w:styleId="Footer">
    <w:name w:val="footer"/>
    <w:basedOn w:val="Normal"/>
    <w:link w:val="FooterChar"/>
    <w:uiPriority w:val="99"/>
    <w:unhideWhenUsed/>
    <w:rsid w:val="003760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760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64508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275</TotalTime>
  <Pages>2</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Saha</dc:creator>
  <cp:keywords/>
  <dc:description/>
  <cp:lastModifiedBy>Shayan Saha</cp:lastModifiedBy>
  <cp:revision>10</cp:revision>
  <cp:lastPrinted>2025-01-07T13:32:00Z</cp:lastPrinted>
  <dcterms:created xsi:type="dcterms:W3CDTF">2025-01-07T12:55:00Z</dcterms:created>
  <dcterms:modified xsi:type="dcterms:W3CDTF">2025-01-12T10:29:00Z</dcterms:modified>
</cp:coreProperties>
</file>