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603A" w14:textId="728A41DC" w:rsidR="00C64FBE" w:rsidRPr="00DB57D6" w:rsidRDefault="001721D9">
      <w:pPr>
        <w:rPr>
          <w:b/>
          <w:bCs/>
          <w:sz w:val="40"/>
          <w:szCs w:val="40"/>
        </w:rPr>
      </w:pPr>
      <w:r w:rsidRPr="00DB57D6">
        <w:rPr>
          <w:b/>
          <w:bCs/>
          <w:sz w:val="40"/>
          <w:szCs w:val="40"/>
        </w:rPr>
        <w:t xml:space="preserve">Landing page </w:t>
      </w:r>
    </w:p>
    <w:p w14:paraId="34A08BCC" w14:textId="77777777" w:rsidR="001721D9" w:rsidRDefault="001721D9"/>
    <w:p w14:paraId="7A34960F" w14:textId="39D525AC" w:rsidR="001721D9" w:rsidRPr="002153EB" w:rsidRDefault="004E3E54">
      <w:pPr>
        <w:rPr>
          <w:sz w:val="36"/>
          <w:szCs w:val="36"/>
        </w:rPr>
      </w:pPr>
      <w:r w:rsidRPr="002153EB">
        <w:rPr>
          <w:sz w:val="36"/>
          <w:szCs w:val="36"/>
        </w:rPr>
        <w:t>“1 in 8 will have breast cancer in their lifetime”</w:t>
      </w:r>
    </w:p>
    <w:p w14:paraId="1947B9D4" w14:textId="77777777" w:rsidR="00722BB2" w:rsidRPr="002153EB" w:rsidRDefault="00722BB2">
      <w:pPr>
        <w:rPr>
          <w:sz w:val="32"/>
          <w:szCs w:val="32"/>
        </w:rPr>
      </w:pPr>
      <w:r w:rsidRPr="002153EB">
        <w:rPr>
          <w:sz w:val="32"/>
          <w:szCs w:val="32"/>
        </w:rPr>
        <w:t>Say no to anxiety and guessing</w:t>
      </w:r>
    </w:p>
    <w:p w14:paraId="52DD9CDE" w14:textId="41A6062D" w:rsidR="00F10A7C" w:rsidRPr="002153EB" w:rsidRDefault="00F10A7C">
      <w:pPr>
        <w:rPr>
          <w:sz w:val="28"/>
          <w:szCs w:val="28"/>
        </w:rPr>
      </w:pPr>
      <w:r w:rsidRPr="002153EB">
        <w:rPr>
          <w:sz w:val="28"/>
          <w:szCs w:val="28"/>
        </w:rPr>
        <w:t>Join now to lower your risk</w:t>
      </w:r>
      <w:r w:rsidR="00B7446F" w:rsidRPr="002153EB">
        <w:rPr>
          <w:sz w:val="28"/>
          <w:szCs w:val="28"/>
        </w:rPr>
        <w:t xml:space="preserve"> over </w:t>
      </w:r>
      <w:r w:rsidRPr="002153EB">
        <w:rPr>
          <w:sz w:val="28"/>
          <w:szCs w:val="28"/>
        </w:rPr>
        <w:t xml:space="preserve">100% in 15days </w:t>
      </w:r>
    </w:p>
    <w:p w14:paraId="5FD2C6DD" w14:textId="2E41C24E" w:rsidR="001721D9" w:rsidRDefault="004E3E54">
      <w:r>
        <w:t xml:space="preserve">The #1 evidence-based AI coaching program </w:t>
      </w:r>
      <w:r w:rsidR="00F10A7C">
        <w:t xml:space="preserve">with practical </w:t>
      </w:r>
      <w:r w:rsidR="00B7446F">
        <w:t xml:space="preserve">daily guidance, nurturing tips and risk scoring to uplift your lifestyle </w:t>
      </w:r>
    </w:p>
    <w:p w14:paraId="32A53DAA" w14:textId="55E3EE8F" w:rsidR="00014A06" w:rsidRDefault="004E3E54" w:rsidP="00014A06">
      <w:pPr>
        <w:pStyle w:val="ListParagraph"/>
        <w:numPr>
          <w:ilvl w:val="0"/>
          <w:numId w:val="1"/>
        </w:numPr>
      </w:pPr>
      <w:r>
        <w:t xml:space="preserve">Daily </w:t>
      </w:r>
      <w:r w:rsidR="00014A06">
        <w:t xml:space="preserve">5mins </w:t>
      </w:r>
      <w:r>
        <w:t xml:space="preserve">breathing exercise – lower Chronic stress </w:t>
      </w:r>
      <w:r w:rsidR="00014A06">
        <w:t>(-</w:t>
      </w:r>
      <w:r w:rsidR="004608E2">
        <w:t>15</w:t>
      </w:r>
      <w:r w:rsidR="00014A06">
        <w:t>% risk)</w:t>
      </w:r>
    </w:p>
    <w:p w14:paraId="758C5A71" w14:textId="77777777" w:rsidR="00B7446F" w:rsidRDefault="00B7446F" w:rsidP="004E3E54">
      <w:pPr>
        <w:pStyle w:val="ListParagraph"/>
        <w:numPr>
          <w:ilvl w:val="0"/>
          <w:numId w:val="1"/>
        </w:numPr>
      </w:pPr>
      <w:r>
        <w:t>Daily 10mins mindfulness exercise – Increase positivity (-5% risk)</w:t>
      </w:r>
    </w:p>
    <w:p w14:paraId="6ECABCE6" w14:textId="4A78E358" w:rsidR="004E3E54" w:rsidRDefault="00014A06" w:rsidP="004E3E54">
      <w:pPr>
        <w:pStyle w:val="ListParagraph"/>
        <w:numPr>
          <w:ilvl w:val="0"/>
          <w:numId w:val="1"/>
        </w:numPr>
      </w:pPr>
      <w:r>
        <w:t>3</w:t>
      </w:r>
      <w:r w:rsidR="00B7446F">
        <w:t>x/</w:t>
      </w:r>
      <w:r>
        <w:t>w</w:t>
      </w:r>
      <w:r w:rsidR="00713C6B">
        <w:t>ee</w:t>
      </w:r>
      <w:r>
        <w:t>k</w:t>
      </w:r>
      <w:r w:rsidR="00F36583">
        <w:t>ly</w:t>
      </w:r>
      <w:r w:rsidR="004E3E54">
        <w:t xml:space="preserve"> Self Breast Massage – lower Chronic inflammation </w:t>
      </w:r>
      <w:r>
        <w:t>(-20% risk)</w:t>
      </w:r>
    </w:p>
    <w:p w14:paraId="7EFB3CCA" w14:textId="2726CF3A" w:rsidR="00F10A7C" w:rsidRDefault="00F10A7C" w:rsidP="00F10A7C">
      <w:pPr>
        <w:pStyle w:val="ListParagraph"/>
        <w:numPr>
          <w:ilvl w:val="0"/>
          <w:numId w:val="1"/>
        </w:numPr>
      </w:pPr>
      <w:r>
        <w:t>Personalized dietary management – Lower Carcinogen (-20% risk)</w:t>
      </w:r>
    </w:p>
    <w:p w14:paraId="07580D18" w14:textId="4AE587CF" w:rsidR="00F10A7C" w:rsidRDefault="00F10A7C" w:rsidP="00F10A7C">
      <w:pPr>
        <w:pStyle w:val="ListParagraph"/>
        <w:numPr>
          <w:ilvl w:val="0"/>
          <w:numId w:val="1"/>
        </w:numPr>
      </w:pPr>
      <w:r>
        <w:t>Daily Physical exercise tracking – Lower oxidative stress (-</w:t>
      </w:r>
      <w:r w:rsidR="004608E2">
        <w:t>4</w:t>
      </w:r>
      <w:r>
        <w:t>0% risk)</w:t>
      </w:r>
    </w:p>
    <w:p w14:paraId="47FCE455" w14:textId="09CC5684" w:rsidR="004E3E54" w:rsidRDefault="004E3E54" w:rsidP="004E3E54">
      <w:pPr>
        <w:pStyle w:val="ListParagraph"/>
        <w:numPr>
          <w:ilvl w:val="0"/>
          <w:numId w:val="1"/>
        </w:numPr>
      </w:pPr>
      <w:r>
        <w:t xml:space="preserve">Monthly Self Breast Exam – Early Symptom Detection </w:t>
      </w:r>
      <w:r w:rsidR="00B7446F">
        <w:t>(-20% risk)</w:t>
      </w:r>
    </w:p>
    <w:p w14:paraId="41A21972" w14:textId="31B5624D" w:rsidR="00B7446F" w:rsidRDefault="00B7446F" w:rsidP="004E3E54">
      <w:pPr>
        <w:pStyle w:val="ListParagraph"/>
        <w:numPr>
          <w:ilvl w:val="0"/>
          <w:numId w:val="1"/>
        </w:numPr>
      </w:pPr>
      <w:r>
        <w:t>Daily education</w:t>
      </w:r>
      <w:r w:rsidR="00F15E1A">
        <w:t>al</w:t>
      </w:r>
      <w:r>
        <w:t xml:space="preserve"> content and tips – </w:t>
      </w:r>
      <w:proofErr w:type="gramStart"/>
      <w:r>
        <w:t>Increase</w:t>
      </w:r>
      <w:proofErr w:type="gramEnd"/>
      <w:r>
        <w:t xml:space="preserve"> awareness</w:t>
      </w:r>
      <w:r w:rsidR="000D671F">
        <w:t xml:space="preserve"> (-5% risk)</w:t>
      </w:r>
    </w:p>
    <w:p w14:paraId="0D390C7A" w14:textId="7C734BF5" w:rsidR="004E3E54" w:rsidRDefault="00014A06" w:rsidP="00014A06">
      <w:pPr>
        <w:pStyle w:val="ListParagraph"/>
        <w:numPr>
          <w:ilvl w:val="0"/>
          <w:numId w:val="1"/>
        </w:numPr>
      </w:pPr>
      <w:r>
        <w:t>AI-Risk</w:t>
      </w:r>
      <w:r w:rsidR="00B7446F">
        <w:t xml:space="preserve"> </w:t>
      </w:r>
      <w:r w:rsidR="000D671F">
        <w:t>Monitoring system – early detection (-50% risk)</w:t>
      </w:r>
    </w:p>
    <w:p w14:paraId="5461F0BF" w14:textId="5B203975" w:rsidR="00F15E1A" w:rsidRDefault="00F10A7C" w:rsidP="00F10A7C">
      <w:r>
        <w:t xml:space="preserve">Take a quiz now to assess your risk </w:t>
      </w:r>
      <w:r w:rsidR="00B7446F">
        <w:t xml:space="preserve">and conditions </w:t>
      </w:r>
      <w:r w:rsidR="00F15E1A">
        <w:t>for a personalized report and</w:t>
      </w:r>
      <w:r w:rsidR="0080102F">
        <w:t xml:space="preserve"> customized </w:t>
      </w:r>
      <w:r w:rsidR="00A03997">
        <w:t xml:space="preserve">risk-lowering </w:t>
      </w:r>
      <w:r w:rsidR="0080102F">
        <w:t>program</w:t>
      </w:r>
      <w:r w:rsidR="00F15E1A">
        <w:t xml:space="preserve"> </w:t>
      </w:r>
    </w:p>
    <w:p w14:paraId="40FB1EB1" w14:textId="6FB9C5F4" w:rsidR="00F15E1A" w:rsidRPr="001E2621" w:rsidRDefault="00F15E1A" w:rsidP="00F10A7C">
      <w:pPr>
        <w:rPr>
          <w:b/>
          <w:bCs/>
        </w:rPr>
      </w:pPr>
      <w:proofErr w:type="spellStart"/>
      <w:r w:rsidRPr="001E2621">
        <w:rPr>
          <w:b/>
          <w:bCs/>
        </w:rPr>
        <w:t>Brezcode</w:t>
      </w:r>
      <w:proofErr w:type="spellEnd"/>
      <w:r w:rsidRPr="001E2621">
        <w:rPr>
          <w:b/>
          <w:bCs/>
        </w:rPr>
        <w:t xml:space="preserve"> can help you</w:t>
      </w:r>
    </w:p>
    <w:p w14:paraId="28C8C8AC" w14:textId="1650BF27" w:rsidR="00E874D7" w:rsidRDefault="00E874D7" w:rsidP="00F10A7C">
      <w:r>
        <w:t>Reduce Risk Level</w:t>
      </w:r>
    </w:p>
    <w:p w14:paraId="760338F5" w14:textId="27F39FA4" w:rsidR="001E2621" w:rsidRDefault="001E2621" w:rsidP="00F10A7C">
      <w:r>
        <w:t>Improve your breast health</w:t>
      </w:r>
    </w:p>
    <w:p w14:paraId="2DF2DA39" w14:textId="5D23282A" w:rsidR="00F15E1A" w:rsidRDefault="00F15E1A" w:rsidP="00F10A7C">
      <w:r>
        <w:t>Increase awareness</w:t>
      </w:r>
    </w:p>
    <w:p w14:paraId="41E8197C" w14:textId="58E5F265" w:rsidR="00F15E1A" w:rsidRDefault="00F15E1A" w:rsidP="00F10A7C">
      <w:r>
        <w:t xml:space="preserve">Gain control over </w:t>
      </w:r>
      <w:r w:rsidR="00E874D7">
        <w:t>estrogen</w:t>
      </w:r>
    </w:p>
    <w:p w14:paraId="062EB8AA" w14:textId="43D384D2" w:rsidR="00E874D7" w:rsidRDefault="00E874D7" w:rsidP="00F10A7C">
      <w:r>
        <w:t>Improve your we</w:t>
      </w:r>
      <w:r w:rsidR="001E2621">
        <w:t>ll-being</w:t>
      </w:r>
    </w:p>
    <w:p w14:paraId="1A2D398B" w14:textId="6E02EA16" w:rsidR="00A03997" w:rsidRDefault="00D96E18" w:rsidP="00F10A7C">
      <w:r>
        <w:t>No more guessing</w:t>
      </w:r>
    </w:p>
    <w:p w14:paraId="7772077D" w14:textId="77777777" w:rsidR="00A03997" w:rsidRDefault="00A03997" w:rsidP="00F10A7C"/>
    <w:p w14:paraId="382F1E49" w14:textId="2414B4AD" w:rsidR="00E874D7" w:rsidRPr="002C7ABB" w:rsidRDefault="00E874D7" w:rsidP="00F10A7C">
      <w:pPr>
        <w:rPr>
          <w:b/>
          <w:bCs/>
          <w:color w:val="0F9ED5" w:themeColor="accent4"/>
          <w:sz w:val="32"/>
          <w:szCs w:val="32"/>
        </w:rPr>
      </w:pPr>
      <w:r w:rsidRPr="002C7ABB">
        <w:rPr>
          <w:b/>
          <w:bCs/>
          <w:color w:val="0F9ED5" w:themeColor="accent4"/>
          <w:sz w:val="32"/>
          <w:szCs w:val="32"/>
        </w:rPr>
        <w:t>An app, community, and coach in your pocket</w:t>
      </w:r>
    </w:p>
    <w:p w14:paraId="20B2AB89" w14:textId="5E47F37C" w:rsidR="00E874D7" w:rsidRDefault="00E874D7" w:rsidP="00F10A7C">
      <w:r w:rsidRPr="00E874D7">
        <w:t xml:space="preserve">After a quick quiz, we'll personalize your first weekly plan, introduce you to daily </w:t>
      </w:r>
      <w:r w:rsidR="00141D91">
        <w:t>health rituals</w:t>
      </w:r>
      <w:r w:rsidRPr="00E874D7">
        <w:t>, and invite you to our private community. Our supportive coaches will be with you at every step of the way</w:t>
      </w:r>
    </w:p>
    <w:p w14:paraId="5494155C" w14:textId="77777777" w:rsidR="00E874D7" w:rsidRPr="00E874D7" w:rsidRDefault="00E874D7" w:rsidP="00F10A7C">
      <w:pPr>
        <w:rPr>
          <w:b/>
          <w:bCs/>
        </w:rPr>
      </w:pPr>
      <w:r w:rsidRPr="00E874D7">
        <w:rPr>
          <w:b/>
          <w:bCs/>
        </w:rPr>
        <w:t xml:space="preserve">Weekly planning </w:t>
      </w:r>
    </w:p>
    <w:p w14:paraId="4CF40C61" w14:textId="0E685BBD" w:rsidR="00E874D7" w:rsidRDefault="00E874D7" w:rsidP="00F10A7C">
      <w:r w:rsidRPr="00E874D7">
        <w:lastRenderedPageBreak/>
        <w:t>Every Sunday you’ll get a personalized plan for the week ahead. Pre-commit to your week ahead to crush your goals.</w:t>
      </w:r>
    </w:p>
    <w:p w14:paraId="32DD5C33" w14:textId="77777777" w:rsidR="00E874D7" w:rsidRPr="00E874D7" w:rsidRDefault="00E874D7" w:rsidP="00E874D7">
      <w:r w:rsidRPr="00E874D7">
        <w:rPr>
          <w:b/>
          <w:bCs/>
        </w:rPr>
        <w:t>Community</w:t>
      </w:r>
    </w:p>
    <w:p w14:paraId="7126E066" w14:textId="36C198CB" w:rsidR="00E874D7" w:rsidRPr="00E874D7" w:rsidRDefault="00E874D7" w:rsidP="00E874D7">
      <w:r w:rsidRPr="00E874D7">
        <w:t xml:space="preserve">Give and get support in the vibrant </w:t>
      </w:r>
      <w:proofErr w:type="spellStart"/>
      <w:r>
        <w:t>BrezCode</w:t>
      </w:r>
      <w:proofErr w:type="spellEnd"/>
      <w:r w:rsidRPr="00E874D7">
        <w:t xml:space="preserve"> community, a place to cultivate a positive mindset every day.</w:t>
      </w:r>
    </w:p>
    <w:p w14:paraId="7CDAB6C5" w14:textId="77777777" w:rsidR="00E874D7" w:rsidRPr="00E874D7" w:rsidRDefault="00E874D7" w:rsidP="00E874D7">
      <w:r w:rsidRPr="00E874D7">
        <w:rPr>
          <w:b/>
          <w:bCs/>
        </w:rPr>
        <w:t>Resources</w:t>
      </w:r>
    </w:p>
    <w:p w14:paraId="6DA2A4D1" w14:textId="77777777" w:rsidR="00E874D7" w:rsidRPr="00E874D7" w:rsidRDefault="00E874D7" w:rsidP="00E874D7">
      <w:r w:rsidRPr="00E874D7">
        <w:t>Exercises, videos, and resources are available on-demand to help you stay motivated when you need it.</w:t>
      </w:r>
    </w:p>
    <w:p w14:paraId="5B187B97" w14:textId="51E2F582" w:rsidR="00E874D7" w:rsidRPr="00E874D7" w:rsidRDefault="00E874D7" w:rsidP="00E874D7">
      <w:r>
        <w:rPr>
          <w:b/>
          <w:bCs/>
        </w:rPr>
        <w:t xml:space="preserve">24/7 </w:t>
      </w:r>
      <w:r w:rsidRPr="00E874D7">
        <w:rPr>
          <w:b/>
          <w:bCs/>
        </w:rPr>
        <w:t>Coaching</w:t>
      </w:r>
    </w:p>
    <w:p w14:paraId="554A48CA" w14:textId="6B6E0F0B" w:rsidR="00E874D7" w:rsidRDefault="00E874D7" w:rsidP="00E874D7">
      <w:r w:rsidRPr="00E874D7">
        <w:t xml:space="preserve">If you want </w:t>
      </w:r>
      <w:r>
        <w:t>any</w:t>
      </w:r>
      <w:r w:rsidRPr="00E874D7">
        <w:t xml:space="preserve"> support</w:t>
      </w:r>
      <w:r>
        <w:t xml:space="preserve"> or query</w:t>
      </w:r>
      <w:r w:rsidRPr="00E874D7">
        <w:t xml:space="preserve">, </w:t>
      </w:r>
      <w:r>
        <w:t xml:space="preserve">our AI </w:t>
      </w:r>
      <w:r w:rsidRPr="00E874D7">
        <w:t>coach</w:t>
      </w:r>
      <w:r>
        <w:t xml:space="preserve"> trained by medical experts </w:t>
      </w:r>
      <w:r w:rsidRPr="00E874D7">
        <w:t>is always just a text message away</w:t>
      </w:r>
      <w:r>
        <w:t>, 24x7</w:t>
      </w:r>
    </w:p>
    <w:p w14:paraId="0D062B23" w14:textId="2BCF51A0" w:rsidR="00E874D7" w:rsidRPr="00E874D7" w:rsidRDefault="00E874D7" w:rsidP="00E874D7">
      <w:r>
        <w:rPr>
          <w:b/>
          <w:bCs/>
        </w:rPr>
        <w:t xml:space="preserve">Scoring </w:t>
      </w:r>
      <w:r w:rsidRPr="00E874D7">
        <w:rPr>
          <w:b/>
          <w:bCs/>
        </w:rPr>
        <w:t>Progress</w:t>
      </w:r>
    </w:p>
    <w:p w14:paraId="40B19576" w14:textId="420B8133" w:rsidR="00E874D7" w:rsidRPr="00E874D7" w:rsidRDefault="00E874D7" w:rsidP="00E874D7">
      <w:r w:rsidRPr="00E874D7">
        <w:t xml:space="preserve">Whether it’s sleep, </w:t>
      </w:r>
      <w:r>
        <w:t>exercise, stress</w:t>
      </w:r>
      <w:r w:rsidRPr="00E874D7">
        <w:t>, or drinks cut,</w:t>
      </w:r>
      <w:r>
        <w:t xml:space="preserve"> </w:t>
      </w:r>
      <w:proofErr w:type="spellStart"/>
      <w:r>
        <w:t>BrezCode</w:t>
      </w:r>
      <w:proofErr w:type="spellEnd"/>
      <w:r w:rsidRPr="00E874D7">
        <w:t xml:space="preserve"> shows you your progress in the terms that matter most to you.</w:t>
      </w:r>
    </w:p>
    <w:p w14:paraId="72CD47B4" w14:textId="5EFD0110" w:rsidR="00E874D7" w:rsidRPr="00E874D7" w:rsidRDefault="00E874D7" w:rsidP="00E874D7">
      <w:r>
        <w:rPr>
          <w:b/>
          <w:bCs/>
        </w:rPr>
        <w:t>Drink and Diet</w:t>
      </w:r>
      <w:r w:rsidRPr="00E874D7">
        <w:rPr>
          <w:b/>
          <w:bCs/>
        </w:rPr>
        <w:t xml:space="preserve"> tracking</w:t>
      </w:r>
    </w:p>
    <w:p w14:paraId="4844AFFD" w14:textId="7095224F" w:rsidR="00E874D7" w:rsidRPr="00E874D7" w:rsidRDefault="00E874D7" w:rsidP="00E874D7">
      <w:r w:rsidRPr="00E874D7">
        <w:t xml:space="preserve">Tracking your drinks </w:t>
      </w:r>
      <w:r>
        <w:t xml:space="preserve">and diets </w:t>
      </w:r>
      <w:r w:rsidRPr="00E874D7">
        <w:t xml:space="preserve">will become the foundation of your habit change. </w:t>
      </w:r>
      <w:proofErr w:type="spellStart"/>
      <w:r>
        <w:t>BrezCod</w:t>
      </w:r>
      <w:r w:rsidRPr="00E874D7">
        <w:t>e</w:t>
      </w:r>
      <w:proofErr w:type="spellEnd"/>
      <w:r w:rsidRPr="00E874D7">
        <w:t xml:space="preserve"> makes it simple and fun!</w:t>
      </w:r>
    </w:p>
    <w:p w14:paraId="013A41E7" w14:textId="77777777" w:rsidR="00E874D7" w:rsidRPr="00E874D7" w:rsidRDefault="00E874D7" w:rsidP="00E874D7"/>
    <w:p w14:paraId="50A43A07" w14:textId="16E8F1C4" w:rsidR="00E874D7" w:rsidRDefault="00E874D7" w:rsidP="00F10A7C">
      <w:r w:rsidRPr="002C7ABB">
        <w:rPr>
          <w:highlight w:val="yellow"/>
        </w:rPr>
        <w:t>“Get your free 15-day trial”</w:t>
      </w:r>
    </w:p>
    <w:p w14:paraId="7DF087C0" w14:textId="0299A387" w:rsidR="00E874D7" w:rsidRDefault="002C7ABB" w:rsidP="00F10A7C">
      <w:r>
        <w:t>Every feature is included</w:t>
      </w:r>
    </w:p>
    <w:p w14:paraId="62D78F19" w14:textId="77777777" w:rsidR="002C7ABB" w:rsidRDefault="002C7ABB" w:rsidP="00F10A7C"/>
    <w:p w14:paraId="5A71A5BD" w14:textId="3D2F0DDC" w:rsidR="00E874D7" w:rsidRPr="00E874D7" w:rsidRDefault="00E874D7" w:rsidP="00F10A7C">
      <w:pPr>
        <w:rPr>
          <w:b/>
          <w:bCs/>
          <w:sz w:val="32"/>
          <w:szCs w:val="32"/>
        </w:rPr>
      </w:pPr>
      <w:r w:rsidRPr="00E874D7">
        <w:rPr>
          <w:b/>
          <w:bCs/>
          <w:sz w:val="32"/>
          <w:szCs w:val="32"/>
        </w:rPr>
        <w:t>Our promise to you</w:t>
      </w:r>
    </w:p>
    <w:p w14:paraId="429B5E49" w14:textId="6C3ABCA0" w:rsidR="00E874D7" w:rsidRDefault="00E874D7" w:rsidP="00F10A7C">
      <w:r w:rsidRPr="00E874D7">
        <w:t>We know this is a deeply personal journey for you, as it was for us. We follow a strict code of conduct and promise to always put your health and wellness above all else.</w:t>
      </w:r>
    </w:p>
    <w:p w14:paraId="0AF06B58" w14:textId="4711E075" w:rsidR="00E874D7" w:rsidRPr="00722BB2" w:rsidRDefault="00722BB2" w:rsidP="00F10A7C">
      <w:pPr>
        <w:rPr>
          <w:b/>
          <w:bCs/>
        </w:rPr>
      </w:pPr>
      <w:r w:rsidRPr="00722BB2">
        <w:rPr>
          <w:b/>
          <w:bCs/>
        </w:rPr>
        <w:t>No shame or guilt ever</w:t>
      </w:r>
    </w:p>
    <w:p w14:paraId="4A9F2634" w14:textId="0B832688" w:rsidR="00722BB2" w:rsidRDefault="00722BB2" w:rsidP="00F10A7C">
      <w:r w:rsidRPr="00722BB2">
        <w:t xml:space="preserve">Mindful </w:t>
      </w:r>
      <w:r>
        <w:t>lifestyle</w:t>
      </w:r>
      <w:r w:rsidRPr="00722BB2">
        <w:t xml:space="preserve"> is about celebrating our wins, not making you feel bad.</w:t>
      </w:r>
    </w:p>
    <w:p w14:paraId="1562D316" w14:textId="031DBF5F" w:rsidR="00722BB2" w:rsidRPr="00722BB2" w:rsidRDefault="00722BB2" w:rsidP="00F10A7C">
      <w:pPr>
        <w:rPr>
          <w:b/>
          <w:bCs/>
        </w:rPr>
      </w:pPr>
      <w:r w:rsidRPr="00722BB2">
        <w:rPr>
          <w:b/>
          <w:bCs/>
        </w:rPr>
        <w:t>Always private and secure</w:t>
      </w:r>
    </w:p>
    <w:p w14:paraId="5D747E57" w14:textId="2FAA3DB9" w:rsidR="00722BB2" w:rsidRDefault="00722BB2" w:rsidP="00F10A7C">
      <w:r w:rsidRPr="00722BB2">
        <w:t>This is a personal, private journey for you. We make privacy a top priority.</w:t>
      </w:r>
    </w:p>
    <w:p w14:paraId="1CAA3189" w14:textId="683083A4" w:rsidR="00722BB2" w:rsidRDefault="00722BB2" w:rsidP="00F10A7C">
      <w:pPr>
        <w:rPr>
          <w:b/>
          <w:bCs/>
        </w:rPr>
      </w:pPr>
      <w:r w:rsidRPr="00722BB2">
        <w:rPr>
          <w:b/>
          <w:bCs/>
        </w:rPr>
        <w:t>Money back guarantee</w:t>
      </w:r>
    </w:p>
    <w:p w14:paraId="56036CC2" w14:textId="69A0BE33" w:rsidR="00722BB2" w:rsidRDefault="00722BB2" w:rsidP="00F10A7C">
      <w:r w:rsidRPr="00722BB2">
        <w:t>If you give it a fair shot and aren’t happy after 30 days, just let us know!</w:t>
      </w:r>
    </w:p>
    <w:p w14:paraId="2494A76C" w14:textId="77777777" w:rsidR="00722BB2" w:rsidRDefault="00722BB2" w:rsidP="00F10A7C"/>
    <w:p w14:paraId="203EA9BB" w14:textId="5EFDE226" w:rsidR="00722BB2" w:rsidRDefault="00722BB2" w:rsidP="00722BB2">
      <w:r>
        <w:t>Free 15-day trial, then simple pricing</w:t>
      </w:r>
    </w:p>
    <w:p w14:paraId="5B1F8516" w14:textId="2C1D96B9" w:rsidR="00722BB2" w:rsidRDefault="00722BB2" w:rsidP="00722BB2">
      <w:pPr>
        <w:pStyle w:val="ListParagraph"/>
        <w:numPr>
          <w:ilvl w:val="0"/>
          <w:numId w:val="1"/>
        </w:numPr>
      </w:pPr>
      <w:r>
        <w:t>Easy Risk scoring and tracking</w:t>
      </w:r>
    </w:p>
    <w:p w14:paraId="54392356" w14:textId="6B9788DB" w:rsidR="00722BB2" w:rsidRDefault="00722BB2" w:rsidP="00722BB2">
      <w:pPr>
        <w:pStyle w:val="ListParagraph"/>
        <w:numPr>
          <w:ilvl w:val="0"/>
          <w:numId w:val="1"/>
        </w:numPr>
      </w:pPr>
      <w:r>
        <w:t>Weekly Planning</w:t>
      </w:r>
    </w:p>
    <w:p w14:paraId="178D52BB" w14:textId="2C5A5791" w:rsidR="00722BB2" w:rsidRDefault="00722BB2" w:rsidP="00722BB2">
      <w:pPr>
        <w:pStyle w:val="ListParagraph"/>
        <w:numPr>
          <w:ilvl w:val="0"/>
          <w:numId w:val="1"/>
        </w:numPr>
      </w:pPr>
      <w:r>
        <w:t>Analytics &amp; dashboard</w:t>
      </w:r>
    </w:p>
    <w:p w14:paraId="06D1ACA1" w14:textId="0680A97E" w:rsidR="00722BB2" w:rsidRDefault="0080102F" w:rsidP="00722BB2">
      <w:pPr>
        <w:pStyle w:val="ListParagraph"/>
        <w:numPr>
          <w:ilvl w:val="0"/>
          <w:numId w:val="1"/>
        </w:numPr>
      </w:pPr>
      <w:r>
        <w:t>Personalized recommendations</w:t>
      </w:r>
    </w:p>
    <w:p w14:paraId="57235C24" w14:textId="36D1B9AB" w:rsidR="0080102F" w:rsidRDefault="0080102F" w:rsidP="00722BB2">
      <w:pPr>
        <w:pStyle w:val="ListParagraph"/>
        <w:numPr>
          <w:ilvl w:val="0"/>
          <w:numId w:val="1"/>
        </w:numPr>
      </w:pPr>
      <w:r>
        <w:t>AI chatbot messaging interface</w:t>
      </w:r>
    </w:p>
    <w:p w14:paraId="400B709C" w14:textId="77777777" w:rsidR="0080102F" w:rsidRDefault="0080102F">
      <w:pPr>
        <w:pStyle w:val="ListParagraph"/>
        <w:numPr>
          <w:ilvl w:val="0"/>
          <w:numId w:val="1"/>
        </w:numPr>
      </w:pPr>
      <w:r>
        <w:t>Supportive community</w:t>
      </w:r>
    </w:p>
    <w:p w14:paraId="2107D8F9" w14:textId="77777777" w:rsidR="0080102F" w:rsidRDefault="0080102F">
      <w:pPr>
        <w:pStyle w:val="ListParagraph"/>
        <w:numPr>
          <w:ilvl w:val="0"/>
          <w:numId w:val="1"/>
        </w:numPr>
      </w:pPr>
      <w:r>
        <w:t>Focus on moderation</w:t>
      </w:r>
    </w:p>
    <w:p w14:paraId="0249DD27" w14:textId="4AE3D24E" w:rsidR="0080102F" w:rsidRDefault="0080102F">
      <w:pPr>
        <w:pStyle w:val="ListParagraph"/>
        <w:numPr>
          <w:ilvl w:val="0"/>
          <w:numId w:val="1"/>
        </w:numPr>
      </w:pPr>
      <w:r>
        <w:t xml:space="preserve">Affordable cost </w:t>
      </w:r>
    </w:p>
    <w:p w14:paraId="71DDA153" w14:textId="77777777" w:rsidR="00722BB2" w:rsidRDefault="00722BB2" w:rsidP="0080102F"/>
    <w:p w14:paraId="048EFEFC" w14:textId="77777777" w:rsidR="0080102F" w:rsidRPr="0080102F" w:rsidRDefault="0080102F" w:rsidP="0080102F">
      <w:r w:rsidRPr="0080102F">
        <w:rPr>
          <w:b/>
          <w:bCs/>
        </w:rPr>
        <w:t>Results from real people like you</w:t>
      </w:r>
    </w:p>
    <w:p w14:paraId="7CD8C363" w14:textId="77777777" w:rsidR="0080102F" w:rsidRPr="0080102F" w:rsidRDefault="0080102F" w:rsidP="0080102F">
      <w:r w:rsidRPr="0080102F">
        <w:rPr>
          <w:i/>
          <w:iCs/>
        </w:rPr>
        <w:t>These are real customer reviews, and we have hundreds more</w:t>
      </w:r>
    </w:p>
    <w:p w14:paraId="2AE13903" w14:textId="1FFA418B" w:rsidR="00A03997" w:rsidRDefault="00A03997" w:rsidP="0080102F">
      <w:r>
        <w:t xml:space="preserve">“I have family history and not knowing what to do with my current symptoms, thanks to this APP, now I gain control of my </w:t>
      </w:r>
      <w:proofErr w:type="gramStart"/>
      <w:r>
        <w:t>life”  Abby</w:t>
      </w:r>
      <w:proofErr w:type="gramEnd"/>
      <w:r w:rsidR="002153EB">
        <w:t>, 35 years old.</w:t>
      </w:r>
    </w:p>
    <w:p w14:paraId="2C09AF94" w14:textId="77777777" w:rsidR="0046752A" w:rsidRDefault="0046752A" w:rsidP="0080102F"/>
    <w:p w14:paraId="3E405A97" w14:textId="3B7C6024" w:rsidR="002D3259" w:rsidRDefault="004C771B" w:rsidP="0080102F">
      <w:r>
        <w:t>“</w:t>
      </w:r>
      <w:r w:rsidR="00DD0BE4">
        <w:t xml:space="preserve">I am a current breast cancer patient, </w:t>
      </w:r>
      <w:r w:rsidR="00051964">
        <w:t>not knowing how to live my life</w:t>
      </w:r>
      <w:r w:rsidR="002D3259">
        <w:t>, this APP is a game changer, I am so encouraged and able to face this challenge every day.” Monica</w:t>
      </w:r>
      <w:r w:rsidR="002153EB">
        <w:t>, 44 years old.</w:t>
      </w:r>
    </w:p>
    <w:p w14:paraId="31F2237A" w14:textId="77777777" w:rsidR="0046752A" w:rsidRDefault="0046752A" w:rsidP="0080102F"/>
    <w:p w14:paraId="429E4BAA" w14:textId="0944CBB5" w:rsidR="002D3259" w:rsidRDefault="002D3259" w:rsidP="0080102F">
      <w:r>
        <w:t xml:space="preserve">“After chemo treatment, my doctor said I am free of cancer, but I </w:t>
      </w:r>
      <w:proofErr w:type="gramStart"/>
      <w:r>
        <w:t>am scared of</w:t>
      </w:r>
      <w:proofErr w:type="gramEnd"/>
      <w:r>
        <w:t xml:space="preserve"> recurrence. </w:t>
      </w:r>
      <w:r w:rsidR="009F7BDC">
        <w:t xml:space="preserve">This APP provide me with daily guidance and tips to rebuild myself, and not solely on </w:t>
      </w:r>
      <w:r w:rsidR="0046752A">
        <w:t>medication.” Tracy</w:t>
      </w:r>
      <w:r w:rsidR="002153EB">
        <w:t>, 52 years old.</w:t>
      </w:r>
    </w:p>
    <w:p w14:paraId="0E856027" w14:textId="77777777" w:rsidR="0080102F" w:rsidRDefault="0080102F" w:rsidP="0080102F"/>
    <w:p w14:paraId="2DC665E0" w14:textId="789DDCBD" w:rsidR="0080102F" w:rsidRPr="0080102F" w:rsidRDefault="0080102F" w:rsidP="0080102F">
      <w:r>
        <w:rPr>
          <w:b/>
          <w:bCs/>
        </w:rPr>
        <w:t>With measurable impact</w:t>
      </w:r>
    </w:p>
    <w:p w14:paraId="28BD0E87" w14:textId="7E8730A8" w:rsidR="0080102F" w:rsidRDefault="0080102F" w:rsidP="0080102F">
      <w:pPr>
        <w:rPr>
          <w:i/>
          <w:iCs/>
        </w:rPr>
      </w:pPr>
      <w:r>
        <w:rPr>
          <w:i/>
          <w:iCs/>
        </w:rPr>
        <w:t>Results reported from a recent customer survey</w:t>
      </w:r>
    </w:p>
    <w:p w14:paraId="5BE92BB6" w14:textId="5550EFC1" w:rsidR="0080102F" w:rsidRDefault="0080102F" w:rsidP="0080102F">
      <w:r>
        <w:t>96% feel less anxiety</w:t>
      </w:r>
    </w:p>
    <w:p w14:paraId="21F80B40" w14:textId="4450408E" w:rsidR="0080102F" w:rsidRDefault="0080102F" w:rsidP="0080102F">
      <w:r>
        <w:t>73% sleep better</w:t>
      </w:r>
    </w:p>
    <w:p w14:paraId="3879645D" w14:textId="4F20A885" w:rsidR="0080102F" w:rsidRDefault="0080102F" w:rsidP="0080102F">
      <w:r>
        <w:t>80% eat better</w:t>
      </w:r>
    </w:p>
    <w:p w14:paraId="18ED4363" w14:textId="25059C8C" w:rsidR="0080102F" w:rsidRDefault="0080102F" w:rsidP="0080102F">
      <w:r>
        <w:t>75% exercise more</w:t>
      </w:r>
    </w:p>
    <w:p w14:paraId="2AA29926" w14:textId="689B6B24" w:rsidR="0080102F" w:rsidRDefault="0080102F" w:rsidP="0080102F">
      <w:r>
        <w:t>80% feel accomplished</w:t>
      </w:r>
    </w:p>
    <w:p w14:paraId="609C51E5" w14:textId="07C3C9DB" w:rsidR="0080102F" w:rsidRDefault="0080102F" w:rsidP="0080102F">
      <w:r>
        <w:t>100% improve breast health</w:t>
      </w:r>
    </w:p>
    <w:p w14:paraId="55512583" w14:textId="1D0A9E80" w:rsidR="0080102F" w:rsidRDefault="0080102F" w:rsidP="0080102F"/>
    <w:p w14:paraId="55A73F9E" w14:textId="77777777" w:rsidR="0080102F" w:rsidRDefault="0080102F" w:rsidP="0080102F"/>
    <w:p w14:paraId="067F9264" w14:textId="77777777" w:rsidR="0080102F" w:rsidRDefault="0080102F" w:rsidP="0080102F"/>
    <w:sectPr w:rsidR="0080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73FB8"/>
    <w:multiLevelType w:val="hybridMultilevel"/>
    <w:tmpl w:val="74846848"/>
    <w:lvl w:ilvl="0" w:tplc="3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222C"/>
    <w:multiLevelType w:val="hybridMultilevel"/>
    <w:tmpl w:val="3480846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84805">
    <w:abstractNumId w:val="0"/>
  </w:num>
  <w:num w:numId="2" w16cid:durableId="66047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9"/>
    <w:rsid w:val="00014A06"/>
    <w:rsid w:val="00051964"/>
    <w:rsid w:val="000D671F"/>
    <w:rsid w:val="00141D91"/>
    <w:rsid w:val="001721D9"/>
    <w:rsid w:val="001E2621"/>
    <w:rsid w:val="002153EB"/>
    <w:rsid w:val="002344E4"/>
    <w:rsid w:val="002C7ABB"/>
    <w:rsid w:val="002D3259"/>
    <w:rsid w:val="00364E10"/>
    <w:rsid w:val="00412FB4"/>
    <w:rsid w:val="004608E2"/>
    <w:rsid w:val="0046752A"/>
    <w:rsid w:val="004C771B"/>
    <w:rsid w:val="004E3E54"/>
    <w:rsid w:val="005D0195"/>
    <w:rsid w:val="00663FED"/>
    <w:rsid w:val="006D1DD9"/>
    <w:rsid w:val="00713C6B"/>
    <w:rsid w:val="00722BB2"/>
    <w:rsid w:val="007F1EB6"/>
    <w:rsid w:val="0080102F"/>
    <w:rsid w:val="009F7BDC"/>
    <w:rsid w:val="00A03997"/>
    <w:rsid w:val="00B7446F"/>
    <w:rsid w:val="00C64FBE"/>
    <w:rsid w:val="00D96E18"/>
    <w:rsid w:val="00DB57D6"/>
    <w:rsid w:val="00DD0BE4"/>
    <w:rsid w:val="00E852CA"/>
    <w:rsid w:val="00E874D7"/>
    <w:rsid w:val="00F10A7C"/>
    <w:rsid w:val="00F15E1A"/>
    <w:rsid w:val="00F3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CD3"/>
  <w15:chartTrackingRefBased/>
  <w15:docId w15:val="{85B38FAB-A01D-4AFF-9919-EDD5F021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lee</dc:creator>
  <cp:keywords/>
  <dc:description/>
  <cp:lastModifiedBy>denny lee</cp:lastModifiedBy>
  <cp:revision>16</cp:revision>
  <dcterms:created xsi:type="dcterms:W3CDTF">2025-07-07T02:45:00Z</dcterms:created>
  <dcterms:modified xsi:type="dcterms:W3CDTF">2025-07-08T10:57:00Z</dcterms:modified>
</cp:coreProperties>
</file>