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 </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pPr>
            <w:r w:rsidDel="00000000" w:rsidR="00000000" w:rsidRPr="00000000">
              <w:rPr>
                <w:rtl w:val="0"/>
              </w:rPr>
              <w:t xml:space="preserve">Durante el sprint actual, el equipo de desarrollo ha completado diversas tareas y realizado múltiples ajustes. Entre las principales actividades destacan el desarrollo del sistema de login, la implementación del CRUD de trabajadores y la conexión con Firebase. Además, se han efectuado modificaciones en los tiempos asignados a los sprints, así como ajustes en la priorización y orden de cada tarea, optimizando así el flujo de trabajo y garantizando un mejor enfoque en las etapas clave del proyecto.</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rFonts w:ascii="Calibri" w:cs="Calibri" w:eastAsia="Calibri" w:hAnsi="Calibri"/>
                <w:b w:val="1"/>
                <w:sz w:val="24"/>
                <w:szCs w:val="24"/>
              </w:rPr>
            </w:pPr>
            <w:r w:rsidDel="00000000" w:rsidR="00000000" w:rsidRPr="00000000">
              <w:rPr>
                <w:sz w:val="24"/>
                <w:szCs w:val="24"/>
                <w:rtl w:val="0"/>
              </w:rPr>
              <w:t xml:space="preserve">Las evidencias incluyen capturas y videos del sistema de login, así como pruebas del CRUD de trabajadores integradas con Firebase. Además, se aseguró la calidad del desarrollo siguiendo las pautas de la metodología seleccionada, cumpliendo con los tiempos y objetivos establecidos en cada sprint.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16">
      <w:pPr>
        <w:spacing w:after="0" w:line="360" w:lineRule="auto"/>
        <w:jc w:val="both"/>
        <w:rPr>
          <w:rFonts w:ascii="Arial" w:cs="Arial" w:eastAsia="Arial" w:hAnsi="Arial"/>
          <w:b w:val="1"/>
          <w:sz w:val="24"/>
          <w:szCs w:val="24"/>
        </w:rPr>
      </w:pPr>
      <w:r w:rsidDel="00000000" w:rsidR="00000000" w:rsidRPr="00000000">
        <w:rPr>
          <w:rtl w:val="0"/>
        </w:rPr>
      </w:r>
    </w:p>
    <w:tbl>
      <w:tblPr>
        <w:tblStyle w:val="Table3"/>
        <w:tblW w:w="98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725"/>
        <w:gridCol w:w="1710"/>
        <w:gridCol w:w="1470"/>
        <w:gridCol w:w="1425"/>
        <w:gridCol w:w="1725"/>
        <w:tblGridChange w:id="0">
          <w:tblGrid>
            <w:gridCol w:w="1830"/>
            <w:gridCol w:w="1725"/>
            <w:gridCol w:w="1710"/>
            <w:gridCol w:w="1470"/>
            <w:gridCol w:w="1425"/>
            <w:gridCol w:w="1725"/>
          </w:tblGrid>
        </w:tblGridChange>
      </w:tblGrid>
      <w:tr>
        <w:trPr>
          <w:cantSplit w:val="0"/>
          <w:tblHeader w:val="0"/>
        </w:trPr>
        <w:tc>
          <w:tcPr>
            <w:gridSpan w:val="6"/>
          </w:tcPr>
          <w:p w:rsidR="00000000" w:rsidDel="00000000" w:rsidP="00000000" w:rsidRDefault="00000000" w:rsidRPr="00000000" w14:paraId="00000017">
            <w:pPr>
              <w:jc w:val="both"/>
              <w:rPr>
                <w:rFonts w:ascii="Arial" w:cs="Arial" w:eastAsia="Arial" w:hAnsi="Arial"/>
                <w:color w:val="1f3864"/>
              </w:rPr>
            </w:pPr>
            <w:r w:rsidDel="00000000" w:rsidR="00000000" w:rsidRPr="00000000">
              <w:rPr>
                <w:rFonts w:ascii="Arial" w:cs="Arial" w:eastAsia="Arial" w:hAnsi="Arial"/>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1D">
            <w:pPr>
              <w:jc w:val="both"/>
              <w:rPr>
                <w:rFonts w:ascii="Arial" w:cs="Arial" w:eastAsia="Arial" w:hAnsi="Arial"/>
                <w:b w:val="1"/>
                <w:color w:val="1f3864"/>
                <w:sz w:val="18"/>
                <w:szCs w:val="18"/>
              </w:rPr>
            </w:pPr>
            <w:r w:rsidDel="00000000" w:rsidR="00000000" w:rsidRPr="00000000">
              <w:rPr>
                <w:rFonts w:ascii="Arial" w:cs="Arial" w:eastAsia="Arial" w:hAnsi="Arial"/>
                <w:b w:val="1"/>
                <w:color w:val="1f3864"/>
                <w:sz w:val="18"/>
                <w:szCs w:val="18"/>
                <w:rtl w:val="0"/>
              </w:rPr>
              <w:t xml:space="preserve">Competencia o unidades de competencias</w:t>
            </w:r>
          </w:p>
        </w:tc>
        <w:tc>
          <w:tcPr>
            <w:vAlign w:val="center"/>
          </w:tcPr>
          <w:p w:rsidR="00000000" w:rsidDel="00000000" w:rsidP="00000000" w:rsidRDefault="00000000" w:rsidRPr="00000000" w14:paraId="0000001E">
            <w:pPr>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Nombre de  Actividades/Tareas</w:t>
            </w:r>
          </w:p>
        </w:tc>
        <w:tc>
          <w:tcPr>
            <w:vAlign w:val="center"/>
          </w:tcPr>
          <w:p w:rsidR="00000000" w:rsidDel="00000000" w:rsidP="00000000" w:rsidRDefault="00000000" w:rsidRPr="00000000" w14:paraId="0000001F">
            <w:pPr>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Funcionalidad</w:t>
            </w:r>
          </w:p>
        </w:tc>
        <w:tc>
          <w:tcPr>
            <w:vAlign w:val="center"/>
          </w:tcPr>
          <w:p w:rsidR="00000000" w:rsidDel="00000000" w:rsidP="00000000" w:rsidRDefault="00000000" w:rsidRPr="00000000" w14:paraId="00000020">
            <w:pPr>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21">
            <w:pPr>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Duración de la actividad</w:t>
            </w:r>
          </w:p>
          <w:p w:rsidR="00000000" w:rsidDel="00000000" w:rsidP="00000000" w:rsidRDefault="00000000" w:rsidRPr="00000000" w14:paraId="00000022">
            <w:pPr>
              <w:jc w:val="both"/>
              <w:rPr>
                <w:rFonts w:ascii="Arial" w:cs="Arial" w:eastAsia="Arial" w:hAnsi="Arial"/>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23">
            <w:pPr>
              <w:jc w:val="both"/>
              <w:rPr>
                <w:rFonts w:ascii="Arial" w:cs="Arial" w:eastAsia="Arial" w:hAnsi="Arial"/>
                <w:b w:val="1"/>
                <w:color w:val="1f3864"/>
              </w:rPr>
            </w:pPr>
            <w:r w:rsidDel="00000000" w:rsidR="00000000" w:rsidRPr="00000000">
              <w:rPr>
                <w:rFonts w:ascii="Arial" w:cs="Arial" w:eastAsia="Arial" w:hAnsi="Arial"/>
                <w:b w:val="1"/>
                <w:color w:val="1f3864"/>
                <w:rtl w:val="0"/>
              </w:rPr>
              <w:t xml:space="preserve">Responsable</w:t>
            </w:r>
            <w:r w:rsidDel="00000000" w:rsidR="00000000" w:rsidRPr="00000000">
              <w:rPr>
                <w:rFonts w:ascii="Arial" w:cs="Arial" w:eastAsia="Arial" w:hAnsi="Arial"/>
                <w:b w:val="1"/>
                <w:color w:val="1f3864"/>
                <w:vertAlign w:val="superscript"/>
              </w:rPr>
              <w:footnoteReference w:customMarkFollows="0" w:id="0"/>
            </w:r>
            <w:r w:rsidDel="00000000" w:rsidR="00000000" w:rsidRPr="00000000">
              <w:rPr>
                <w:rtl w:val="0"/>
              </w:rPr>
            </w:r>
          </w:p>
        </w:tc>
      </w:tr>
      <w:tr>
        <w:trPr>
          <w:cantSplit w:val="0"/>
          <w:trHeight w:val="1679.8510742187495" w:hRule="atLeast"/>
          <w:tblHeader w:val="0"/>
        </w:trPr>
        <w:tc>
          <w:tcPr/>
          <w:p w:rsidR="00000000" w:rsidDel="00000000" w:rsidP="00000000" w:rsidRDefault="00000000" w:rsidRPr="00000000" w14:paraId="00000024">
            <w:pPr>
              <w:jc w:val="both"/>
              <w:rPr>
                <w:rFonts w:ascii="Arial" w:cs="Arial" w:eastAsia="Arial" w:hAnsi="Arial"/>
                <w:sz w:val="18"/>
                <w:szCs w:val="18"/>
              </w:rPr>
            </w:pPr>
            <w:r w:rsidDel="00000000" w:rsidR="00000000" w:rsidRPr="00000000">
              <w:rPr>
                <w:rtl w:val="0"/>
              </w:rPr>
            </w:r>
          </w:p>
          <w:tbl>
            <w:tblPr>
              <w:tblStyle w:val="Table4"/>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tblGridChange w:id="0">
                <w:tblGrid>
                  <w:gridCol w:w="1575"/>
                </w:tblGrid>
              </w:tblGridChange>
            </w:tblGrid>
            <w:tr>
              <w:trPr>
                <w:cantSplit w:val="0"/>
                <w:trHeight w:val="409.5617675781249" w:hRule="atLeast"/>
                <w:tblHeader w:val="0"/>
              </w:trPr>
              <w:tc>
                <w:tcPr/>
                <w:p w:rsidR="00000000" w:rsidDel="00000000" w:rsidP="00000000" w:rsidRDefault="00000000" w:rsidRPr="00000000" w14:paraId="00000025">
                  <w:pPr>
                    <w:jc w:val="both"/>
                    <w:rPr>
                      <w:rFonts w:ascii="Arial" w:cs="Arial" w:eastAsia="Arial" w:hAnsi="Arial"/>
                      <w:sz w:val="18"/>
                      <w:szCs w:val="18"/>
                    </w:rPr>
                  </w:pPr>
                  <w:r w:rsidDel="00000000" w:rsidR="00000000" w:rsidRPr="00000000">
                    <w:rPr>
                      <w:rtl w:val="0"/>
                    </w:rPr>
                  </w:r>
                </w:p>
              </w:tc>
            </w:tr>
            <w:tr>
              <w:trPr>
                <w:cantSplit w:val="0"/>
                <w:trHeight w:val="409.5617675781249" w:hRule="atLeast"/>
                <w:tblHeader w:val="0"/>
              </w:trPr>
              <w:tc>
                <w:tcPr/>
                <w:p w:rsidR="00000000" w:rsidDel="00000000" w:rsidP="00000000" w:rsidRDefault="00000000" w:rsidRPr="00000000" w14:paraId="0000002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Soluciones Tecnológicas</w:t>
                  </w:r>
                </w:p>
              </w:tc>
            </w:tr>
          </w:tbl>
          <w:p w:rsidR="00000000" w:rsidDel="00000000" w:rsidP="00000000" w:rsidRDefault="00000000" w:rsidRPr="00000000" w14:paraId="00000027">
            <w:pPr>
              <w:jc w:val="both"/>
              <w:rPr>
                <w:rFonts w:ascii="Arial" w:cs="Arial" w:eastAsia="Arial" w:hAnsi="Arial"/>
                <w:sz w:val="18"/>
                <w:szCs w:val="18"/>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Arial" w:cs="Arial" w:eastAsia="Arial" w:hAnsi="Arial"/>
                      <w:sz w:val="18"/>
                      <w:szCs w:val="18"/>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2A">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2B">
            <w:pPr>
              <w:jc w:val="both"/>
              <w:rPr>
                <w:rFonts w:ascii="Arial" w:cs="Arial" w:eastAsia="Arial" w:hAnsi="Arial"/>
                <w:sz w:val="18"/>
                <w:szCs w:val="18"/>
              </w:rPr>
            </w:pPr>
            <w:r w:rsidDel="00000000" w:rsidR="00000000" w:rsidRPr="00000000">
              <w:rPr>
                <w:rtl w:val="0"/>
              </w:rPr>
            </w:r>
          </w:p>
          <w:tbl>
            <w:tblPr>
              <w:tblStyle w:val="Table6"/>
              <w:tblW w:w="1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tblGridChange w:id="0">
                <w:tblGrid>
                  <w:gridCol w:w="14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tabs>
                      <w:tab w:val="center" w:leader="none" w:pos="4419"/>
                      <w:tab w:val="right" w:leader="none" w:pos="8838"/>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Sprint 1: Desarrollo de login appweb</w:t>
                  </w:r>
                </w:p>
                <w:p w:rsidR="00000000" w:rsidDel="00000000" w:rsidP="00000000" w:rsidRDefault="00000000" w:rsidRPr="00000000" w14:paraId="0000002D">
                  <w:pPr>
                    <w:tabs>
                      <w:tab w:val="center" w:leader="none" w:pos="4419"/>
                      <w:tab w:val="right" w:leader="none" w:pos="8838"/>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tabs>
                      <w:tab w:val="center" w:leader="none" w:pos="4419"/>
                      <w:tab w:val="right" w:leader="none" w:pos="8838"/>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F">
                  <w:pPr>
                    <w:jc w:val="both"/>
                    <w:rPr>
                      <w:rFonts w:ascii="Arial" w:cs="Arial" w:eastAsia="Arial" w:hAnsi="Arial"/>
                      <w:b w:val="1"/>
                      <w:i w:val="1"/>
                    </w:rPr>
                  </w:pPr>
                  <w:r w:rsidDel="00000000" w:rsidR="00000000" w:rsidRPr="00000000">
                    <w:rPr>
                      <w:rtl w:val="0"/>
                    </w:rPr>
                  </w:r>
                </w:p>
              </w:tc>
            </w:tr>
          </w:tbl>
          <w:p w:rsidR="00000000" w:rsidDel="00000000" w:rsidP="00000000" w:rsidRDefault="00000000" w:rsidRPr="00000000" w14:paraId="00000030">
            <w:pPr>
              <w:jc w:val="both"/>
              <w:rPr>
                <w:rFonts w:ascii="Arial" w:cs="Arial" w:eastAsia="Arial" w:hAnsi="Arial"/>
                <w:sz w:val="18"/>
                <w:szCs w:val="18"/>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32">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33">
            <w:pPr>
              <w:jc w:val="both"/>
              <w:rPr>
                <w:rFonts w:ascii="Arial" w:cs="Arial" w:eastAsia="Arial" w:hAnsi="Arial"/>
                <w:sz w:val="18"/>
                <w:szCs w:val="18"/>
              </w:rPr>
            </w:pPr>
            <w:r w:rsidDel="00000000" w:rsidR="00000000" w:rsidRPr="00000000">
              <w:rPr>
                <w:rtl w:val="0"/>
              </w:rPr>
            </w:r>
          </w:p>
          <w:tbl>
            <w:tblPr>
              <w:tblStyle w:val="Table8"/>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Crear un sistema que permita el registro y autenticación de usuarios.</w:t>
                  </w:r>
                </w:p>
              </w:tc>
            </w:tr>
          </w:tbl>
          <w:p w:rsidR="00000000" w:rsidDel="00000000" w:rsidP="00000000" w:rsidRDefault="00000000" w:rsidRPr="00000000" w14:paraId="00000035">
            <w:pPr>
              <w:jc w:val="both"/>
              <w:rPr>
                <w:rFonts w:ascii="Arial" w:cs="Arial" w:eastAsia="Arial" w:hAnsi="Arial"/>
                <w:sz w:val="18"/>
                <w:szCs w:val="18"/>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37">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38">
            <w:pPr>
              <w:jc w:val="both"/>
              <w:rPr>
                <w:rFonts w:ascii="Arial" w:cs="Arial" w:eastAsia="Arial" w:hAnsi="Arial"/>
                <w:sz w:val="18"/>
                <w:szCs w:val="18"/>
              </w:rPr>
            </w:pPr>
            <w:r w:rsidDel="00000000" w:rsidR="00000000" w:rsidRPr="00000000">
              <w:rPr>
                <w:rtl w:val="0"/>
              </w:rPr>
            </w:r>
          </w:p>
          <w:tbl>
            <w:tblPr>
              <w:tblStyle w:val="Table1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Computadoras, software de gestión de proyectos, documentos de requisitos</w:t>
                  </w:r>
                </w:p>
              </w:tc>
            </w:tr>
          </w:tbl>
          <w:p w:rsidR="00000000" w:rsidDel="00000000" w:rsidP="00000000" w:rsidRDefault="00000000" w:rsidRPr="00000000" w14:paraId="0000003A">
            <w:pPr>
              <w:jc w:val="both"/>
              <w:rPr>
                <w:rFonts w:ascii="Arial" w:cs="Arial" w:eastAsia="Arial" w:hAnsi="Arial"/>
                <w:sz w:val="18"/>
                <w:szCs w:val="18"/>
              </w:rPr>
            </w:pPr>
            <w:r w:rsidDel="00000000" w:rsidR="00000000" w:rsidRPr="00000000">
              <w:rPr>
                <w:rtl w:val="0"/>
              </w:rPr>
            </w:r>
          </w:p>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3D">
            <w:pPr>
              <w:jc w:val="both"/>
              <w:rPr>
                <w:rFonts w:ascii="Arial" w:cs="Arial" w:eastAsia="Arial" w:hAnsi="Arial"/>
                <w:sz w:val="18"/>
                <w:szCs w:val="18"/>
              </w:rPr>
            </w:pPr>
            <w:r w:rsidDel="00000000" w:rsidR="00000000" w:rsidRPr="00000000">
              <w:rPr>
                <w:rtl w:val="0"/>
              </w:rPr>
            </w:r>
          </w:p>
          <w:tbl>
            <w:tblPr>
              <w:tblStyle w:val="Table12"/>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semanas</w:t>
                  </w:r>
                </w:p>
              </w:tc>
            </w:tr>
          </w:tbl>
          <w:p w:rsidR="00000000" w:rsidDel="00000000" w:rsidP="00000000" w:rsidRDefault="00000000" w:rsidRPr="00000000" w14:paraId="0000003F">
            <w:pPr>
              <w:jc w:val="both"/>
              <w:rPr>
                <w:rFonts w:ascii="Arial" w:cs="Arial" w:eastAsia="Arial" w:hAnsi="Arial"/>
                <w:sz w:val="18"/>
                <w:szCs w:val="18"/>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41">
            <w:pPr>
              <w:jc w:val="both"/>
              <w:rPr>
                <w:rFonts w:ascii="Arial" w:cs="Arial" w:eastAsia="Arial" w:hAnsi="Arial"/>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42">
            <w:pPr>
              <w:jc w:val="both"/>
              <w:rPr>
                <w:rFonts w:ascii="Arial" w:cs="Arial" w:eastAsia="Arial" w:hAnsi="Arial"/>
                <w:sz w:val="18"/>
                <w:szCs w:val="18"/>
              </w:rPr>
            </w:pPr>
            <w:r w:rsidDel="00000000" w:rsidR="00000000" w:rsidRPr="00000000">
              <w:rPr>
                <w:rtl w:val="0"/>
              </w:rPr>
            </w:r>
          </w:p>
          <w:tbl>
            <w:tblPr>
              <w:tblStyle w:val="Table1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Brian Faundes</w:t>
                  </w:r>
                </w:p>
              </w:tc>
            </w:tr>
          </w:tbl>
          <w:p w:rsidR="00000000" w:rsidDel="00000000" w:rsidP="00000000" w:rsidRDefault="00000000" w:rsidRPr="00000000" w14:paraId="00000044">
            <w:pPr>
              <w:jc w:val="both"/>
              <w:rPr>
                <w:rFonts w:ascii="Arial" w:cs="Arial" w:eastAsia="Arial" w:hAnsi="Arial"/>
                <w:sz w:val="18"/>
                <w:szCs w:val="18"/>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46">
            <w:pPr>
              <w:jc w:val="both"/>
              <w:rPr>
                <w:rFonts w:ascii="Arial" w:cs="Arial" w:eastAsia="Arial" w:hAnsi="Arial"/>
                <w:sz w:val="18"/>
                <w:szCs w:val="18"/>
              </w:rPr>
            </w:pPr>
            <w:r w:rsidDel="00000000" w:rsidR="00000000" w:rsidRPr="00000000">
              <w:rPr>
                <w:rtl w:val="0"/>
              </w:rPr>
            </w:r>
          </w:p>
        </w:tc>
      </w:tr>
      <w:tr>
        <w:trPr>
          <w:cantSplit w:val="0"/>
          <w:trHeight w:val="1679.8510742187495" w:hRule="atLeast"/>
          <w:tblHeader w:val="0"/>
        </w:trPr>
        <w:tc>
          <w:tcPr/>
          <w:p w:rsidR="00000000" w:rsidDel="00000000" w:rsidP="00000000" w:rsidRDefault="00000000" w:rsidRPr="00000000" w14:paraId="0000004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Soluciones Tecnológicas</w:t>
            </w:r>
          </w:p>
        </w:tc>
        <w:tc>
          <w:tcPr>
            <w:vAlign w:val="center"/>
          </w:tcPr>
          <w:p w:rsidR="00000000" w:rsidDel="00000000" w:rsidP="00000000" w:rsidRDefault="00000000" w:rsidRPr="00000000" w14:paraId="00000048">
            <w:pPr>
              <w:tabs>
                <w:tab w:val="center" w:leader="none" w:pos="4419"/>
                <w:tab w:val="right" w:leader="none" w:pos="8838"/>
              </w:tabs>
              <w:spacing w:after="240" w:before="240" w:line="240" w:lineRule="auto"/>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Sprint 2: CRUD trabajadores</w:t>
            </w:r>
          </w:p>
        </w:tc>
        <w:tc>
          <w:tcPr>
            <w:vAlign w:val="center"/>
          </w:tcPr>
          <w:p w:rsidR="00000000" w:rsidDel="00000000" w:rsidP="00000000" w:rsidRDefault="00000000" w:rsidRPr="00000000" w14:paraId="00000049">
            <w:pPr>
              <w:spacing w:after="240" w:lineRule="auto"/>
              <w:rPr>
                <w:rFonts w:ascii="Arial" w:cs="Arial" w:eastAsia="Arial" w:hAnsi="Arial"/>
                <w:sz w:val="18"/>
                <w:szCs w:val="18"/>
              </w:rPr>
            </w:pPr>
            <w:r w:rsidDel="00000000" w:rsidR="00000000" w:rsidRPr="00000000">
              <w:rPr>
                <w:rFonts w:ascii="Arial" w:cs="Arial" w:eastAsia="Arial" w:hAnsi="Arial"/>
                <w:sz w:val="18"/>
                <w:szCs w:val="18"/>
                <w:rtl w:val="0"/>
              </w:rPr>
              <w:br w:type="textWrapping"/>
              <w:t xml:space="preserve">Crear la funcionalidad para que el administrador puede agregar, modificar y eliminar usuarios.</w:t>
            </w:r>
          </w:p>
          <w:p w:rsidR="00000000" w:rsidDel="00000000" w:rsidP="00000000" w:rsidRDefault="00000000" w:rsidRPr="00000000" w14:paraId="0000004A">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4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Computadoras, software de diseño, </w:t>
            </w:r>
          </w:p>
        </w:tc>
        <w:tc>
          <w:tcPr>
            <w:tcBorders>
              <w:right w:color="ffffff" w:space="0" w:sz="4" w:val="single"/>
            </w:tcBorders>
            <w:vAlign w:val="center"/>
          </w:tcPr>
          <w:p w:rsidR="00000000" w:rsidDel="00000000" w:rsidP="00000000" w:rsidRDefault="00000000" w:rsidRPr="00000000" w14:paraId="0000004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semanas</w:t>
            </w:r>
          </w:p>
        </w:tc>
        <w:tc>
          <w:tcPr>
            <w:tcBorders>
              <w:left w:color="ffffff" w:space="0" w:sz="4" w:val="single"/>
            </w:tcBorders>
            <w:shd w:fill="d9d9d9" w:val="clear"/>
            <w:vAlign w:val="center"/>
          </w:tcPr>
          <w:p w:rsidR="00000000" w:rsidDel="00000000" w:rsidP="00000000" w:rsidRDefault="00000000" w:rsidRPr="00000000" w14:paraId="0000004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Brian Faundes</w:t>
            </w:r>
          </w:p>
        </w:tc>
      </w:tr>
      <w:tr>
        <w:trPr>
          <w:cantSplit w:val="0"/>
          <w:trHeight w:val="2967.159423828125" w:hRule="atLeast"/>
          <w:tblHeader w:val="0"/>
        </w:trPr>
        <w:tc>
          <w:tcPr/>
          <w:p w:rsidR="00000000" w:rsidDel="00000000" w:rsidP="00000000" w:rsidRDefault="00000000" w:rsidRPr="00000000" w14:paraId="0000004E">
            <w:pPr>
              <w:jc w:val="both"/>
              <w:rPr>
                <w:rFonts w:ascii="Arial" w:cs="Arial" w:eastAsia="Arial" w:hAnsi="Arial"/>
                <w:sz w:val="18"/>
                <w:szCs w:val="18"/>
              </w:rPr>
            </w:pPr>
            <w:r w:rsidDel="00000000" w:rsidR="00000000" w:rsidRPr="00000000">
              <w:rPr>
                <w:rtl w:val="0"/>
              </w:rPr>
            </w:r>
          </w:p>
          <w:tbl>
            <w:tblPr>
              <w:tblStyle w:val="Table16"/>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tblGridChange w:id="0">
                <w:tblGrid>
                  <w:gridCol w:w="15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Soluciones Tecnológicas</w:t>
                  </w:r>
                </w:p>
              </w:tc>
            </w:tr>
          </w:tbl>
          <w:p w:rsidR="00000000" w:rsidDel="00000000" w:rsidP="00000000" w:rsidRDefault="00000000" w:rsidRPr="00000000" w14:paraId="00000050">
            <w:pPr>
              <w:jc w:val="both"/>
              <w:rPr>
                <w:rFonts w:ascii="Arial" w:cs="Arial" w:eastAsia="Arial" w:hAnsi="Arial"/>
                <w:sz w:val="18"/>
                <w:szCs w:val="18"/>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2">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53">
            <w:pPr>
              <w:jc w:val="both"/>
              <w:rPr>
                <w:rFonts w:ascii="Arial" w:cs="Arial" w:eastAsia="Arial" w:hAnsi="Arial"/>
                <w:sz w:val="18"/>
                <w:szCs w:val="18"/>
              </w:rPr>
            </w:pPr>
            <w:r w:rsidDel="00000000" w:rsidR="00000000" w:rsidRPr="00000000">
              <w:rPr>
                <w:rtl w:val="0"/>
              </w:rPr>
            </w:r>
          </w:p>
          <w:tbl>
            <w:tblPr>
              <w:tblStyle w:val="Table18"/>
              <w:tblW w:w="1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tblGridChange w:id="0">
                <w:tblGrid>
                  <w:gridCol w:w="14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tabs>
                      <w:tab w:val="center" w:leader="none" w:pos="4419"/>
                      <w:tab w:val="right" w:leader="none" w:pos="8838"/>
                    </w:tabs>
                    <w:spacing w:after="0" w:line="240" w:lineRule="auto"/>
                    <w:jc w:val="both"/>
                    <w:rPr>
                      <w:rFonts w:ascii="Arial" w:cs="Arial" w:eastAsia="Arial" w:hAnsi="Arial"/>
                      <w:b w:val="1"/>
                      <w:i w:val="1"/>
                      <w:sz w:val="18"/>
                      <w:szCs w:val="18"/>
                    </w:rPr>
                  </w:pPr>
                  <w:r w:rsidDel="00000000" w:rsidR="00000000" w:rsidRPr="00000000">
                    <w:rPr>
                      <w:rFonts w:ascii="Arial" w:cs="Arial" w:eastAsia="Arial" w:hAnsi="Arial"/>
                      <w:b w:val="1"/>
                      <w:rtl w:val="0"/>
                    </w:rPr>
                    <w:t xml:space="preserve">Sprint 3: Calendario de turnos</w:t>
                  </w:r>
                  <w:r w:rsidDel="00000000" w:rsidR="00000000" w:rsidRPr="00000000">
                    <w:rPr>
                      <w:rtl w:val="0"/>
                    </w:rPr>
                  </w:r>
                </w:p>
              </w:tc>
            </w:tr>
          </w:tbl>
          <w:p w:rsidR="00000000" w:rsidDel="00000000" w:rsidP="00000000" w:rsidRDefault="00000000" w:rsidRPr="00000000" w14:paraId="00000055">
            <w:pPr>
              <w:jc w:val="both"/>
              <w:rPr>
                <w:rFonts w:ascii="Arial" w:cs="Arial" w:eastAsia="Arial" w:hAnsi="Arial"/>
                <w:sz w:val="18"/>
                <w:szCs w:val="18"/>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7">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58">
            <w:pPr>
              <w:jc w:val="both"/>
              <w:rPr>
                <w:rFonts w:ascii="Arial" w:cs="Arial" w:eastAsia="Arial" w:hAnsi="Arial"/>
                <w:sz w:val="18"/>
                <w:szCs w:val="18"/>
              </w:rPr>
            </w:pPr>
            <w:r w:rsidDel="00000000" w:rsidR="00000000" w:rsidRPr="00000000">
              <w:rPr>
                <w:rtl w:val="0"/>
              </w:rPr>
            </w:r>
          </w:p>
          <w:tbl>
            <w:tblPr>
              <w:tblStyle w:val="Table20"/>
              <w:tblW w:w="1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tblGridChange w:id="0">
                <w:tblGrid>
                  <w:gridCol w:w="124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Crear la funcionalidad para que el administrador puede agregar, modificar y eliminar usuarios.</w:t>
                  </w:r>
                </w:p>
              </w:tc>
            </w:tr>
          </w:tbl>
          <w:p w:rsidR="00000000" w:rsidDel="00000000" w:rsidP="00000000" w:rsidRDefault="00000000" w:rsidRPr="00000000" w14:paraId="0000005A">
            <w:pPr>
              <w:jc w:val="both"/>
              <w:rPr>
                <w:rFonts w:ascii="Arial" w:cs="Arial" w:eastAsia="Arial" w:hAnsi="Arial"/>
                <w:sz w:val="18"/>
                <w:szCs w:val="18"/>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C">
            <w:pPr>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5D">
            <w:pPr>
              <w:jc w:val="both"/>
              <w:rPr>
                <w:rFonts w:ascii="Arial" w:cs="Arial" w:eastAsia="Arial" w:hAnsi="Arial"/>
                <w:sz w:val="18"/>
                <w:szCs w:val="18"/>
              </w:rPr>
            </w:pPr>
            <w:r w:rsidDel="00000000" w:rsidR="00000000" w:rsidRPr="00000000">
              <w:rPr>
                <w:rtl w:val="0"/>
              </w:rPr>
            </w:r>
          </w:p>
          <w:tbl>
            <w:tblPr>
              <w:tblStyle w:val="Table2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Computadoras, software de diseño, herramientas de prototipado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60">
            <w:pPr>
              <w:jc w:val="both"/>
              <w:rPr>
                <w:rFonts w:ascii="Arial" w:cs="Arial" w:eastAsia="Arial" w:hAnsi="Arial"/>
                <w:sz w:val="18"/>
                <w:szCs w:val="18"/>
              </w:rPr>
            </w:pPr>
            <w:r w:rsidDel="00000000" w:rsidR="00000000" w:rsidRPr="00000000">
              <w:rPr>
                <w:rtl w:val="0"/>
              </w:rPr>
            </w:r>
          </w:p>
          <w:tbl>
            <w:tblPr>
              <w:tblStyle w:val="Table2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62">
            <w:pPr>
              <w:jc w:val="both"/>
              <w:rPr>
                <w:rFonts w:ascii="Arial" w:cs="Arial" w:eastAsia="Arial" w:hAnsi="Arial"/>
                <w:sz w:val="18"/>
                <w:szCs w:val="18"/>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63">
            <w:pPr>
              <w:jc w:val="both"/>
              <w:rPr>
                <w:rFonts w:ascii="Arial" w:cs="Arial" w:eastAsia="Arial" w:hAnsi="Arial"/>
                <w:sz w:val="18"/>
                <w:szCs w:val="18"/>
              </w:rPr>
            </w:pPr>
            <w:r w:rsidDel="00000000" w:rsidR="00000000" w:rsidRPr="00000000">
              <w:rPr>
                <w:rtl w:val="0"/>
              </w:rPr>
            </w:r>
          </w:p>
          <w:tbl>
            <w:tblPr>
              <w:tblStyle w:val="Table24"/>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semanas</w:t>
                  </w:r>
                </w:p>
              </w:tc>
            </w:tr>
          </w:tbl>
          <w:p w:rsidR="00000000" w:rsidDel="00000000" w:rsidP="00000000" w:rsidRDefault="00000000" w:rsidRPr="00000000" w14:paraId="00000065">
            <w:pPr>
              <w:jc w:val="both"/>
              <w:rPr>
                <w:rFonts w:ascii="Arial" w:cs="Arial" w:eastAsia="Arial" w:hAnsi="Arial"/>
                <w:sz w:val="18"/>
                <w:szCs w:val="18"/>
              </w:rPr>
            </w:pPr>
            <w:r w:rsidDel="00000000" w:rsidR="00000000" w:rsidRPr="00000000">
              <w:rPr>
                <w:rtl w:val="0"/>
              </w:rPr>
            </w:r>
          </w:p>
          <w:tbl>
            <w:tblPr>
              <w:tblStyle w:val="Table2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67">
            <w:pPr>
              <w:jc w:val="both"/>
              <w:rPr>
                <w:rFonts w:ascii="Arial" w:cs="Arial" w:eastAsia="Arial" w:hAnsi="Arial"/>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68">
            <w:pPr>
              <w:jc w:val="both"/>
              <w:rPr>
                <w:rFonts w:ascii="Arial" w:cs="Arial" w:eastAsia="Arial" w:hAnsi="Arial"/>
                <w:sz w:val="18"/>
                <w:szCs w:val="18"/>
              </w:rPr>
            </w:pPr>
            <w:r w:rsidDel="00000000" w:rsidR="00000000" w:rsidRPr="00000000">
              <w:rPr>
                <w:rtl w:val="0"/>
              </w:rPr>
            </w:r>
          </w:p>
          <w:tbl>
            <w:tblPr>
              <w:tblStyle w:val="Table2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Nicolás Almarza</w:t>
                  </w:r>
                </w:p>
              </w:tc>
            </w:tr>
          </w:tbl>
          <w:p w:rsidR="00000000" w:rsidDel="00000000" w:rsidP="00000000" w:rsidRDefault="00000000" w:rsidRPr="00000000" w14:paraId="0000006A">
            <w:pPr>
              <w:jc w:val="both"/>
              <w:rPr>
                <w:rFonts w:ascii="Arial" w:cs="Arial" w:eastAsia="Arial" w:hAnsi="Arial"/>
                <w:sz w:val="18"/>
                <w:szCs w:val="18"/>
              </w:rPr>
            </w:pPr>
            <w:r w:rsidDel="00000000" w:rsidR="00000000" w:rsidRPr="00000000">
              <w:rPr>
                <w:rtl w:val="0"/>
              </w:rPr>
            </w:r>
          </w:p>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6C">
            <w:pPr>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rPr>
          <w:color w:val="595959"/>
          <w:sz w:val="24"/>
          <w:szCs w:val="24"/>
        </w:rPr>
      </w:pPr>
      <w:r w:rsidDel="00000000" w:rsidR="00000000" w:rsidRPr="00000000">
        <w:rPr>
          <w:rtl w:val="0"/>
        </w:rPr>
      </w:r>
    </w:p>
    <w:tbl>
      <w:tblPr>
        <w:tblStyle w:val="Table2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1">
      <w:pPr>
        <w:rPr>
          <w:color w:val="595959"/>
          <w:sz w:val="24"/>
          <w:szCs w:val="24"/>
        </w:rPr>
      </w:pPr>
      <w:r w:rsidDel="00000000" w:rsidR="00000000" w:rsidRPr="00000000">
        <w:rPr>
          <w:rtl w:val="0"/>
        </w:rPr>
      </w:r>
    </w:p>
    <w:tbl>
      <w:tblPr>
        <w:tblStyle w:val="Table29"/>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2">
            <w:pPr>
              <w:jc w:val="both"/>
              <w:rPr>
                <w:b w:val="1"/>
                <w:color w:val="548dd4"/>
                <w:sz w:val="28"/>
                <w:szCs w:val="28"/>
              </w:rPr>
            </w:pPr>
            <w:r w:rsidDel="00000000" w:rsidR="00000000" w:rsidRPr="00000000">
              <w:rPr>
                <w:b w:val="1"/>
                <w:color w:val="1f3864"/>
                <w:sz w:val="28"/>
                <w:szCs w:val="28"/>
                <w:rtl w:val="0"/>
              </w:rPr>
              <w:t xml:space="preserve">Factores que han facilitado y/o dificultado el desarrollo de mi plan de trabajo</w:t>
            </w:r>
            <w:r w:rsidDel="00000000" w:rsidR="00000000" w:rsidRPr="00000000">
              <w:rPr>
                <w:b w:val="1"/>
                <w:color w:val="548dd4"/>
                <w:sz w:val="28"/>
                <w:szCs w:val="28"/>
                <w:rtl w:val="0"/>
              </w:rPr>
              <w:t xml:space="preserve">:</w:t>
            </w:r>
          </w:p>
          <w:p w:rsidR="00000000" w:rsidDel="00000000" w:rsidP="00000000" w:rsidRDefault="00000000" w:rsidRPr="00000000" w14:paraId="00000073">
            <w:pPr>
              <w:jc w:val="both"/>
              <w:rPr>
                <w:rFonts w:ascii="Calibri" w:cs="Calibri" w:eastAsia="Calibri" w:hAnsi="Calibri"/>
                <w:i w:val="1"/>
                <w:sz w:val="24"/>
                <w:szCs w:val="24"/>
              </w:rPr>
            </w:pPr>
            <w:r w:rsidDel="00000000" w:rsidR="00000000" w:rsidRPr="00000000">
              <w:rPr>
                <w:sz w:val="24"/>
                <w:szCs w:val="24"/>
                <w:rtl w:val="0"/>
              </w:rPr>
              <w:t xml:space="preserve">En el desarrollo del proyecto, la </w:t>
            </w:r>
            <w:r w:rsidDel="00000000" w:rsidR="00000000" w:rsidRPr="00000000">
              <w:rPr>
                <w:sz w:val="24"/>
                <w:szCs w:val="24"/>
                <w:rtl w:val="0"/>
              </w:rPr>
              <w:t xml:space="preserve">herramienta IDX</w:t>
            </w:r>
            <w:r w:rsidDel="00000000" w:rsidR="00000000" w:rsidRPr="00000000">
              <w:rPr>
                <w:sz w:val="24"/>
                <w:szCs w:val="24"/>
                <w:rtl w:val="0"/>
              </w:rPr>
              <w:t xml:space="preserve"> ha facilitado la programación simultánea, mejorando la colaboración y reduciendo tiempos de espera, aunque se han enfrentado problemas de sincronización, caídas de la misma herramienta y una leve curva de aprendizaje al momento de iniciar el desarrollo. Las </w:t>
            </w:r>
            <w:r w:rsidDel="00000000" w:rsidR="00000000" w:rsidRPr="00000000">
              <w:rPr>
                <w:sz w:val="24"/>
                <w:szCs w:val="24"/>
                <w:rtl w:val="0"/>
              </w:rPr>
              <w:t xml:space="preserve">reuniones semanales breves</w:t>
            </w:r>
            <w:r w:rsidDel="00000000" w:rsidR="00000000" w:rsidRPr="00000000">
              <w:rPr>
                <w:sz w:val="24"/>
                <w:szCs w:val="24"/>
                <w:rtl w:val="0"/>
              </w:rPr>
              <w:t xml:space="preserve"> han mantenido la comunicación fluida y ayudado a detectar problemas de forma rápida, aunque han limitado el tiempo para discusiones más profundas y el seguimiento de algunos temas.</w:t>
            </w:r>
            <w:r w:rsidDel="00000000" w:rsidR="00000000" w:rsidRPr="00000000">
              <w:rPr>
                <w:rtl w:val="0"/>
              </w:rPr>
            </w:r>
          </w:p>
          <w:p w:rsidR="00000000" w:rsidDel="00000000" w:rsidP="00000000" w:rsidRDefault="00000000" w:rsidRPr="00000000" w14:paraId="00000074">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5">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9">
      <w:pPr>
        <w:rPr>
          <w:color w:val="595959"/>
          <w:sz w:val="24"/>
          <w:szCs w:val="24"/>
        </w:rPr>
      </w:pPr>
      <w:r w:rsidDel="00000000" w:rsidR="00000000" w:rsidRPr="00000000">
        <w:rPr>
          <w:rtl w:val="0"/>
        </w:rPr>
      </w:r>
    </w:p>
    <w:tbl>
      <w:tblPr>
        <w:tblStyle w:val="Table30"/>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3868.760579427081" w:hRule="atLeast"/>
          <w:tblHeader w:val="0"/>
        </w:trPr>
        <w:tc>
          <w:tcPr>
            <w:vAlign w:val="center"/>
          </w:tcPr>
          <w:p w:rsidR="00000000" w:rsidDel="00000000" w:rsidP="00000000" w:rsidRDefault="00000000" w:rsidRPr="00000000" w14:paraId="0000007A">
            <w:pPr>
              <w:jc w:val="both"/>
              <w:rPr>
                <w:b w:val="1"/>
                <w:color w:val="1f3864"/>
                <w:sz w:val="28"/>
                <w:szCs w:val="28"/>
              </w:rPr>
            </w:pPr>
            <w:r w:rsidDel="00000000" w:rsidR="00000000" w:rsidRPr="00000000">
              <w:rPr>
                <w:b w:val="1"/>
                <w:color w:val="1f3864"/>
                <w:sz w:val="28"/>
                <w:szCs w:val="28"/>
                <w:rtl w:val="0"/>
              </w:rPr>
              <w:t xml:space="preserve">Actividades ajustadas o eliminadas: </w:t>
            </w:r>
          </w:p>
          <w:p w:rsidR="00000000" w:rsidDel="00000000" w:rsidP="00000000" w:rsidRDefault="00000000" w:rsidRPr="00000000" w14:paraId="0000007B">
            <w:pPr>
              <w:jc w:val="both"/>
              <w:rPr>
                <w:color w:val="1f3864"/>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sz w:val="24"/>
                <w:szCs w:val="24"/>
              </w:rPr>
            </w:pPr>
            <w:r w:rsidDel="00000000" w:rsidR="00000000" w:rsidRPr="00000000">
              <w:rPr>
                <w:sz w:val="24"/>
                <w:szCs w:val="24"/>
                <w:rtl w:val="0"/>
              </w:rPr>
              <w:t xml:space="preserve">Gracias al reajuste de los sprints, pudimos completar todas las tareas previstas dentro del plazo acordado. La primera fase, dedicada al desarrollo del sistema de login, se finalizó con éxito, lo que además permitió avanzar en otras áreas del proyecto de manera más eficiente. Este ajuste en la planificación optimizó el rendimiento del equipo y facilitó el progreso en diversas ramas de trabajo, cumpliendo así los objetivos establecidos</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4">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5">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31"/>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6">
            <w:pPr>
              <w:jc w:val="both"/>
              <w:rPr>
                <w:b w:val="1"/>
                <w:i w:val="1"/>
                <w:color w:val="548dd4"/>
                <w:sz w:val="20"/>
                <w:szCs w:val="20"/>
              </w:rPr>
            </w:pPr>
            <w:r w:rsidDel="00000000" w:rsidR="00000000" w:rsidRPr="00000000">
              <w:rPr>
                <w:b w:val="1"/>
                <w:color w:val="1f3864"/>
                <w:sz w:val="28"/>
                <w:szCs w:val="28"/>
                <w:rtl w:val="0"/>
              </w:rPr>
              <w:t xml:space="preserve">Actividades que no has iniciado o están retrasadas:</w:t>
            </w:r>
            <w:r w:rsidDel="00000000" w:rsidR="00000000" w:rsidRPr="00000000">
              <w:rPr>
                <w:b w:val="1"/>
                <w:i w:val="1"/>
                <w:color w:val="548dd4"/>
                <w:sz w:val="20"/>
                <w:szCs w:val="20"/>
                <w:rtl w:val="0"/>
              </w:rPr>
              <w:t xml:space="preserve"> </w:t>
            </w:r>
          </w:p>
          <w:p w:rsidR="00000000" w:rsidDel="00000000" w:rsidP="00000000" w:rsidRDefault="00000000" w:rsidRPr="00000000" w14:paraId="00000087">
            <w:pPr>
              <w:jc w:val="both"/>
              <w:rPr>
                <w:rFonts w:ascii="Calibri" w:cs="Calibri" w:eastAsia="Calibri" w:hAnsi="Calibri"/>
                <w:sz w:val="24"/>
                <w:szCs w:val="24"/>
              </w:rPr>
            </w:pPr>
            <w:r w:rsidDel="00000000" w:rsidR="00000000" w:rsidRPr="00000000">
              <w:rPr>
                <w:sz w:val="24"/>
                <w:szCs w:val="24"/>
                <w:rtl w:val="0"/>
              </w:rPr>
              <w:t xml:space="preserve">Debido a la complejidad del reconocimiento facial, decidimos re asignar esta tarea a un sprint posterior, aprovechando el tiempo para profundizar en la documentación y adquirir mayor conocimiento sobre el tema. Asimismo, optamos por retrasar la implementación completa del CRUD, aunque dejamos una parte funcional desarrollada para facilitar su finalización en el futuro. Estos ajustes permitieron optimizar los recursos disponibles y garantizar un mejor enfoque en las siguientes etapas del proyecto.</w:t>
            </w:r>
            <w:r w:rsidDel="00000000" w:rsidR="00000000" w:rsidRPr="00000000">
              <w:rPr>
                <w:rtl w:val="0"/>
              </w:rPr>
            </w:r>
          </w:p>
          <w:p w:rsidR="00000000" w:rsidDel="00000000" w:rsidP="00000000" w:rsidRDefault="00000000" w:rsidRPr="00000000" w14:paraId="0000008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1">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32"/>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rPr>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sz w:val="22"/>
      <w:szCs w:val="22"/>
    </w:rPr>
    <w:tblPr>
      <w:tblStyleRowBandSize w:val="1"/>
      <w:tblStyleColBandSize w:val="1"/>
      <w:tblCellMar>
        <w:top w:w="0.0" w:type="dxa"/>
        <w:left w:w="108.0" w:type="dxa"/>
        <w:bottom w:w="0.0" w:type="dxa"/>
        <w:right w:w="108.0" w:type="dxa"/>
      </w:tblCellMar>
    </w:tblPr>
  </w:style>
  <w:style w:type="table" w:styleId="Table30">
    <w:basedOn w:val="TableNormal"/>
    <w:rPr>
      <w:sz w:val="22"/>
      <w:szCs w:val="22"/>
    </w:rPr>
    <w:tblPr>
      <w:tblStyleRowBandSize w:val="1"/>
      <w:tblStyleColBandSize w:val="1"/>
      <w:tblCellMar>
        <w:top w:w="0.0" w:type="dxa"/>
        <w:left w:w="108.0" w:type="dxa"/>
        <w:bottom w:w="0.0" w:type="dxa"/>
        <w:right w:w="108.0" w:type="dxa"/>
      </w:tblCellMar>
    </w:tblPr>
  </w:style>
  <w:style w:type="table" w:styleId="Table31">
    <w:basedOn w:val="TableNormal"/>
    <w:rPr>
      <w:sz w:val="22"/>
      <w:szCs w:val="22"/>
    </w:rPr>
    <w:tblPr>
      <w:tblStyleRowBandSize w:val="1"/>
      <w:tblStyleColBandSize w:val="1"/>
      <w:tblCellMar>
        <w:top w:w="0.0" w:type="dxa"/>
        <w:left w:w="108.0" w:type="dxa"/>
        <w:bottom w:w="0.0" w:type="dxa"/>
        <w:right w:w="108.0" w:type="dxa"/>
      </w:tblCellMar>
    </w:tblPr>
  </w:style>
  <w:style w:type="table" w:styleId="Table3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aseztzOiiGcgAWDT3R0V8ZD30g==">CgMxLjAyCGguZ2pkZ3hzOAByITE1OXhwc2pSMVpMV2xldTBRd1RzMGNyV3pOcHZaOUk5Tw==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