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B8DCC" w14:textId="77777777" w:rsidR="003013E3" w:rsidRPr="00AE3551" w:rsidRDefault="003013E3" w:rsidP="003013E3">
      <w:pPr>
        <w:rPr>
          <w:rFonts w:ascii="Arial" w:hAnsi="Arial" w:cs="Arial"/>
          <w:b/>
        </w:rPr>
      </w:pPr>
      <w:r>
        <w:rPr>
          <w:rFonts w:ascii="Arial" w:hAnsi="Arial" w:cs="Arial"/>
          <w:b/>
        </w:rPr>
        <w:t xml:space="preserve">Effects of Methamphetamine Pre-Exposure in C. </w:t>
      </w:r>
      <w:proofErr w:type="spellStart"/>
      <w:r>
        <w:rPr>
          <w:rFonts w:ascii="Arial" w:hAnsi="Arial" w:cs="Arial"/>
          <w:b/>
        </w:rPr>
        <w:t>Elegans</w:t>
      </w:r>
      <w:proofErr w:type="spellEnd"/>
      <w:r>
        <w:rPr>
          <w:rFonts w:ascii="Arial" w:hAnsi="Arial" w:cs="Arial"/>
          <w:b/>
        </w:rPr>
        <w:t xml:space="preserve"> Dopamine Levels</w:t>
      </w:r>
    </w:p>
    <w:p w14:paraId="428BB283" w14:textId="77777777" w:rsidR="003013E3" w:rsidRDefault="003013E3" w:rsidP="003013E3">
      <w:pPr>
        <w:rPr>
          <w:rFonts w:ascii="Arial" w:hAnsi="Arial" w:cs="Arial"/>
        </w:rPr>
      </w:pPr>
    </w:p>
    <w:p w14:paraId="044C188C" w14:textId="77777777" w:rsidR="003013E3" w:rsidRDefault="003013E3" w:rsidP="003013E3">
      <w:pPr>
        <w:rPr>
          <w:rFonts w:ascii="Times New Roman" w:hAnsi="Times New Roman" w:cs="Times New Roman"/>
        </w:rPr>
      </w:pPr>
      <w:r w:rsidRPr="001C7490">
        <w:rPr>
          <w:rFonts w:ascii="Times New Roman" w:hAnsi="Times New Roman" w:cs="Times New Roman"/>
        </w:rPr>
        <w:t xml:space="preserve">Drug addiction is a serious and costly disorder that is poorly understood with few effective treatments. Methamphetamine is a known neurotoxin and is particularly harmful and destructive. Animal models have begun to provide important information about some aspects of the neurobiology of addiction, but the effects of methamphetamine on development has received almost no attention from the research community. Recent work indicates that the same basic types of behavior that define drug reward in mammals are also evident in invertebrates.  </w:t>
      </w:r>
      <w:proofErr w:type="spellStart"/>
      <w:r w:rsidRPr="001C7490">
        <w:rPr>
          <w:rFonts w:ascii="Times New Roman" w:hAnsi="Times New Roman" w:cs="Times New Roman"/>
        </w:rPr>
        <w:t>Caenorhabditis</w:t>
      </w:r>
      <w:proofErr w:type="spellEnd"/>
      <w:r w:rsidRPr="001C7490">
        <w:rPr>
          <w:rFonts w:ascii="Times New Roman" w:hAnsi="Times New Roman" w:cs="Times New Roman"/>
        </w:rPr>
        <w:t xml:space="preserve"> </w:t>
      </w:r>
      <w:proofErr w:type="spellStart"/>
      <w:r w:rsidRPr="001C7490">
        <w:rPr>
          <w:rFonts w:ascii="Times New Roman" w:hAnsi="Times New Roman" w:cs="Times New Roman"/>
        </w:rPr>
        <w:t>elegans</w:t>
      </w:r>
      <w:proofErr w:type="spellEnd"/>
      <w:r w:rsidRPr="001C7490">
        <w:rPr>
          <w:rFonts w:ascii="Times New Roman" w:hAnsi="Times New Roman" w:cs="Times New Roman"/>
        </w:rPr>
        <w:t xml:space="preserve"> (C. </w:t>
      </w:r>
      <w:proofErr w:type="spellStart"/>
      <w:r w:rsidRPr="001C7490">
        <w:rPr>
          <w:rFonts w:ascii="Times New Roman" w:hAnsi="Times New Roman" w:cs="Times New Roman"/>
        </w:rPr>
        <w:t>elegans</w:t>
      </w:r>
      <w:proofErr w:type="spellEnd"/>
      <w:r w:rsidRPr="001C7490">
        <w:rPr>
          <w:rFonts w:ascii="Times New Roman" w:hAnsi="Times New Roman" w:cs="Times New Roman"/>
        </w:rPr>
        <w:t xml:space="preserve">) is an excellent model to study the neurobiological basis of human behavior with: a surprisingly conserved, fully sequenced genome that can be easily manipulated; a completely mapped neuroanatomical system; and a short generation time with low maintenance costs for fast generation of data at a fraction of the cost of many other organisms. </w:t>
      </w:r>
      <w:r>
        <w:rPr>
          <w:rFonts w:ascii="Times New Roman" w:hAnsi="Times New Roman" w:cs="Times New Roman"/>
        </w:rPr>
        <w:t>The purpose of this study is to determine if methamphetamines are a neuro</w:t>
      </w:r>
      <w:r w:rsidR="00FD710C">
        <w:rPr>
          <w:rFonts w:ascii="Times New Roman" w:hAnsi="Times New Roman" w:cs="Times New Roman"/>
        </w:rPr>
        <w:t xml:space="preserve">toxin to DA in C. </w:t>
      </w:r>
      <w:proofErr w:type="spellStart"/>
      <w:r w:rsidR="00FD710C">
        <w:rPr>
          <w:rFonts w:ascii="Times New Roman" w:hAnsi="Times New Roman" w:cs="Times New Roman"/>
        </w:rPr>
        <w:t>elegans</w:t>
      </w:r>
      <w:proofErr w:type="spellEnd"/>
      <w:r w:rsidR="00FD710C">
        <w:rPr>
          <w:rFonts w:ascii="Times New Roman" w:hAnsi="Times New Roman" w:cs="Times New Roman"/>
        </w:rPr>
        <w:t xml:space="preserve"> and compare the neurotoxicity levels among the 4 strains. </w:t>
      </w:r>
    </w:p>
    <w:p w14:paraId="765654E0" w14:textId="77777777" w:rsidR="003013E3" w:rsidRDefault="00BD60F5">
      <w:r w:rsidRPr="00A8672C">
        <w:rPr>
          <w:rFonts w:ascii="Times New Roman" w:hAnsi="Times New Roman" w:cs="Times New Roman"/>
        </w:rPr>
        <w:t>The dat-</w:t>
      </w:r>
      <w:proofErr w:type="gramStart"/>
      <w:r w:rsidRPr="00A8672C">
        <w:rPr>
          <w:rFonts w:ascii="Times New Roman" w:hAnsi="Times New Roman" w:cs="Times New Roman"/>
        </w:rPr>
        <w:t>1(</w:t>
      </w:r>
      <w:proofErr w:type="gramEnd"/>
      <w:r w:rsidRPr="00A8672C">
        <w:rPr>
          <w:rFonts w:ascii="Times New Roman" w:hAnsi="Times New Roman" w:cs="Times New Roman"/>
        </w:rPr>
        <w:t xml:space="preserve">ok157 or RM2702), cat-1(e1111 or CB1111) and cat-2(e1112 or CB1112) mutant strains along with the N2 wild-type (WT) worms </w:t>
      </w:r>
      <w:r>
        <w:rPr>
          <w:rFonts w:ascii="Times New Roman" w:hAnsi="Times New Roman" w:cs="Times New Roman"/>
        </w:rPr>
        <w:t>were</w:t>
      </w:r>
      <w:r w:rsidRPr="00A8672C">
        <w:rPr>
          <w:rFonts w:ascii="Times New Roman" w:hAnsi="Times New Roman" w:cs="Times New Roman"/>
        </w:rPr>
        <w:t xml:space="preserve"> </w:t>
      </w:r>
      <w:r>
        <w:rPr>
          <w:rFonts w:ascii="Times New Roman" w:hAnsi="Times New Roman" w:cs="Times New Roman"/>
        </w:rPr>
        <w:t>utilized in the present experiments</w:t>
      </w:r>
      <w:r w:rsidRPr="00A8672C">
        <w:rPr>
          <w:rFonts w:ascii="Times New Roman" w:hAnsi="Times New Roman" w:cs="Times New Roman"/>
        </w:rPr>
        <w:t xml:space="preserve">. Worms </w:t>
      </w:r>
      <w:r>
        <w:rPr>
          <w:rFonts w:ascii="Times New Roman" w:hAnsi="Times New Roman" w:cs="Times New Roman"/>
        </w:rPr>
        <w:t>were</w:t>
      </w:r>
      <w:r w:rsidRPr="00A8672C">
        <w:rPr>
          <w:rFonts w:ascii="Times New Roman" w:hAnsi="Times New Roman" w:cs="Times New Roman"/>
        </w:rPr>
        <w:t xml:space="preserve"> grown with E. coli (strain NA22) as a food source. A bleach and sodium hydroxide solution </w:t>
      </w:r>
      <w:r>
        <w:rPr>
          <w:rFonts w:ascii="Times New Roman" w:hAnsi="Times New Roman" w:cs="Times New Roman"/>
        </w:rPr>
        <w:t>was</w:t>
      </w:r>
      <w:r w:rsidRPr="00A8672C">
        <w:rPr>
          <w:rFonts w:ascii="Times New Roman" w:hAnsi="Times New Roman" w:cs="Times New Roman"/>
        </w:rPr>
        <w:t xml:space="preserve"> used to lyse gravid adults and release the eggs into solution</w:t>
      </w:r>
      <w:r>
        <w:rPr>
          <w:rFonts w:ascii="Times New Roman" w:hAnsi="Times New Roman" w:cs="Times New Roman"/>
        </w:rPr>
        <w:t xml:space="preserve"> to age synchronize worm populations</w:t>
      </w:r>
      <w:r w:rsidRPr="00A8672C">
        <w:rPr>
          <w:rFonts w:ascii="Times New Roman" w:hAnsi="Times New Roman" w:cs="Times New Roman"/>
        </w:rPr>
        <w:t xml:space="preserve">. The eggs </w:t>
      </w:r>
      <w:r>
        <w:rPr>
          <w:rFonts w:ascii="Times New Roman" w:hAnsi="Times New Roman" w:cs="Times New Roman"/>
        </w:rPr>
        <w:t>were</w:t>
      </w:r>
      <w:r w:rsidRPr="00A8672C">
        <w:rPr>
          <w:rFonts w:ascii="Times New Roman" w:hAnsi="Times New Roman" w:cs="Times New Roman"/>
        </w:rPr>
        <w:t xml:space="preserve"> allowed to hatch overnight and plated 18 </w:t>
      </w:r>
      <w:proofErr w:type="spellStart"/>
      <w:r w:rsidRPr="00A8672C">
        <w:rPr>
          <w:rFonts w:ascii="Times New Roman" w:hAnsi="Times New Roman" w:cs="Times New Roman"/>
        </w:rPr>
        <w:t>hr</w:t>
      </w:r>
      <w:proofErr w:type="spellEnd"/>
      <w:r w:rsidRPr="00A8672C">
        <w:rPr>
          <w:rFonts w:ascii="Times New Roman" w:hAnsi="Times New Roman" w:cs="Times New Roman"/>
        </w:rPr>
        <w:t xml:space="preserve"> later as L1-stage larvae. </w:t>
      </w:r>
      <w:r>
        <w:rPr>
          <w:rFonts w:ascii="Times New Roman" w:hAnsi="Times New Roman" w:cs="Times New Roman"/>
        </w:rPr>
        <w:t>Worms were washed off plates and extracted</w:t>
      </w:r>
      <w:r w:rsidRPr="00A8672C">
        <w:rPr>
          <w:rFonts w:ascii="Times New Roman" w:hAnsi="Times New Roman" w:cs="Times New Roman"/>
        </w:rPr>
        <w:t xml:space="preserve"> approximately 72 </w:t>
      </w:r>
      <w:proofErr w:type="spellStart"/>
      <w:r w:rsidRPr="00A8672C">
        <w:rPr>
          <w:rFonts w:ascii="Times New Roman" w:hAnsi="Times New Roman" w:cs="Times New Roman"/>
        </w:rPr>
        <w:t>hr</w:t>
      </w:r>
      <w:proofErr w:type="spellEnd"/>
      <w:r w:rsidRPr="00A8672C">
        <w:rPr>
          <w:rFonts w:ascii="Times New Roman" w:hAnsi="Times New Roman" w:cs="Times New Roman"/>
        </w:rPr>
        <w:t xml:space="preserve"> </w:t>
      </w:r>
      <w:proofErr w:type="spellStart"/>
      <w:r w:rsidRPr="00A8672C">
        <w:rPr>
          <w:rFonts w:ascii="Times New Roman" w:hAnsi="Times New Roman" w:cs="Times New Roman"/>
        </w:rPr>
        <w:t>postplating</w:t>
      </w:r>
      <w:proofErr w:type="spellEnd"/>
      <w:r w:rsidRPr="00A8672C">
        <w:rPr>
          <w:rFonts w:ascii="Times New Roman" w:hAnsi="Times New Roman" w:cs="Times New Roman"/>
        </w:rPr>
        <w:t xml:space="preserve"> the L1 worms.</w:t>
      </w:r>
      <w:r>
        <w:rPr>
          <w:rFonts w:ascii="Times New Roman" w:hAnsi="Times New Roman" w:cs="Times New Roman"/>
        </w:rPr>
        <w:t xml:space="preserve"> Adult</w:t>
      </w:r>
      <w:r w:rsidRPr="00A8672C">
        <w:rPr>
          <w:rFonts w:ascii="Times New Roman" w:hAnsi="Times New Roman" w:cs="Times New Roman"/>
        </w:rPr>
        <w:t xml:space="preserve"> worms </w:t>
      </w:r>
      <w:r>
        <w:rPr>
          <w:rFonts w:ascii="Times New Roman" w:hAnsi="Times New Roman" w:cs="Times New Roman"/>
        </w:rPr>
        <w:t>were</w:t>
      </w:r>
      <w:r w:rsidRPr="00A8672C">
        <w:rPr>
          <w:rFonts w:ascii="Times New Roman" w:hAnsi="Times New Roman" w:cs="Times New Roman"/>
        </w:rPr>
        <w:t xml:space="preserve"> used for conditioning and testing to control for any effects of different sensitivities and responses to drugs a</w:t>
      </w:r>
      <w:r>
        <w:rPr>
          <w:rFonts w:ascii="Times New Roman" w:hAnsi="Times New Roman" w:cs="Times New Roman"/>
        </w:rPr>
        <w:t xml:space="preserve">t varying developmental stages. </w:t>
      </w:r>
      <w:r w:rsidRPr="001C7490">
        <w:rPr>
          <w:rFonts w:ascii="Times New Roman" w:hAnsi="Times New Roman" w:cs="Times New Roman"/>
        </w:rPr>
        <w:t xml:space="preserve">Sample tubes </w:t>
      </w:r>
      <w:r w:rsidRPr="004412A1">
        <w:rPr>
          <w:rFonts w:ascii="Times New Roman" w:hAnsi="Times New Roman" w:cs="Times New Roman"/>
          <w:color w:val="000000" w:themeColor="text1"/>
        </w:rPr>
        <w:t>were</w:t>
      </w:r>
      <w:r w:rsidRPr="001C7490">
        <w:rPr>
          <w:rFonts w:ascii="Times New Roman" w:hAnsi="Times New Roman" w:cs="Times New Roman"/>
        </w:rPr>
        <w:t xml:space="preserve"> weighed before and after placing worms into 1.5 ml </w:t>
      </w:r>
      <w:proofErr w:type="spellStart"/>
      <w:r w:rsidRPr="001C7490">
        <w:rPr>
          <w:rFonts w:ascii="Times New Roman" w:hAnsi="Times New Roman" w:cs="Times New Roman"/>
        </w:rPr>
        <w:t>Eppendorf</w:t>
      </w:r>
      <w:proofErr w:type="spellEnd"/>
      <w:r w:rsidRPr="001C7490">
        <w:rPr>
          <w:rFonts w:ascii="Times New Roman" w:hAnsi="Times New Roman" w:cs="Times New Roman"/>
        </w:rPr>
        <w:t xml:space="preserve"> tubes to determine worm tissue wet weight.  Samples </w:t>
      </w:r>
      <w:r w:rsidRPr="004412A1">
        <w:rPr>
          <w:rFonts w:ascii="Times New Roman" w:hAnsi="Times New Roman" w:cs="Times New Roman"/>
        </w:rPr>
        <w:t>were</w:t>
      </w:r>
      <w:r w:rsidRPr="001C7490">
        <w:rPr>
          <w:rFonts w:ascii="Times New Roman" w:hAnsi="Times New Roman" w:cs="Times New Roman"/>
        </w:rPr>
        <w:t xml:space="preserve"> kept on ice during all extraction procedures below to minimize DA degradation. DA concentrations </w:t>
      </w:r>
      <w:r w:rsidRPr="004412A1">
        <w:rPr>
          <w:rFonts w:ascii="Times New Roman" w:hAnsi="Times New Roman" w:cs="Times New Roman"/>
        </w:rPr>
        <w:t>were</w:t>
      </w:r>
      <w:r w:rsidRPr="001C7490">
        <w:rPr>
          <w:rFonts w:ascii="Times New Roman" w:hAnsi="Times New Roman" w:cs="Times New Roman"/>
        </w:rPr>
        <w:t xml:space="preserve"> quantified by relating peak areas to those of cal</w:t>
      </w:r>
      <w:r>
        <w:rPr>
          <w:rFonts w:ascii="Times New Roman" w:hAnsi="Times New Roman" w:cs="Times New Roman"/>
        </w:rPr>
        <w:t>ibrating DA standard solutions.</w:t>
      </w:r>
      <w:bookmarkStart w:id="0" w:name="_GoBack"/>
      <w:bookmarkEnd w:id="0"/>
    </w:p>
    <w:p w14:paraId="6903010B" w14:textId="77777777" w:rsidR="00FD710C" w:rsidRDefault="00FD710C" w:rsidP="00FD710C">
      <w:pPr>
        <w:rPr>
          <w:rFonts w:ascii="Times New Roman" w:hAnsi="Times New Roman" w:cs="Times New Roman"/>
        </w:rPr>
      </w:pPr>
      <w:r>
        <w:rPr>
          <w:rFonts w:ascii="Times New Roman" w:hAnsi="Times New Roman" w:cs="Times New Roman"/>
        </w:rPr>
        <w:t xml:space="preserve">For the control group, the dopamine </w:t>
      </w:r>
      <w:proofErr w:type="gramStart"/>
      <w:r>
        <w:rPr>
          <w:rFonts w:ascii="Times New Roman" w:hAnsi="Times New Roman" w:cs="Times New Roman"/>
        </w:rPr>
        <w:t>levels for the NS strain was</w:t>
      </w:r>
      <w:proofErr w:type="gramEnd"/>
      <w:r>
        <w:rPr>
          <w:rFonts w:ascii="Times New Roman" w:hAnsi="Times New Roman" w:cs="Times New Roman"/>
        </w:rPr>
        <w:t xml:space="preserve"> 10 </w:t>
      </w:r>
      <w:proofErr w:type="spellStart"/>
      <w:r>
        <w:rPr>
          <w:rFonts w:ascii="Times New Roman" w:hAnsi="Times New Roman" w:cs="Times New Roman"/>
        </w:rPr>
        <w:t>fmoles</w:t>
      </w:r>
      <w:proofErr w:type="spellEnd"/>
      <w:r>
        <w:rPr>
          <w:rFonts w:ascii="Times New Roman" w:hAnsi="Times New Roman" w:cs="Times New Roman"/>
        </w:rPr>
        <w:t>/mg tissue-wet weight. For the RM, CB1 and CB2 strains the dopamine levels were 5.5, 2.4, and 2</w:t>
      </w:r>
      <w:proofErr w:type="gramStart"/>
      <w:r>
        <w:rPr>
          <w:rFonts w:ascii="Times New Roman" w:hAnsi="Times New Roman" w:cs="Times New Roman"/>
        </w:rPr>
        <w:t xml:space="preserve">.8 </w:t>
      </w:r>
      <w:proofErr w:type="spellStart"/>
      <w:r>
        <w:rPr>
          <w:rFonts w:ascii="Times New Roman" w:hAnsi="Times New Roman" w:cs="Times New Roman"/>
        </w:rPr>
        <w:t>fmoles</w:t>
      </w:r>
      <w:proofErr w:type="spellEnd"/>
      <w:r>
        <w:rPr>
          <w:rFonts w:ascii="Times New Roman" w:hAnsi="Times New Roman" w:cs="Times New Roman"/>
        </w:rPr>
        <w:t>/</w:t>
      </w:r>
      <w:proofErr w:type="gramEnd"/>
      <w:r>
        <w:rPr>
          <w:rFonts w:ascii="Times New Roman" w:hAnsi="Times New Roman" w:cs="Times New Roman"/>
        </w:rPr>
        <w:t xml:space="preserve">mg tissue-wet weight, respectively. </w:t>
      </w:r>
    </w:p>
    <w:p w14:paraId="334C03F3" w14:textId="77777777" w:rsidR="003013E3" w:rsidRDefault="003013E3"/>
    <w:p w14:paraId="06404BE9" w14:textId="77777777" w:rsidR="003013E3" w:rsidRPr="001C7490" w:rsidRDefault="003013E3" w:rsidP="003013E3">
      <w:pPr>
        <w:rPr>
          <w:rFonts w:ascii="Times New Roman" w:hAnsi="Times New Roman" w:cs="Times New Roman"/>
        </w:rPr>
      </w:pPr>
      <w:r w:rsidRPr="001C7490">
        <w:rPr>
          <w:rFonts w:ascii="Times New Roman" w:hAnsi="Times New Roman" w:cs="Times New Roman"/>
        </w:rPr>
        <w:t xml:space="preserve">Together these data indicate that C. </w:t>
      </w:r>
      <w:proofErr w:type="spellStart"/>
      <w:r w:rsidRPr="001C7490">
        <w:rPr>
          <w:rFonts w:ascii="Times New Roman" w:hAnsi="Times New Roman" w:cs="Times New Roman"/>
        </w:rPr>
        <w:t>elegans</w:t>
      </w:r>
      <w:proofErr w:type="spellEnd"/>
      <w:r w:rsidRPr="001C7490">
        <w:rPr>
          <w:rFonts w:ascii="Times New Roman" w:hAnsi="Times New Roman" w:cs="Times New Roman"/>
        </w:rPr>
        <w:t xml:space="preserve"> can serve as an excellent behavioral model system to study the neurotoxic and behavioral consequences of exposure to drugs of abuse with tremendous potential to uncover the underlying molecular events that lead to such outcomes. With the prospect of identifying new molecular targets, and the future application of this model to screen compounds for medications development, this project has a tremendous potential impact for the treatment of human drug addiction.</w:t>
      </w:r>
    </w:p>
    <w:p w14:paraId="6BACD9D2" w14:textId="77777777" w:rsidR="003013E3" w:rsidRDefault="003013E3"/>
    <w:sectPr w:rsidR="003013E3" w:rsidSect="00955D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3E3"/>
    <w:rsid w:val="003013E3"/>
    <w:rsid w:val="003562D5"/>
    <w:rsid w:val="00955DC7"/>
    <w:rsid w:val="00BD60F5"/>
    <w:rsid w:val="00FD71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D4DA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3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3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433</Words>
  <Characters>2473</Characters>
  <Application>Microsoft Macintosh Word</Application>
  <DocSecurity>0</DocSecurity>
  <Lines>20</Lines>
  <Paragraphs>5</Paragraphs>
  <ScaleCrop>false</ScaleCrop>
  <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IUPUI University Library</dc:creator>
  <cp:keywords/>
  <dc:description/>
  <cp:lastModifiedBy>IUPUI University Library</cp:lastModifiedBy>
  <cp:revision>2</cp:revision>
  <dcterms:created xsi:type="dcterms:W3CDTF">2014-07-07T14:58:00Z</dcterms:created>
  <dcterms:modified xsi:type="dcterms:W3CDTF">2014-07-07T15:39:00Z</dcterms:modified>
</cp:coreProperties>
</file>