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Default="0012452B" w:rsidP="0012452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77777777" w:rsidR="007B142C"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Pr>
          <w:rFonts w:ascii="Helvetica" w:hAnsi="Helvetica" w:cs="Helvetica"/>
          <w:sz w:val="26"/>
          <w:szCs w:val="26"/>
        </w:rPr>
        <w:t>their are</w:t>
      </w:r>
      <w:proofErr w:type="gramEnd"/>
      <w:r>
        <w:rPr>
          <w:rFonts w:ascii="Helvetica" w:hAnsi="Helvetica" w:cs="Helvetica"/>
          <w:sz w:val="26"/>
          <w:szCs w:val="26"/>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Pr>
          <w:rFonts w:ascii="Helvetica" w:hAnsi="Helvetica" w:cs="Helvetica"/>
          <w:sz w:val="26"/>
          <w:szCs w:val="26"/>
        </w:rPr>
        <w:t>so,</w:t>
      </w:r>
      <w:proofErr w:type="gramEnd"/>
      <w:r>
        <w:rPr>
          <w:rFonts w:ascii="Helvetica" w:hAnsi="Helvetica" w:cs="Helvetica"/>
          <w:sz w:val="26"/>
          <w:szCs w:val="26"/>
        </w:rPr>
        <w:t xml:space="preserve"> there is at least 4 picks from them. Altogether, there are 10,6 and 4 picks which total to 20 picks. I think that is the least amount of picks to guarantee I have one pair in each </w:t>
      </w:r>
      <w:proofErr w:type="spellStart"/>
      <w:proofErr w:type="gramStart"/>
      <w:r>
        <w:rPr>
          <w:rFonts w:ascii="Helvetica" w:hAnsi="Helvetica" w:cs="Helvetica"/>
          <w:sz w:val="26"/>
          <w:szCs w:val="26"/>
        </w:rPr>
        <w:t>color.I</w:t>
      </w:r>
      <w:proofErr w:type="spellEnd"/>
      <w:proofErr w:type="gramEnd"/>
      <w:r>
        <w:rPr>
          <w:rFonts w:ascii="Helvetica" w:hAnsi="Helvetica" w:cs="Helvetica"/>
          <w:sz w:val="26"/>
          <w:szCs w:val="26"/>
        </w:rPr>
        <w:t xml:space="preserve"> have to figure out, if a little girl continues to count starting at her thumb for number 1, and end on her thumb for the number 9, what finger will she stop on if she counts from 1 to 10, 1 to 100 and 1 to 1000. </w:t>
      </w:r>
    </w:p>
    <w:p w14:paraId="43F4C1D8" w14:textId="1FBD5E14" w:rsidR="007B142C" w:rsidRDefault="007B142C"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Predicting Fingers</w:t>
      </w:r>
    </w:p>
    <w:p w14:paraId="7C2BC295" w14:textId="5103F6D8" w:rsidR="009A7822"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issue is that, with her counting in that manner, she will not always stop on the same finger. The goal is to figure out which finger the little girl will stop on if she counts to 10,100 and 100.</w:t>
      </w:r>
    </w:p>
    <w:p w14:paraId="21275F1C" w14:textId="77777777" w:rsidR="0082781B" w:rsidRDefault="0082781B" w:rsidP="0082781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main constraint is that she will not land on the same finger every time. Therefore, you have to figure out which finger she lands on each time. </w:t>
      </w:r>
    </w:p>
    <w:p w14:paraId="61AFC883" w14:textId="77777777" w:rsidR="0097359F" w:rsidRDefault="0097359F" w:rsidP="0097359F">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way that I can figure out the solution would be to count from 1 to 1000 in the same manner that she did, but that would be time consuming. </w:t>
      </w:r>
    </w:p>
    <w:p w14:paraId="3F00DD42" w14:textId="77777777" w:rsidR="00FE1075" w:rsidRDefault="00FE1075" w:rsidP="00A75634">
      <w:pPr>
        <w:widowControl w:val="0"/>
        <w:autoSpaceDE w:val="0"/>
        <w:autoSpaceDN w:val="0"/>
        <w:adjustRightInd w:val="0"/>
        <w:spacing w:after="260"/>
        <w:rPr>
          <w:rFonts w:ascii="Helvetica" w:hAnsi="Helvetica" w:cs="Helvetica"/>
          <w:sz w:val="26"/>
          <w:szCs w:val="26"/>
        </w:rPr>
      </w:pPr>
      <w:bookmarkStart w:id="0" w:name="_GoBack"/>
      <w:bookmarkEnd w:id="0"/>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461B9B"/>
    <w:rsid w:val="005516F8"/>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812</Words>
  <Characters>4635</Characters>
  <Application>Microsoft Macintosh Word</Application>
  <DocSecurity>0</DocSecurity>
  <Lines>38</Lines>
  <Paragraphs>10</Paragraphs>
  <ScaleCrop>false</ScaleCrop>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15</cp:revision>
  <dcterms:created xsi:type="dcterms:W3CDTF">2014-02-07T00:40:00Z</dcterms:created>
  <dcterms:modified xsi:type="dcterms:W3CDTF">2014-02-07T01:48:00Z</dcterms:modified>
</cp:coreProperties>
</file>