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55F44" w14:textId="26DAC803" w:rsidR="00C154A9" w:rsidRDefault="00DD62CB">
      <w:pPr>
        <w:rPr>
          <w:b/>
        </w:rPr>
      </w:pPr>
      <w:r w:rsidRPr="00DD62CB">
        <w:rPr>
          <w:b/>
        </w:rPr>
        <w:t xml:space="preserve">Do labels help infants form more specific category representations? A </w:t>
      </w:r>
      <w:r>
        <w:rPr>
          <w:b/>
        </w:rPr>
        <w:t xml:space="preserve">meta-analysis and </w:t>
      </w:r>
      <w:r w:rsidRPr="00DD62CB">
        <w:rPr>
          <w:b/>
        </w:rPr>
        <w:t>pre-registration.</w:t>
      </w:r>
    </w:p>
    <w:p w14:paraId="070B6EF8" w14:textId="5CACE626" w:rsidR="00DD62CB" w:rsidRPr="00DD62CB" w:rsidRDefault="00DD62CB">
      <w:r w:rsidRPr="00DD62CB">
        <w:t>Long, B., Lewis. M., &amp; Frank, M.C.</w:t>
      </w:r>
    </w:p>
    <w:p w14:paraId="176BC201" w14:textId="77777777" w:rsidR="00DD62CB" w:rsidRDefault="00DD62CB"/>
    <w:p w14:paraId="568BD61B" w14:textId="0BD17642" w:rsidR="00E908B5" w:rsidRDefault="00C154A9" w:rsidP="004D3B2C">
      <w:pPr>
        <w:ind w:firstLine="720"/>
        <w:rPr>
          <w:rFonts w:ascii="Arial" w:hAnsi="Arial" w:cs="Times New Roman"/>
          <w:sz w:val="22"/>
          <w:szCs w:val="22"/>
        </w:rPr>
      </w:pPr>
      <w:r>
        <w:rPr>
          <w:rFonts w:ascii="Arial" w:hAnsi="Arial" w:cs="Times New Roman"/>
          <w:sz w:val="22"/>
          <w:szCs w:val="22"/>
        </w:rPr>
        <w:t>To learn a new</w:t>
      </w:r>
      <w:r w:rsidRPr="004C398E">
        <w:rPr>
          <w:rFonts w:ascii="Arial" w:hAnsi="Arial" w:cs="Times New Roman"/>
          <w:sz w:val="22"/>
          <w:szCs w:val="22"/>
        </w:rPr>
        <w:t xml:space="preserve"> </w:t>
      </w:r>
      <w:r>
        <w:rPr>
          <w:rFonts w:ascii="Arial" w:hAnsi="Arial" w:cs="Times New Roman"/>
          <w:sz w:val="22"/>
          <w:szCs w:val="22"/>
        </w:rPr>
        <w:t>word</w:t>
      </w:r>
      <w:r w:rsidRPr="004C398E">
        <w:rPr>
          <w:rFonts w:ascii="Arial" w:hAnsi="Arial" w:cs="Times New Roman"/>
          <w:sz w:val="22"/>
          <w:szCs w:val="22"/>
        </w:rPr>
        <w:t xml:space="preserve">, </w:t>
      </w:r>
      <w:r>
        <w:rPr>
          <w:rFonts w:ascii="Arial" w:hAnsi="Arial" w:cs="Times New Roman"/>
          <w:sz w:val="22"/>
          <w:szCs w:val="22"/>
        </w:rPr>
        <w:t>infants</w:t>
      </w:r>
      <w:r w:rsidRPr="00904BD6">
        <w:rPr>
          <w:rFonts w:ascii="Arial" w:hAnsi="Arial" w:cs="Times New Roman"/>
          <w:sz w:val="22"/>
          <w:szCs w:val="22"/>
        </w:rPr>
        <w:t xml:space="preserve"> </w:t>
      </w:r>
      <w:r>
        <w:rPr>
          <w:rFonts w:ascii="Arial" w:hAnsi="Arial" w:cs="Times New Roman"/>
          <w:sz w:val="22"/>
          <w:szCs w:val="22"/>
        </w:rPr>
        <w:t>must</w:t>
      </w:r>
      <w:r w:rsidRPr="004C398E">
        <w:rPr>
          <w:rFonts w:ascii="Arial" w:hAnsi="Arial" w:cs="Times New Roman"/>
          <w:sz w:val="22"/>
          <w:szCs w:val="22"/>
        </w:rPr>
        <w:t xml:space="preserve"> </w:t>
      </w:r>
      <w:r>
        <w:rPr>
          <w:rFonts w:ascii="Arial" w:hAnsi="Arial" w:cs="Times New Roman"/>
          <w:sz w:val="22"/>
          <w:szCs w:val="22"/>
        </w:rPr>
        <w:t>do</w:t>
      </w:r>
      <w:r w:rsidRPr="004C398E">
        <w:rPr>
          <w:rFonts w:ascii="Arial" w:hAnsi="Arial" w:cs="Times New Roman"/>
          <w:sz w:val="22"/>
          <w:szCs w:val="22"/>
        </w:rPr>
        <w:t xml:space="preserve"> </w:t>
      </w:r>
      <w:r>
        <w:rPr>
          <w:rFonts w:ascii="Arial" w:hAnsi="Arial" w:cs="Times New Roman"/>
          <w:sz w:val="22"/>
          <w:szCs w:val="22"/>
        </w:rPr>
        <w:t>more than associate</w:t>
      </w:r>
      <w:r w:rsidRPr="004C398E">
        <w:rPr>
          <w:rFonts w:ascii="Arial" w:hAnsi="Arial" w:cs="Times New Roman"/>
          <w:sz w:val="22"/>
          <w:szCs w:val="22"/>
        </w:rPr>
        <w:t xml:space="preserve"> </w:t>
      </w:r>
      <w:r>
        <w:rPr>
          <w:rFonts w:ascii="Arial" w:hAnsi="Arial" w:cs="Times New Roman"/>
          <w:sz w:val="22"/>
          <w:szCs w:val="22"/>
        </w:rPr>
        <w:t>a</w:t>
      </w:r>
      <w:r w:rsidRPr="004C398E">
        <w:rPr>
          <w:rFonts w:ascii="Arial" w:hAnsi="Arial" w:cs="Times New Roman"/>
          <w:sz w:val="22"/>
          <w:szCs w:val="22"/>
        </w:rPr>
        <w:t xml:space="preserve"> </w:t>
      </w:r>
      <w:r>
        <w:rPr>
          <w:rFonts w:ascii="Arial" w:hAnsi="Arial" w:cs="Times New Roman"/>
          <w:sz w:val="22"/>
          <w:szCs w:val="22"/>
        </w:rPr>
        <w:t>word</w:t>
      </w:r>
      <w:r w:rsidRPr="00904BD6">
        <w:rPr>
          <w:rFonts w:ascii="Arial" w:hAnsi="Arial" w:cs="Times New Roman"/>
          <w:sz w:val="22"/>
          <w:szCs w:val="22"/>
        </w:rPr>
        <w:t xml:space="preserve"> </w:t>
      </w:r>
      <w:r w:rsidRPr="004C398E">
        <w:rPr>
          <w:rFonts w:ascii="Arial" w:hAnsi="Arial" w:cs="Times New Roman"/>
          <w:sz w:val="22"/>
          <w:szCs w:val="22"/>
        </w:rPr>
        <w:t xml:space="preserve">and </w:t>
      </w:r>
      <w:r>
        <w:rPr>
          <w:rFonts w:ascii="Arial" w:hAnsi="Arial" w:cs="Times New Roman"/>
          <w:sz w:val="22"/>
          <w:szCs w:val="22"/>
        </w:rPr>
        <w:t>an object</w:t>
      </w:r>
      <w:r w:rsidRPr="004C398E">
        <w:rPr>
          <w:rFonts w:ascii="Arial" w:hAnsi="Arial" w:cs="Times New Roman"/>
          <w:sz w:val="22"/>
          <w:szCs w:val="22"/>
        </w:rPr>
        <w:t>; rather, they need to connect each word to a more general concept</w:t>
      </w:r>
      <w:r w:rsidR="003359C2">
        <w:rPr>
          <w:rFonts w:ascii="Arial" w:hAnsi="Arial" w:cs="Times New Roman"/>
          <w:sz w:val="22"/>
          <w:szCs w:val="22"/>
        </w:rPr>
        <w:t xml:space="preserve">. </w:t>
      </w:r>
      <w:r w:rsidRPr="00680204">
        <w:rPr>
          <w:rFonts w:ascii="Arial" w:hAnsi="Arial" w:cs="Times New Roman"/>
          <w:sz w:val="22"/>
          <w:szCs w:val="22"/>
        </w:rPr>
        <w:t xml:space="preserve">How do infants </w:t>
      </w:r>
      <w:r>
        <w:rPr>
          <w:rFonts w:ascii="Arial" w:hAnsi="Arial" w:cs="Times New Roman"/>
          <w:sz w:val="22"/>
          <w:szCs w:val="22"/>
        </w:rPr>
        <w:t>generalize from individual instances to</w:t>
      </w:r>
      <w:r w:rsidRPr="00680204">
        <w:rPr>
          <w:rFonts w:ascii="Arial" w:hAnsi="Arial" w:cs="Times New Roman"/>
          <w:sz w:val="22"/>
          <w:szCs w:val="22"/>
        </w:rPr>
        <w:t xml:space="preserve"> </w:t>
      </w:r>
      <w:r>
        <w:rPr>
          <w:rFonts w:ascii="Arial" w:hAnsi="Arial" w:cs="Times New Roman"/>
          <w:sz w:val="22"/>
          <w:szCs w:val="22"/>
        </w:rPr>
        <w:t xml:space="preserve">learn </w:t>
      </w:r>
      <w:r w:rsidRPr="00680204">
        <w:rPr>
          <w:rFonts w:ascii="Arial" w:hAnsi="Arial" w:cs="Times New Roman"/>
          <w:sz w:val="22"/>
          <w:szCs w:val="22"/>
        </w:rPr>
        <w:t xml:space="preserve">the visual category that a word refers to? </w:t>
      </w:r>
      <w:r>
        <w:rPr>
          <w:rFonts w:ascii="Arial" w:hAnsi="Arial" w:cs="Times New Roman"/>
          <w:sz w:val="22"/>
          <w:szCs w:val="22"/>
        </w:rPr>
        <w:t>Some work suggests that</w:t>
      </w:r>
      <w:r>
        <w:rPr>
          <w:rFonts w:ascii="Arial" w:hAnsi="Arial" w:cs="Times New Roman"/>
          <w:sz w:val="22"/>
          <w:szCs w:val="22"/>
        </w:rPr>
        <w:t xml:space="preserve"> language plays a role in binding instances </w:t>
      </w:r>
      <w:r>
        <w:rPr>
          <w:rFonts w:ascii="Arial" w:hAnsi="Arial" w:cs="Times New Roman"/>
          <w:sz w:val="22"/>
          <w:szCs w:val="22"/>
        </w:rPr>
        <w:t xml:space="preserve">together. </w:t>
      </w:r>
      <w:r>
        <w:rPr>
          <w:rFonts w:ascii="Arial" w:hAnsi="Arial" w:cs="Times New Roman"/>
          <w:sz w:val="22"/>
          <w:szCs w:val="22"/>
        </w:rPr>
        <w:t>For example, when infants see a series of unfamiliar objects accompanied by</w:t>
      </w:r>
      <w:r w:rsidRPr="00680204">
        <w:rPr>
          <w:rFonts w:ascii="Arial" w:hAnsi="Arial" w:cs="Times New Roman"/>
          <w:sz w:val="22"/>
          <w:szCs w:val="22"/>
        </w:rPr>
        <w:t xml:space="preserve"> </w:t>
      </w:r>
      <w:r>
        <w:rPr>
          <w:rFonts w:ascii="Arial" w:hAnsi="Arial" w:cs="Times New Roman"/>
          <w:sz w:val="22"/>
          <w:szCs w:val="22"/>
        </w:rPr>
        <w:t>the same</w:t>
      </w:r>
      <w:r w:rsidRPr="00680204">
        <w:rPr>
          <w:rFonts w:ascii="Arial" w:hAnsi="Arial" w:cs="Times New Roman"/>
          <w:sz w:val="22"/>
          <w:szCs w:val="22"/>
        </w:rPr>
        <w:t xml:space="preserve"> novel </w:t>
      </w:r>
      <w:r>
        <w:rPr>
          <w:rFonts w:ascii="Arial" w:hAnsi="Arial" w:cs="Times New Roman"/>
          <w:sz w:val="22"/>
          <w:szCs w:val="22"/>
        </w:rPr>
        <w:t>word</w:t>
      </w:r>
      <w:r w:rsidRPr="00680204">
        <w:rPr>
          <w:rFonts w:ascii="Arial" w:hAnsi="Arial" w:cs="Times New Roman"/>
          <w:sz w:val="22"/>
          <w:szCs w:val="22"/>
        </w:rPr>
        <w:t xml:space="preserve"> (versu</w:t>
      </w:r>
      <w:r>
        <w:rPr>
          <w:rFonts w:ascii="Arial" w:hAnsi="Arial" w:cs="Times New Roman"/>
          <w:sz w:val="22"/>
          <w:szCs w:val="22"/>
        </w:rPr>
        <w:t>s the same</w:t>
      </w:r>
      <w:r w:rsidRPr="00680204">
        <w:rPr>
          <w:rFonts w:ascii="Arial" w:hAnsi="Arial" w:cs="Times New Roman"/>
          <w:sz w:val="22"/>
          <w:szCs w:val="22"/>
        </w:rPr>
        <w:t xml:space="preserve"> novel, non-linguistic tone), </w:t>
      </w:r>
      <w:r>
        <w:rPr>
          <w:rFonts w:ascii="Arial" w:hAnsi="Arial" w:cs="Times New Roman"/>
          <w:sz w:val="22"/>
          <w:szCs w:val="22"/>
        </w:rPr>
        <w:t>they group these unfamiliar objects together as part of a new visual category</w:t>
      </w:r>
      <w:r w:rsidRPr="00680204">
        <w:rPr>
          <w:rFonts w:ascii="Arial" w:hAnsi="Arial" w:cs="Times New Roman"/>
          <w:sz w:val="22"/>
          <w:szCs w:val="22"/>
        </w:rPr>
        <w:t xml:space="preserve"> </w:t>
      </w:r>
      <w:r w:rsidRPr="00680204">
        <w:rPr>
          <w:rFonts w:ascii="Arial" w:hAnsi="Arial" w:cs="Times New Roman"/>
          <w:sz w:val="22"/>
          <w:szCs w:val="22"/>
        </w:rPr>
        <w:fldChar w:fldCharType="begin" w:fldLock="1"/>
      </w:r>
      <w:r w:rsidRPr="00680204">
        <w:rPr>
          <w:rFonts w:ascii="Arial" w:hAnsi="Arial" w:cs="Times New Roman"/>
          <w:sz w:val="22"/>
          <w:szCs w:val="22"/>
        </w:rPr>
        <w:instrText>ADDIN CSL_CITATION { "citationItems" : [ { "id" : "ITEM-1", "itemData" : { "DOI" : "10.1006/jecp.1996.2332", "ISBN" : "0022-0965", "ISSN" : "0022-0965", "PMID" : "9126625", "abstract" : "Previous research reveals that novel words highlight object categories for preschool- ers and infants as young as 12 months. Three experiments extend these findings to 9- month-olds. Infants were familiarized to slides of animals (e.g., rabbits). Infants in the Word condition heard infant-directed word phrases (\u2018\u2018a rabbit\u2019\u2019) and infants in the Tone condition heard tones. During familiarization, infants\u2019 visual fixation was en- hanced on trials with sounds (either words or tones), relative to silent trials. On test trials, a new exemplar from the familiar category (e.g., rabbit) was paired with a novel animal (e.g., pig). Infants in the Word condition showed greater attention to novelty than those in the Tone condition. A third group of infants who heard content-filtered words responded similarly to infants in the Word condition. Implications of the facilita- tive effects of words and content-filtered words on object categorization are discussed within a framework describing infants\u2019 emerging appreciation of language over the first year of life", "author" : [ { "dropping-particle" : "", "family" : "Balaban", "given" : "Marie T.", "non-dropping-particle" : "", "parse-names" : false, "suffix" : "" }, { "dropping-particle" : "", "family" : "Waxman", "given" : "Sandra R.", "non-dropping-particle" : "", "parse-names" : false, "suffix" : "" } ], "container-title" : "Journal of Experimental Child Psychology", "id" : "ITEM-1", "issued" : { "date-parts" : [ [ "1997" ] ] }, "page" : "3-26", "title" : "Do Words Facilitate Object Categorization in 9-Month-Old Infants ?", "type" : "article-journal", "volume" : "64" }, "uris" : [ "http://www.mendeley.com/documents/?uuid=63023db0-2c3a-45f2-bbc4-1b8c2471b4f7" ] }, { "id" : "ITEM-2", "itemData" : { "DOI" : "10.1016/j.cognition.2007.04.003", "ISBN" : "0010-0277", "ISSN" : "00100277", "PMID" : "17512515", "abstract" : "An extensive body of research claims that labels facilitate categorisation, highlight the commonalities between objects and act as invitations to form categories for young infants before their first birthday. While this may indeed be a reasonable claim, we argue that it is not justified by the experiments described in the research. We report on a series of experiments that demonstrate that labels can play a causal role in category formation during infancy. Ten-month-old infants were taught to group computer-displayed, novel cartoon drawings into two categories under tightly controlled experimental conditions. Infants were given the opportunity to learn the two categories under four conditions: Without any labels, with two labels that correlated with category membership, with two labels assigned randomly to objects, and with one label assigned to all objects. Category formation was assessed identically in all conditions using a novelty preference procedure conducted in the absence of any labels. The labelling condition had a decisive impact on the way infants formed categories: When two labels correlated with the visual category information, infants learned two categories, just as if there had been no labels presented. However, uncorrelated labels completely disrupted the formation of any categories. Finally, consistent use of a single label across objects led infants to learn one broad category that included all the objects. These findings demonstrate that even before infants start to produce their first words, the labels they hear can override the manner in which they categorise objects. ?? 2007 Elsevier B.V. All rights reserved.", "author" : [ { "dropping-particle" : "", "family" : "Plunkett", "given" : "Kim", "non-dropping-particle" : "", "parse-names" : false, "suffix" : "" }, { "dropping-particle" : "", "family" : "Hu", "given" : "Jon F.", "non-dropping-particle" : "", "parse-names" : false, "suffix" : "" }, { "dropping-particle" : "", "family" : "Cohen", "given" : "Leslie B.", "non-dropping-particle" : "", "parse-names" : false, "suffix" : "" } ], "container-title" : "Cognition", "id" : "ITEM-2", "issue" : "2", "issued" : { "date-parts" : [ [ "2008" ] ] }, "page" : "665-681", "title" : "Labels can override perceptual categories in early infancy", "type" : "article-journal", "volume" : "106" }, "uris" : [ "http://www.mendeley.com/documents/?uuid=3d11c2b4-bffd-41b4-90b5-9acbd8270ab1" ] } ], "mendeley" : { "formattedCitation" : "(Balaban &amp; Waxman, 1997; Plunkett, Hu, &amp; Cohen, 2008)", "plainTextFormattedCitation" : "(Balaban &amp; Waxman, 1997; Plunkett, Hu, &amp; Cohen, 2008)", "previouslyFormattedCitation" : "(Balaban &amp; Waxman, 1997; Plunkett, Hu, &amp; Cohen, 2008)" }, "properties" : { "noteIndex" : 0 }, "schema" : "https://github.com/citation-style-language/schema/raw/master/csl-citation.json" }</w:instrText>
      </w:r>
      <w:r w:rsidRPr="00680204">
        <w:rPr>
          <w:rFonts w:ascii="Arial" w:hAnsi="Arial" w:cs="Times New Roman"/>
          <w:sz w:val="22"/>
          <w:szCs w:val="22"/>
        </w:rPr>
        <w:fldChar w:fldCharType="separate"/>
      </w:r>
      <w:r w:rsidR="004D3B2C">
        <w:rPr>
          <w:rFonts w:ascii="Arial" w:hAnsi="Arial" w:cs="Times New Roman"/>
          <w:noProof/>
          <w:sz w:val="22"/>
          <w:szCs w:val="22"/>
        </w:rPr>
        <w:t xml:space="preserve">(Balaban &amp; Waxman, 1997; </w:t>
      </w:r>
      <w:r w:rsidR="004D3B2C">
        <w:rPr>
          <w:rFonts w:ascii="Arial" w:hAnsi="Arial" w:cs="Times New Roman"/>
          <w:sz w:val="22"/>
          <w:szCs w:val="22"/>
        </w:rPr>
        <w:t>https://metalab.stanford.edu</w:t>
      </w:r>
      <w:r w:rsidRPr="00680204">
        <w:rPr>
          <w:rFonts w:ascii="Arial" w:hAnsi="Arial" w:cs="Times New Roman"/>
          <w:noProof/>
          <w:sz w:val="22"/>
          <w:szCs w:val="22"/>
        </w:rPr>
        <w:t>)</w:t>
      </w:r>
      <w:r w:rsidRPr="00680204">
        <w:rPr>
          <w:rFonts w:ascii="Arial" w:hAnsi="Arial" w:cs="Times New Roman"/>
          <w:sz w:val="22"/>
          <w:szCs w:val="22"/>
        </w:rPr>
        <w:fldChar w:fldCharType="end"/>
      </w:r>
      <w:r w:rsidRPr="00680204">
        <w:rPr>
          <w:rFonts w:ascii="Arial" w:hAnsi="Arial" w:cs="Times New Roman"/>
          <w:sz w:val="22"/>
          <w:szCs w:val="22"/>
        </w:rPr>
        <w:t>.</w:t>
      </w:r>
      <w:r w:rsidR="00312E89">
        <w:rPr>
          <w:rFonts w:ascii="Arial" w:hAnsi="Arial" w:cs="Times New Roman"/>
          <w:sz w:val="22"/>
          <w:szCs w:val="22"/>
        </w:rPr>
        <w:t xml:space="preserve"> </w:t>
      </w:r>
      <w:r w:rsidR="004D3B2C">
        <w:rPr>
          <w:rFonts w:ascii="Arial" w:hAnsi="Arial" w:cs="Times New Roman"/>
          <w:sz w:val="22"/>
          <w:szCs w:val="22"/>
        </w:rPr>
        <w:t>But</w:t>
      </w:r>
      <w:r>
        <w:rPr>
          <w:rFonts w:ascii="Arial" w:hAnsi="Arial" w:cs="Times New Roman"/>
          <w:sz w:val="22"/>
          <w:szCs w:val="22"/>
        </w:rPr>
        <w:t xml:space="preserve"> </w:t>
      </w:r>
      <w:r w:rsidRPr="00680204">
        <w:rPr>
          <w:rFonts w:ascii="Arial" w:hAnsi="Arial" w:cs="Times New Roman"/>
          <w:i/>
          <w:sz w:val="22"/>
          <w:szCs w:val="22"/>
        </w:rPr>
        <w:t>how</w:t>
      </w:r>
      <w:r>
        <w:rPr>
          <w:rFonts w:ascii="Arial" w:hAnsi="Arial" w:cs="Times New Roman"/>
          <w:sz w:val="22"/>
          <w:szCs w:val="22"/>
        </w:rPr>
        <w:t xml:space="preserve"> do labels have this effect? </w:t>
      </w:r>
      <w:r w:rsidR="004D3B2C">
        <w:rPr>
          <w:rFonts w:ascii="Arial" w:hAnsi="Arial" w:cs="Times New Roman"/>
          <w:sz w:val="22"/>
          <w:szCs w:val="22"/>
        </w:rPr>
        <w:t>W</w:t>
      </w:r>
      <w:r>
        <w:rPr>
          <w:rFonts w:ascii="Arial" w:hAnsi="Arial" w:cs="Times New Roman"/>
          <w:sz w:val="22"/>
          <w:szCs w:val="22"/>
        </w:rPr>
        <w:t>hen</w:t>
      </w:r>
      <w:r w:rsidRPr="00680204">
        <w:rPr>
          <w:rFonts w:ascii="Arial" w:hAnsi="Arial" w:cs="Times New Roman"/>
          <w:sz w:val="22"/>
          <w:szCs w:val="22"/>
        </w:rPr>
        <w:t xml:space="preserve"> infants </w:t>
      </w:r>
      <w:r>
        <w:rPr>
          <w:rFonts w:ascii="Arial" w:hAnsi="Arial" w:cs="Times New Roman"/>
          <w:sz w:val="22"/>
          <w:szCs w:val="22"/>
        </w:rPr>
        <w:t>hear a novel label for an object, infants</w:t>
      </w:r>
      <w:r w:rsidR="004D3B2C">
        <w:rPr>
          <w:rFonts w:ascii="Arial" w:hAnsi="Arial" w:cs="Times New Roman"/>
          <w:sz w:val="22"/>
          <w:szCs w:val="22"/>
        </w:rPr>
        <w:t xml:space="preserve"> may</w:t>
      </w:r>
      <w:r>
        <w:rPr>
          <w:rFonts w:ascii="Arial" w:hAnsi="Arial" w:cs="Times New Roman"/>
          <w:sz w:val="22"/>
          <w:szCs w:val="22"/>
        </w:rPr>
        <w:t xml:space="preserve"> treat this label as a strong social cue</w:t>
      </w:r>
      <w:r w:rsidRPr="00680204">
        <w:rPr>
          <w:rFonts w:ascii="Arial" w:hAnsi="Arial" w:cs="Times New Roman"/>
          <w:sz w:val="22"/>
          <w:szCs w:val="22"/>
        </w:rPr>
        <w:t xml:space="preserve"> </w:t>
      </w:r>
      <w:r>
        <w:rPr>
          <w:rFonts w:ascii="Arial" w:hAnsi="Arial" w:cs="Times New Roman"/>
          <w:sz w:val="22"/>
          <w:szCs w:val="22"/>
        </w:rPr>
        <w:t xml:space="preserve">that this object is a true example of a </w:t>
      </w:r>
      <w:r w:rsidRPr="00680204">
        <w:rPr>
          <w:rFonts w:ascii="Arial" w:hAnsi="Arial" w:cs="Times New Roman"/>
          <w:sz w:val="22"/>
          <w:szCs w:val="22"/>
        </w:rPr>
        <w:t>categor</w:t>
      </w:r>
      <w:r w:rsidR="004D3B2C">
        <w:rPr>
          <w:rFonts w:ascii="Arial" w:hAnsi="Arial" w:cs="Times New Roman"/>
          <w:sz w:val="22"/>
          <w:szCs w:val="22"/>
        </w:rPr>
        <w:t>y</w:t>
      </w:r>
      <w:r>
        <w:rPr>
          <w:rFonts w:ascii="Arial" w:hAnsi="Arial" w:cs="Times New Roman"/>
          <w:sz w:val="22"/>
          <w:szCs w:val="22"/>
        </w:rPr>
        <w:t xml:space="preserve">. </w:t>
      </w:r>
      <w:r w:rsidR="004D3B2C">
        <w:rPr>
          <w:rFonts w:ascii="Arial" w:hAnsi="Arial" w:cs="Arial"/>
          <w:sz w:val="22"/>
          <w:szCs w:val="22"/>
        </w:rPr>
        <w:t>Prior work suggests that when</w:t>
      </w:r>
      <w:r>
        <w:rPr>
          <w:rFonts w:ascii="Arial" w:hAnsi="Arial" w:cs="Arial"/>
          <w:sz w:val="22"/>
          <w:szCs w:val="22"/>
        </w:rPr>
        <w:t xml:space="preserve"> learners are certain that each example they see is from the same category, they tend to form tighter, more sp</w:t>
      </w:r>
      <w:r w:rsidR="00DD62CB">
        <w:rPr>
          <w:rFonts w:ascii="Arial" w:hAnsi="Arial" w:cs="Arial"/>
          <w:sz w:val="22"/>
          <w:szCs w:val="22"/>
        </w:rPr>
        <w:t>ecific category representations (</w:t>
      </w:r>
      <w:r w:rsidR="00DD62CB" w:rsidRPr="00675FE1">
        <w:rPr>
          <w:rFonts w:ascii="Arial" w:hAnsi="Arial" w:cs="Arial"/>
          <w:noProof/>
          <w:sz w:val="22"/>
          <w:szCs w:val="22"/>
        </w:rPr>
        <w:t>Xu &amp; Tenenbaum, 2007)</w:t>
      </w:r>
      <w:r w:rsidR="00DD62CB">
        <w:rPr>
          <w:rFonts w:ascii="Arial" w:hAnsi="Arial" w:cs="Arial"/>
          <w:noProof/>
          <w:sz w:val="22"/>
          <w:szCs w:val="22"/>
        </w:rPr>
        <w:t>.</w:t>
      </w:r>
      <w:r>
        <w:rPr>
          <w:rFonts w:ascii="Arial" w:hAnsi="Arial" w:cs="Arial"/>
          <w:sz w:val="22"/>
          <w:szCs w:val="22"/>
        </w:rPr>
        <w:t xml:space="preserve"> </w:t>
      </w:r>
      <w:r w:rsidR="004D3B2C">
        <w:rPr>
          <w:rFonts w:ascii="Arial" w:hAnsi="Arial" w:cs="Arial"/>
          <w:sz w:val="22"/>
          <w:szCs w:val="22"/>
        </w:rPr>
        <w:t>Labels</w:t>
      </w:r>
      <w:r w:rsidRPr="00312E89">
        <w:rPr>
          <w:rFonts w:ascii="Arial" w:hAnsi="Arial" w:cs="Arial"/>
          <w:sz w:val="22"/>
          <w:szCs w:val="22"/>
        </w:rPr>
        <w:t xml:space="preserve"> may </w:t>
      </w:r>
      <w:r w:rsidR="004D3B2C">
        <w:rPr>
          <w:rFonts w:ascii="Arial" w:hAnsi="Arial" w:cs="Arial"/>
          <w:sz w:val="22"/>
          <w:szCs w:val="22"/>
        </w:rPr>
        <w:t xml:space="preserve">thus </w:t>
      </w:r>
      <w:r w:rsidRPr="00312E89">
        <w:rPr>
          <w:rFonts w:ascii="Arial" w:hAnsi="Arial" w:cs="Arial"/>
          <w:sz w:val="22"/>
          <w:szCs w:val="22"/>
        </w:rPr>
        <w:t>aid visual categorization by cueing infants to form tighter, more specific visual representations of categories.</w:t>
      </w:r>
      <w:r w:rsidR="00DD62CB" w:rsidRPr="00312E89">
        <w:rPr>
          <w:rFonts w:ascii="Arial" w:hAnsi="Arial" w:cs="Arial"/>
          <w:sz w:val="22"/>
          <w:szCs w:val="22"/>
        </w:rPr>
        <w:t xml:space="preserve"> </w:t>
      </w:r>
      <w:r w:rsidR="004D3B2C">
        <w:rPr>
          <w:rFonts w:ascii="Arial" w:hAnsi="Arial" w:cs="Arial"/>
          <w:sz w:val="22"/>
          <w:szCs w:val="22"/>
        </w:rPr>
        <w:t>We</w:t>
      </w:r>
      <w:r w:rsidR="00DD62CB" w:rsidRPr="00312E89">
        <w:rPr>
          <w:rFonts w:ascii="Arial" w:hAnsi="Arial" w:cs="Arial"/>
          <w:sz w:val="22"/>
          <w:szCs w:val="22"/>
        </w:rPr>
        <w:t xml:space="preserve"> </w:t>
      </w:r>
      <w:r w:rsidR="003359C2">
        <w:rPr>
          <w:rFonts w:ascii="Arial" w:hAnsi="Arial" w:cs="Arial"/>
          <w:sz w:val="22"/>
          <w:szCs w:val="22"/>
        </w:rPr>
        <w:t xml:space="preserve">plan to </w:t>
      </w:r>
      <w:r w:rsidR="00DD62CB" w:rsidRPr="00312E89">
        <w:rPr>
          <w:rFonts w:ascii="Arial" w:hAnsi="Arial" w:cs="Arial"/>
          <w:sz w:val="22"/>
          <w:szCs w:val="22"/>
        </w:rPr>
        <w:t>test this hypothesis</w:t>
      </w:r>
      <w:r w:rsidR="00DD62CB" w:rsidRPr="00312E89">
        <w:rPr>
          <w:rFonts w:ascii="Arial" w:hAnsi="Arial" w:cs="Times New Roman"/>
          <w:sz w:val="22"/>
          <w:szCs w:val="22"/>
        </w:rPr>
        <w:t xml:space="preserve"> by</w:t>
      </w:r>
      <w:r w:rsidR="00DD62CB" w:rsidRPr="00312E89">
        <w:rPr>
          <w:rFonts w:ascii="Arial" w:hAnsi="Arial" w:cs="Times New Roman"/>
          <w:sz w:val="22"/>
          <w:szCs w:val="22"/>
        </w:rPr>
        <w:t xml:space="preserve"> </w:t>
      </w:r>
      <w:r w:rsidR="00DD62CB" w:rsidRPr="00312E89">
        <w:rPr>
          <w:rFonts w:ascii="Arial" w:hAnsi="Arial" w:cs="Times New Roman"/>
          <w:sz w:val="22"/>
          <w:szCs w:val="22"/>
        </w:rPr>
        <w:t xml:space="preserve">examining </w:t>
      </w:r>
      <w:r w:rsidR="00DD62CB" w:rsidRPr="00312E89">
        <w:rPr>
          <w:rFonts w:ascii="Arial" w:hAnsi="Arial" w:cs="Times New Roman"/>
          <w:sz w:val="22"/>
          <w:szCs w:val="22"/>
        </w:rPr>
        <w:t xml:space="preserve">if labels (versus tones) cue infants to form tighter visual representations </w:t>
      </w:r>
      <w:r w:rsidR="00312E89">
        <w:rPr>
          <w:rFonts w:ascii="Arial" w:hAnsi="Arial" w:cs="Times New Roman"/>
          <w:sz w:val="22"/>
          <w:szCs w:val="22"/>
        </w:rPr>
        <w:t xml:space="preserve">of categories </w:t>
      </w:r>
      <w:r w:rsidR="00DD62CB" w:rsidRPr="00312E89">
        <w:rPr>
          <w:rFonts w:ascii="Arial" w:hAnsi="Arial" w:cs="Times New Roman"/>
          <w:sz w:val="22"/>
          <w:szCs w:val="22"/>
        </w:rPr>
        <w:t xml:space="preserve">that better exclude objects from </w:t>
      </w:r>
      <w:r w:rsidR="00E908B5">
        <w:rPr>
          <w:rFonts w:ascii="Arial" w:hAnsi="Arial" w:cs="Times New Roman"/>
          <w:sz w:val="22"/>
          <w:szCs w:val="22"/>
        </w:rPr>
        <w:t>perceptually similar</w:t>
      </w:r>
      <w:r w:rsidR="00DD62CB" w:rsidRPr="00312E89">
        <w:rPr>
          <w:rFonts w:ascii="Arial" w:hAnsi="Arial" w:cs="Times New Roman"/>
          <w:sz w:val="22"/>
          <w:szCs w:val="22"/>
        </w:rPr>
        <w:t xml:space="preserve"> categories</w:t>
      </w:r>
      <w:r w:rsidR="00312E89">
        <w:rPr>
          <w:rFonts w:ascii="Arial" w:hAnsi="Arial" w:cs="Times New Roman"/>
          <w:sz w:val="22"/>
          <w:szCs w:val="22"/>
        </w:rPr>
        <w:t xml:space="preserve">. </w:t>
      </w:r>
      <w:r w:rsidR="00DD62CB">
        <w:rPr>
          <w:rFonts w:ascii="Arial" w:hAnsi="Arial" w:cs="Times New Roman"/>
          <w:sz w:val="22"/>
          <w:szCs w:val="22"/>
        </w:rPr>
        <w:t xml:space="preserve">To do so, we </w:t>
      </w:r>
      <w:r w:rsidR="004D3B2C">
        <w:rPr>
          <w:rFonts w:ascii="Arial" w:hAnsi="Arial" w:cs="Times New Roman"/>
          <w:sz w:val="22"/>
          <w:szCs w:val="22"/>
        </w:rPr>
        <w:t>will vary</w:t>
      </w:r>
      <w:r w:rsidR="00DD62CB">
        <w:rPr>
          <w:rFonts w:ascii="Arial" w:hAnsi="Arial" w:cs="Times New Roman"/>
          <w:sz w:val="22"/>
          <w:szCs w:val="22"/>
        </w:rPr>
        <w:t xml:space="preserve"> the perceptual similarity of the</w:t>
      </w:r>
      <w:r w:rsidR="00312E89">
        <w:rPr>
          <w:rFonts w:ascii="Arial" w:hAnsi="Arial" w:cs="Times New Roman"/>
          <w:sz w:val="22"/>
          <w:szCs w:val="22"/>
        </w:rPr>
        <w:t xml:space="preserve"> learned and novel categories presented at test</w:t>
      </w:r>
      <w:r w:rsidR="004D3B2C">
        <w:rPr>
          <w:rFonts w:ascii="Arial" w:hAnsi="Arial" w:cs="Times New Roman"/>
          <w:sz w:val="22"/>
          <w:szCs w:val="22"/>
        </w:rPr>
        <w:t xml:space="preserve"> during three separate test trial</w:t>
      </w:r>
      <w:r w:rsidR="00965AD3">
        <w:rPr>
          <w:rFonts w:ascii="Arial" w:hAnsi="Arial" w:cs="Times New Roman"/>
          <w:sz w:val="22"/>
          <w:szCs w:val="22"/>
        </w:rPr>
        <w:t>s</w:t>
      </w:r>
      <w:bookmarkStart w:id="0" w:name="_GoBack"/>
      <w:bookmarkEnd w:id="0"/>
      <w:r w:rsidR="004D3B2C">
        <w:rPr>
          <w:rFonts w:ascii="Arial" w:hAnsi="Arial" w:cs="Times New Roman"/>
          <w:sz w:val="22"/>
          <w:szCs w:val="22"/>
        </w:rPr>
        <w:t xml:space="preserve">; </w:t>
      </w:r>
      <w:r w:rsidR="004D3B2C">
        <w:rPr>
          <w:rFonts w:ascii="Arial" w:hAnsi="Arial" w:cs="Times New Roman"/>
          <w:sz w:val="22"/>
          <w:szCs w:val="22"/>
        </w:rPr>
        <w:t>pilot testing suggests that including multiple test trials is feasible.</w:t>
      </w:r>
      <w:r w:rsidR="004D3B2C">
        <w:rPr>
          <w:rFonts w:ascii="Arial" w:hAnsi="Arial" w:cs="Times New Roman"/>
          <w:sz w:val="22"/>
          <w:szCs w:val="22"/>
        </w:rPr>
        <w:t xml:space="preserve">  </w:t>
      </w:r>
      <w:r w:rsidR="00E908B5">
        <w:rPr>
          <w:rFonts w:ascii="Arial" w:hAnsi="Arial" w:cs="Times New Roman"/>
          <w:sz w:val="22"/>
          <w:szCs w:val="22"/>
        </w:rPr>
        <w:t>P</w:t>
      </w:r>
      <w:r w:rsidR="00312E89">
        <w:rPr>
          <w:rFonts w:ascii="Arial" w:hAnsi="Arial" w:cs="Times New Roman"/>
          <w:sz w:val="22"/>
          <w:szCs w:val="22"/>
        </w:rPr>
        <w:t xml:space="preserve">erceptual similarity metrics </w:t>
      </w:r>
      <w:r w:rsidR="00E908B5">
        <w:rPr>
          <w:rFonts w:ascii="Arial" w:hAnsi="Arial" w:cs="Times New Roman"/>
          <w:sz w:val="22"/>
          <w:szCs w:val="22"/>
        </w:rPr>
        <w:t xml:space="preserve">were obtained </w:t>
      </w:r>
      <w:r w:rsidR="00312E89">
        <w:rPr>
          <w:rFonts w:ascii="Arial" w:hAnsi="Arial" w:cs="Times New Roman"/>
          <w:sz w:val="22"/>
          <w:szCs w:val="22"/>
        </w:rPr>
        <w:t xml:space="preserve">using units from a pre-trained deep convolutional neural network </w:t>
      </w:r>
      <w:r w:rsidR="003359C2">
        <w:rPr>
          <w:rFonts w:ascii="Arial" w:hAnsi="Arial" w:cs="Times New Roman"/>
          <w:sz w:val="22"/>
          <w:szCs w:val="22"/>
        </w:rPr>
        <w:t xml:space="preserve">(VGG-19) </w:t>
      </w:r>
      <w:r w:rsidR="00312E89">
        <w:rPr>
          <w:rFonts w:ascii="Arial" w:hAnsi="Arial" w:cs="Times New Roman"/>
          <w:sz w:val="22"/>
          <w:szCs w:val="22"/>
        </w:rPr>
        <w:t>trained to recognize</w:t>
      </w:r>
      <w:r w:rsidR="004D3B2C">
        <w:rPr>
          <w:rFonts w:ascii="Arial" w:hAnsi="Arial" w:cs="Times New Roman"/>
          <w:sz w:val="22"/>
          <w:szCs w:val="22"/>
        </w:rPr>
        <w:t xml:space="preserve"> objects</w:t>
      </w:r>
      <w:r w:rsidR="00312E89">
        <w:rPr>
          <w:rFonts w:ascii="Arial" w:hAnsi="Arial" w:cs="Times New Roman"/>
          <w:sz w:val="22"/>
          <w:szCs w:val="22"/>
        </w:rPr>
        <w:t xml:space="preserve"> (Kubilius et al., 2016). </w:t>
      </w:r>
      <w:r w:rsidR="004D3B2C">
        <w:rPr>
          <w:rFonts w:ascii="Arial" w:hAnsi="Arial" w:cs="Times New Roman"/>
          <w:sz w:val="22"/>
          <w:szCs w:val="22"/>
        </w:rPr>
        <w:t>W created f</w:t>
      </w:r>
      <w:r w:rsidR="004D3B2C">
        <w:rPr>
          <w:rFonts w:ascii="Arial" w:hAnsi="Arial" w:cs="Times New Roman"/>
          <w:sz w:val="22"/>
          <w:szCs w:val="22"/>
        </w:rPr>
        <w:t xml:space="preserve">ive sets of objects categories that vary in perceptual similarity, are unfamiliar to 1-2 year olds, and allow us to present exemplars to each child.  </w:t>
      </w:r>
      <w:r w:rsidR="003359C2">
        <w:rPr>
          <w:rFonts w:ascii="Arial" w:hAnsi="Arial" w:cs="Times New Roman"/>
          <w:sz w:val="22"/>
          <w:szCs w:val="22"/>
        </w:rPr>
        <w:t xml:space="preserve">We will test a total of 60 infants (12 – 15 </w:t>
      </w:r>
      <w:r w:rsidR="004D3B2C">
        <w:rPr>
          <w:rFonts w:ascii="Arial" w:hAnsi="Arial" w:cs="Times New Roman"/>
          <w:sz w:val="22"/>
          <w:szCs w:val="22"/>
        </w:rPr>
        <w:t>m.o.</w:t>
      </w:r>
      <w:r w:rsidR="003359C2">
        <w:rPr>
          <w:rFonts w:ascii="Arial" w:hAnsi="Arial" w:cs="Times New Roman"/>
          <w:sz w:val="22"/>
          <w:szCs w:val="22"/>
        </w:rPr>
        <w:t xml:space="preserve">), half of which will </w:t>
      </w:r>
      <w:r w:rsidR="004D3B2C">
        <w:rPr>
          <w:rFonts w:ascii="Arial" w:hAnsi="Arial" w:cs="Times New Roman"/>
          <w:sz w:val="22"/>
          <w:szCs w:val="22"/>
        </w:rPr>
        <w:t xml:space="preserve">hear </w:t>
      </w:r>
      <w:r w:rsidR="003359C2">
        <w:rPr>
          <w:rFonts w:ascii="Arial" w:hAnsi="Arial" w:cs="Times New Roman"/>
          <w:sz w:val="22"/>
          <w:szCs w:val="22"/>
        </w:rPr>
        <w:t xml:space="preserve">either labels (“Look, a [dax]”) </w:t>
      </w:r>
      <w:r w:rsidR="004D3B2C">
        <w:rPr>
          <w:rFonts w:ascii="Arial" w:hAnsi="Arial" w:cs="Times New Roman"/>
          <w:sz w:val="22"/>
          <w:szCs w:val="22"/>
        </w:rPr>
        <w:t xml:space="preserve">or </w:t>
      </w:r>
      <w:r w:rsidR="003359C2">
        <w:rPr>
          <w:rFonts w:ascii="Arial" w:hAnsi="Arial" w:cs="Times New Roman"/>
          <w:sz w:val="22"/>
          <w:szCs w:val="22"/>
        </w:rPr>
        <w:t xml:space="preserve">tones during familiarization. </w:t>
      </w:r>
      <w:r w:rsidR="004D3B2C">
        <w:rPr>
          <w:rFonts w:ascii="Arial" w:hAnsi="Arial" w:cs="Times New Roman"/>
          <w:sz w:val="22"/>
          <w:szCs w:val="22"/>
        </w:rPr>
        <w:t>Our first analysis will be a</w:t>
      </w:r>
      <w:r w:rsidR="000604F4">
        <w:rPr>
          <w:rFonts w:ascii="Arial" w:hAnsi="Arial" w:cs="Times New Roman"/>
          <w:sz w:val="22"/>
          <w:szCs w:val="22"/>
        </w:rPr>
        <w:t xml:space="preserve"> direct replication of the primary </w:t>
      </w:r>
      <w:r w:rsidR="004D3B2C">
        <w:rPr>
          <w:rFonts w:ascii="Arial" w:hAnsi="Arial" w:cs="Times New Roman"/>
          <w:sz w:val="22"/>
          <w:szCs w:val="22"/>
        </w:rPr>
        <w:t>finding</w:t>
      </w:r>
      <w:r w:rsidR="000604F4">
        <w:rPr>
          <w:rFonts w:ascii="Arial" w:hAnsi="Arial" w:cs="Times New Roman"/>
          <w:sz w:val="22"/>
          <w:szCs w:val="22"/>
        </w:rPr>
        <w:t xml:space="preserve">, asking whether </w:t>
      </w:r>
      <w:r w:rsidR="004D3B2C">
        <w:rPr>
          <w:rFonts w:ascii="Arial" w:hAnsi="Arial" w:cs="Times New Roman"/>
          <w:sz w:val="22"/>
          <w:szCs w:val="22"/>
        </w:rPr>
        <w:t>infants look more towards</w:t>
      </w:r>
      <w:r w:rsidR="000604F4">
        <w:rPr>
          <w:rFonts w:ascii="Arial" w:hAnsi="Arial" w:cs="Times New Roman"/>
          <w:sz w:val="22"/>
          <w:szCs w:val="22"/>
        </w:rPr>
        <w:t xml:space="preserve"> novel objects when </w:t>
      </w:r>
      <w:r w:rsidR="004D3B2C">
        <w:rPr>
          <w:rFonts w:ascii="Arial" w:hAnsi="Arial" w:cs="Times New Roman"/>
          <w:sz w:val="22"/>
          <w:szCs w:val="22"/>
        </w:rPr>
        <w:t>they hear</w:t>
      </w:r>
      <w:r w:rsidR="000604F4">
        <w:rPr>
          <w:rFonts w:ascii="Arial" w:hAnsi="Arial" w:cs="Times New Roman"/>
          <w:sz w:val="22"/>
          <w:szCs w:val="22"/>
        </w:rPr>
        <w:t xml:space="preserve"> labels during familiarization. We will then examin</w:t>
      </w:r>
      <w:r w:rsidR="00E908B5">
        <w:rPr>
          <w:rFonts w:ascii="Arial" w:hAnsi="Arial" w:cs="Times New Roman"/>
          <w:sz w:val="22"/>
          <w:szCs w:val="22"/>
        </w:rPr>
        <w:t xml:space="preserve">e whether infants </w:t>
      </w:r>
      <w:r w:rsidR="004D3B2C">
        <w:rPr>
          <w:rFonts w:ascii="Arial" w:hAnsi="Arial" w:cs="Times New Roman"/>
          <w:sz w:val="22"/>
          <w:szCs w:val="22"/>
        </w:rPr>
        <w:t xml:space="preserve">who hear labels </w:t>
      </w:r>
      <w:r w:rsidR="00E908B5">
        <w:rPr>
          <w:rFonts w:ascii="Arial" w:hAnsi="Arial" w:cs="Times New Roman"/>
          <w:sz w:val="22"/>
          <w:szCs w:val="22"/>
        </w:rPr>
        <w:t>show a sharper generalization gradient to other novel</w:t>
      </w:r>
      <w:r w:rsidR="004D3B2C">
        <w:rPr>
          <w:rFonts w:ascii="Arial" w:hAnsi="Arial" w:cs="Times New Roman"/>
          <w:sz w:val="22"/>
          <w:szCs w:val="22"/>
        </w:rPr>
        <w:t xml:space="preserve"> categories; our pre-registered analysis plan can be found at </w:t>
      </w:r>
      <w:hyperlink r:id="rId4" w:history="1">
        <w:r w:rsidR="004D3B2C" w:rsidRPr="00AA227E">
          <w:rPr>
            <w:rStyle w:val="Hyperlink"/>
            <w:rFonts w:ascii="Arial" w:hAnsi="Arial" w:cs="Times New Roman"/>
            <w:sz w:val="22"/>
            <w:szCs w:val="22"/>
          </w:rPr>
          <w:t>https://osf.XX.XXX</w:t>
        </w:r>
      </w:hyperlink>
      <w:r w:rsidR="004D3B2C">
        <w:rPr>
          <w:rFonts w:ascii="Arial" w:hAnsi="Arial" w:cs="Times New Roman"/>
          <w:sz w:val="22"/>
          <w:szCs w:val="22"/>
        </w:rPr>
        <w:t xml:space="preserve"> and stimuli can be found in the public repository for this project (https://github.com/brialorelle/labelconcept).</w:t>
      </w:r>
      <w:r w:rsidR="00E908B5">
        <w:rPr>
          <w:rFonts w:ascii="Arial" w:hAnsi="Arial" w:cs="Times New Roman"/>
          <w:sz w:val="22"/>
          <w:szCs w:val="22"/>
        </w:rPr>
        <w:t xml:space="preserve"> </w:t>
      </w:r>
      <w:r w:rsidR="004D3B2C">
        <w:rPr>
          <w:rFonts w:ascii="Arial" w:hAnsi="Arial" w:cs="Times New Roman"/>
          <w:sz w:val="22"/>
          <w:szCs w:val="22"/>
        </w:rPr>
        <w:t>S</w:t>
      </w:r>
      <w:r w:rsidR="00E908B5">
        <w:rPr>
          <w:rFonts w:ascii="Arial" w:hAnsi="Arial" w:cs="Times New Roman"/>
          <w:sz w:val="22"/>
          <w:szCs w:val="22"/>
        </w:rPr>
        <w:t xml:space="preserve">ystematically varying the perceptual similarity of the categories presented during test trials </w:t>
      </w:r>
      <w:r w:rsidR="004D3B2C">
        <w:rPr>
          <w:rFonts w:ascii="Arial" w:hAnsi="Arial" w:cs="Times New Roman"/>
          <w:sz w:val="22"/>
          <w:szCs w:val="22"/>
        </w:rPr>
        <w:t>may</w:t>
      </w:r>
      <w:r w:rsidR="00E908B5">
        <w:rPr>
          <w:rFonts w:ascii="Arial" w:hAnsi="Arial" w:cs="Times New Roman"/>
          <w:sz w:val="22"/>
          <w:szCs w:val="22"/>
        </w:rPr>
        <w:t xml:space="preserve"> allow us a much fine-grained view of how infants quickly </w:t>
      </w:r>
      <w:r w:rsidR="004D3B2C">
        <w:rPr>
          <w:rFonts w:ascii="Arial" w:hAnsi="Arial" w:cs="Times New Roman"/>
          <w:sz w:val="22"/>
          <w:szCs w:val="22"/>
        </w:rPr>
        <w:t>map novel words to novel visual concepts.</w:t>
      </w:r>
    </w:p>
    <w:p w14:paraId="17D52D91" w14:textId="77777777" w:rsidR="00DD62CB" w:rsidRDefault="00DD62CB" w:rsidP="00C154A9">
      <w:pPr>
        <w:ind w:firstLine="720"/>
        <w:rPr>
          <w:rFonts w:ascii="Arial" w:hAnsi="Arial" w:cs="Times New Roman"/>
          <w:sz w:val="22"/>
          <w:szCs w:val="22"/>
        </w:rPr>
      </w:pPr>
    </w:p>
    <w:p w14:paraId="07EA5BFA" w14:textId="77777777" w:rsidR="00E908B5" w:rsidRDefault="00E908B5" w:rsidP="00C154A9">
      <w:pPr>
        <w:ind w:firstLine="720"/>
        <w:rPr>
          <w:rFonts w:ascii="Arial" w:hAnsi="Arial" w:cs="Times New Roman"/>
          <w:sz w:val="22"/>
          <w:szCs w:val="22"/>
        </w:rPr>
      </w:pPr>
    </w:p>
    <w:p w14:paraId="44D7449C" w14:textId="77777777" w:rsidR="00E908B5" w:rsidRDefault="00E908B5" w:rsidP="00C154A9">
      <w:pPr>
        <w:ind w:firstLine="720"/>
        <w:rPr>
          <w:rFonts w:ascii="Arial" w:hAnsi="Arial" w:cs="Times New Roman"/>
          <w:sz w:val="22"/>
          <w:szCs w:val="22"/>
        </w:rPr>
      </w:pPr>
    </w:p>
    <w:p w14:paraId="116FF6C2" w14:textId="0F5A1B0A" w:rsidR="00E908B5" w:rsidRDefault="00E908B5" w:rsidP="00C154A9">
      <w:pPr>
        <w:ind w:firstLine="720"/>
        <w:rPr>
          <w:rFonts w:ascii="Arial" w:hAnsi="Arial" w:cs="Times New Roman"/>
          <w:sz w:val="22"/>
          <w:szCs w:val="22"/>
        </w:rPr>
      </w:pPr>
      <w:r>
        <w:rPr>
          <w:rFonts w:ascii="Arial" w:hAnsi="Arial" w:cs="Times New Roman"/>
          <w:sz w:val="22"/>
          <w:szCs w:val="22"/>
        </w:rPr>
        <w:t xml:space="preserve">Even if </w:t>
      </w:r>
      <w:r w:rsidRPr="004C398E">
        <w:rPr>
          <w:rFonts w:ascii="Arial" w:hAnsi="Arial" w:cs="Times New Roman"/>
          <w:sz w:val="22"/>
          <w:szCs w:val="22"/>
        </w:rPr>
        <w:t>infants form a coarse visual representation of a new category (e.g.</w:t>
      </w:r>
      <w:r>
        <w:rPr>
          <w:rFonts w:ascii="Arial" w:hAnsi="Arial" w:cs="Times New Roman"/>
          <w:sz w:val="22"/>
          <w:szCs w:val="22"/>
        </w:rPr>
        <w:t>,</w:t>
      </w:r>
      <w:r w:rsidRPr="004C398E">
        <w:rPr>
          <w:rFonts w:ascii="Arial" w:hAnsi="Arial" w:cs="Times New Roman"/>
          <w:sz w:val="22"/>
          <w:szCs w:val="22"/>
        </w:rPr>
        <w:t xml:space="preserve"> of </w:t>
      </w:r>
      <w:r>
        <w:rPr>
          <w:rFonts w:ascii="Arial" w:hAnsi="Arial" w:cs="Times New Roman"/>
          <w:sz w:val="22"/>
          <w:szCs w:val="22"/>
        </w:rPr>
        <w:t>bike bells</w:t>
      </w:r>
      <w:r w:rsidRPr="004C398E">
        <w:rPr>
          <w:rFonts w:ascii="Arial" w:hAnsi="Arial" w:cs="Times New Roman"/>
          <w:sz w:val="22"/>
          <w:szCs w:val="22"/>
        </w:rPr>
        <w:t xml:space="preserve">), they </w:t>
      </w:r>
      <w:r>
        <w:rPr>
          <w:rFonts w:ascii="Arial" w:hAnsi="Arial" w:cs="Times New Roman"/>
          <w:sz w:val="22"/>
          <w:szCs w:val="22"/>
        </w:rPr>
        <w:t xml:space="preserve">can likely still distinguish it from a perceptually </w:t>
      </w:r>
      <w:r w:rsidRPr="00463255">
        <w:rPr>
          <w:rFonts w:ascii="Arial" w:hAnsi="Arial" w:cs="Times New Roman"/>
          <w:i/>
          <w:sz w:val="22"/>
          <w:szCs w:val="22"/>
        </w:rPr>
        <w:t>dissimilar</w:t>
      </w:r>
      <w:r>
        <w:rPr>
          <w:rFonts w:ascii="Arial" w:hAnsi="Arial" w:cs="Times New Roman"/>
          <w:sz w:val="22"/>
          <w:szCs w:val="22"/>
        </w:rPr>
        <w:t xml:space="preserve"> category (e.g., hole punches). Conversely, </w:t>
      </w:r>
      <w:r w:rsidRPr="004C398E">
        <w:rPr>
          <w:rFonts w:ascii="Arial" w:hAnsi="Arial" w:cs="Times New Roman"/>
          <w:sz w:val="22"/>
          <w:szCs w:val="22"/>
        </w:rPr>
        <w:t xml:space="preserve">infants need to </w:t>
      </w:r>
      <w:r>
        <w:rPr>
          <w:rFonts w:ascii="Arial" w:hAnsi="Arial" w:cs="Times New Roman"/>
          <w:sz w:val="22"/>
          <w:szCs w:val="22"/>
        </w:rPr>
        <w:t>form</w:t>
      </w:r>
      <w:r w:rsidRPr="004C398E">
        <w:rPr>
          <w:rFonts w:ascii="Arial" w:hAnsi="Arial" w:cs="Times New Roman"/>
          <w:sz w:val="22"/>
          <w:szCs w:val="22"/>
        </w:rPr>
        <w:t xml:space="preserve"> </w:t>
      </w:r>
      <w:r>
        <w:rPr>
          <w:rFonts w:ascii="Arial" w:hAnsi="Arial" w:cs="Times New Roman"/>
          <w:sz w:val="22"/>
          <w:szCs w:val="22"/>
        </w:rPr>
        <w:t>a relatively</w:t>
      </w:r>
      <w:r w:rsidRPr="004C2605">
        <w:rPr>
          <w:rFonts w:ascii="Arial" w:hAnsi="Arial" w:cs="Times New Roman"/>
          <w:sz w:val="22"/>
          <w:szCs w:val="22"/>
        </w:rPr>
        <w:t xml:space="preserve"> </w:t>
      </w:r>
      <w:r w:rsidRPr="004C398E">
        <w:rPr>
          <w:rFonts w:ascii="Arial" w:hAnsi="Arial" w:cs="Times New Roman"/>
          <w:sz w:val="22"/>
          <w:szCs w:val="22"/>
        </w:rPr>
        <w:t xml:space="preserve">specific visual </w:t>
      </w:r>
      <w:r>
        <w:rPr>
          <w:rFonts w:ascii="Arial" w:hAnsi="Arial" w:cs="Times New Roman"/>
          <w:sz w:val="22"/>
          <w:szCs w:val="22"/>
        </w:rPr>
        <w:t>representation</w:t>
      </w:r>
      <w:r w:rsidRPr="004C398E">
        <w:rPr>
          <w:rFonts w:ascii="Arial" w:hAnsi="Arial" w:cs="Times New Roman"/>
          <w:sz w:val="22"/>
          <w:szCs w:val="22"/>
        </w:rPr>
        <w:t xml:space="preserve"> </w:t>
      </w:r>
      <w:r>
        <w:rPr>
          <w:rFonts w:ascii="Arial" w:hAnsi="Arial" w:cs="Times New Roman"/>
          <w:sz w:val="22"/>
          <w:szCs w:val="22"/>
        </w:rPr>
        <w:t>of a category</w:t>
      </w:r>
      <w:r w:rsidRPr="004C398E">
        <w:rPr>
          <w:rFonts w:ascii="Arial" w:hAnsi="Arial" w:cs="Times New Roman"/>
          <w:sz w:val="22"/>
          <w:szCs w:val="22"/>
        </w:rPr>
        <w:t xml:space="preserve"> to </w:t>
      </w:r>
      <w:r>
        <w:rPr>
          <w:rFonts w:ascii="Arial" w:hAnsi="Arial" w:cs="Times New Roman"/>
          <w:sz w:val="22"/>
          <w:szCs w:val="22"/>
        </w:rPr>
        <w:t>distinguish</w:t>
      </w:r>
      <w:r w:rsidRPr="004C398E">
        <w:rPr>
          <w:rFonts w:ascii="Arial" w:hAnsi="Arial" w:cs="Times New Roman"/>
          <w:sz w:val="22"/>
          <w:szCs w:val="22"/>
        </w:rPr>
        <w:t xml:space="preserve"> </w:t>
      </w:r>
      <w:r>
        <w:rPr>
          <w:rFonts w:ascii="Arial" w:hAnsi="Arial" w:cs="Times New Roman"/>
          <w:sz w:val="22"/>
          <w:szCs w:val="22"/>
        </w:rPr>
        <w:t>it</w:t>
      </w:r>
      <w:r w:rsidRPr="004C398E">
        <w:rPr>
          <w:rFonts w:ascii="Arial" w:hAnsi="Arial" w:cs="Times New Roman"/>
          <w:sz w:val="22"/>
          <w:szCs w:val="22"/>
        </w:rPr>
        <w:t xml:space="preserve"> from </w:t>
      </w:r>
      <w:r>
        <w:rPr>
          <w:rFonts w:ascii="Arial" w:hAnsi="Arial" w:cs="Times New Roman"/>
          <w:sz w:val="22"/>
          <w:szCs w:val="22"/>
        </w:rPr>
        <w:t xml:space="preserve">a </w:t>
      </w:r>
      <w:r w:rsidRPr="004C2605">
        <w:rPr>
          <w:rFonts w:ascii="Arial" w:hAnsi="Arial" w:cs="Times New Roman"/>
          <w:sz w:val="22"/>
          <w:szCs w:val="22"/>
        </w:rPr>
        <w:t xml:space="preserve">perceptually </w:t>
      </w:r>
      <w:r w:rsidRPr="00463255">
        <w:rPr>
          <w:rFonts w:ascii="Arial" w:hAnsi="Arial" w:cs="Times New Roman"/>
          <w:i/>
          <w:sz w:val="22"/>
          <w:szCs w:val="22"/>
        </w:rPr>
        <w:t>similar</w:t>
      </w:r>
      <w:r>
        <w:rPr>
          <w:rFonts w:ascii="Arial" w:hAnsi="Arial" w:cs="Times New Roman"/>
          <w:sz w:val="22"/>
          <w:szCs w:val="22"/>
        </w:rPr>
        <w:t xml:space="preserve"> </w:t>
      </w:r>
      <w:r>
        <w:rPr>
          <w:rFonts w:ascii="Arial" w:hAnsi="Arial" w:cs="Times New Roman"/>
          <w:i/>
          <w:sz w:val="22"/>
          <w:szCs w:val="22"/>
        </w:rPr>
        <w:t xml:space="preserve">category </w:t>
      </w:r>
      <w:r>
        <w:rPr>
          <w:rFonts w:ascii="Arial" w:hAnsi="Arial" w:cs="Times New Roman"/>
          <w:sz w:val="22"/>
          <w:szCs w:val="22"/>
        </w:rPr>
        <w:t>(e.g., yoyos).</w:t>
      </w:r>
      <w:r w:rsidRPr="004C398E">
        <w:rPr>
          <w:rFonts w:ascii="Arial" w:hAnsi="Arial" w:cs="Times New Roman"/>
          <w:sz w:val="22"/>
          <w:szCs w:val="22"/>
        </w:rPr>
        <w:t xml:space="preserve"> </w:t>
      </w:r>
      <w:r>
        <w:rPr>
          <w:rFonts w:ascii="Arial" w:hAnsi="Arial" w:cs="Times New Roman"/>
          <w:sz w:val="22"/>
          <w:szCs w:val="22"/>
        </w:rPr>
        <w:t xml:space="preserve"> </w:t>
      </w:r>
    </w:p>
    <w:p w14:paraId="4EB2BC52" w14:textId="77777777" w:rsidR="00FC3032" w:rsidRDefault="00FC3032" w:rsidP="00FC3032">
      <w:pPr>
        <w:rPr>
          <w:rFonts w:ascii="Arial" w:hAnsi="Arial" w:cs="Times New Roman"/>
          <w:sz w:val="22"/>
          <w:szCs w:val="22"/>
        </w:rPr>
      </w:pPr>
    </w:p>
    <w:p w14:paraId="3FD57E0A" w14:textId="2FFC57C9" w:rsidR="00FC3032" w:rsidRDefault="00FC3032" w:rsidP="00FC3032">
      <w:pPr>
        <w:rPr>
          <w:rFonts w:ascii="Arial" w:hAnsi="Arial" w:cs="Times New Roman"/>
          <w:b/>
          <w:sz w:val="22"/>
          <w:szCs w:val="22"/>
        </w:rPr>
      </w:pPr>
      <w:r w:rsidRPr="00FC3032">
        <w:rPr>
          <w:rFonts w:ascii="Arial" w:hAnsi="Arial" w:cs="Times New Roman"/>
          <w:b/>
          <w:sz w:val="22"/>
          <w:szCs w:val="22"/>
        </w:rPr>
        <w:t>TO DO</w:t>
      </w:r>
      <w:r>
        <w:rPr>
          <w:rFonts w:ascii="Arial" w:hAnsi="Arial" w:cs="Times New Roman"/>
          <w:b/>
          <w:sz w:val="22"/>
          <w:szCs w:val="22"/>
        </w:rPr>
        <w:t>:</w:t>
      </w:r>
    </w:p>
    <w:p w14:paraId="39EF64D7" w14:textId="6DE0A8B9" w:rsidR="00FC3032" w:rsidRPr="00FC3032" w:rsidRDefault="00FC3032" w:rsidP="00FC3032">
      <w:pPr>
        <w:rPr>
          <w:rFonts w:ascii="Arial" w:hAnsi="Arial" w:cs="Times New Roman"/>
          <w:sz w:val="22"/>
          <w:szCs w:val="22"/>
        </w:rPr>
      </w:pPr>
      <w:r w:rsidRPr="00FC3032">
        <w:rPr>
          <w:rFonts w:ascii="Arial" w:hAnsi="Arial" w:cs="Times New Roman"/>
          <w:sz w:val="22"/>
          <w:szCs w:val="22"/>
        </w:rPr>
        <w:t>--Familiarity testing</w:t>
      </w:r>
    </w:p>
    <w:p w14:paraId="7EC07F06" w14:textId="7D878DCA" w:rsidR="00FC3032" w:rsidRDefault="00FC3032" w:rsidP="00FC3032">
      <w:pPr>
        <w:rPr>
          <w:rFonts w:ascii="Arial" w:hAnsi="Arial" w:cs="Times New Roman"/>
          <w:sz w:val="22"/>
          <w:szCs w:val="22"/>
        </w:rPr>
      </w:pPr>
      <w:r w:rsidRPr="00FC3032">
        <w:rPr>
          <w:rFonts w:ascii="Arial" w:hAnsi="Arial" w:cs="Times New Roman"/>
          <w:sz w:val="22"/>
          <w:szCs w:val="22"/>
        </w:rPr>
        <w:t>--Pre-registration analysis plan draft</w:t>
      </w:r>
      <w:r>
        <w:rPr>
          <w:rFonts w:ascii="Arial" w:hAnsi="Arial" w:cs="Times New Roman"/>
          <w:sz w:val="22"/>
          <w:szCs w:val="22"/>
        </w:rPr>
        <w:t xml:space="preserve"> WRITE and send</w:t>
      </w:r>
      <w:r w:rsidRPr="00FC3032">
        <w:rPr>
          <w:rFonts w:ascii="Arial" w:hAnsi="Arial" w:cs="Times New Roman"/>
          <w:sz w:val="22"/>
          <w:szCs w:val="22"/>
        </w:rPr>
        <w:t xml:space="preserve"> to Mike</w:t>
      </w:r>
    </w:p>
    <w:p w14:paraId="545769D4" w14:textId="3883D623" w:rsidR="00FC3032" w:rsidRPr="00FC3032" w:rsidRDefault="00FC3032" w:rsidP="00FC3032">
      <w:pPr>
        <w:rPr>
          <w:rFonts w:ascii="Arial" w:hAnsi="Arial" w:cs="Times New Roman"/>
          <w:sz w:val="22"/>
          <w:szCs w:val="22"/>
        </w:rPr>
      </w:pPr>
      <w:r>
        <w:rPr>
          <w:rFonts w:ascii="Arial" w:hAnsi="Arial" w:cs="Times New Roman"/>
          <w:sz w:val="22"/>
          <w:szCs w:val="22"/>
        </w:rPr>
        <w:t>--</w:t>
      </w:r>
    </w:p>
    <w:sectPr w:rsidR="00FC3032" w:rsidRPr="00FC3032" w:rsidSect="00FB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C8"/>
    <w:rsid w:val="000604F4"/>
    <w:rsid w:val="00142EDE"/>
    <w:rsid w:val="00312E89"/>
    <w:rsid w:val="003359C2"/>
    <w:rsid w:val="0035448B"/>
    <w:rsid w:val="004D3B2C"/>
    <w:rsid w:val="00965AD3"/>
    <w:rsid w:val="00B46AC8"/>
    <w:rsid w:val="00C154A9"/>
    <w:rsid w:val="00DD62CB"/>
    <w:rsid w:val="00E908B5"/>
    <w:rsid w:val="00F2396B"/>
    <w:rsid w:val="00FB2C60"/>
    <w:rsid w:val="00FC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6E3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54A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osf.XX.XXX"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1230</Words>
  <Characters>7011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Bria Lorelle</dc:creator>
  <cp:keywords/>
  <dc:description/>
  <cp:lastModifiedBy>Long, Bria Lorelle</cp:lastModifiedBy>
  <cp:revision>3</cp:revision>
  <dcterms:created xsi:type="dcterms:W3CDTF">2018-03-02T17:10:00Z</dcterms:created>
  <dcterms:modified xsi:type="dcterms:W3CDTF">2018-03-02T18:23:00Z</dcterms:modified>
</cp:coreProperties>
</file>